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1E6" w:rsidRPr="00687EA7" w:rsidRDefault="007F31E6" w:rsidP="00687EA7">
      <w:pPr>
        <w:rPr>
          <w:sz w:val="56"/>
          <w:szCs w:val="56"/>
        </w:rPr>
      </w:pPr>
      <w:bookmarkStart w:id="0" w:name="_Toc12370459"/>
    </w:p>
    <w:p w:rsidR="00687EA7" w:rsidRPr="00687EA7" w:rsidRDefault="00687EA7" w:rsidP="00687EA7">
      <w:pPr>
        <w:rPr>
          <w:sz w:val="56"/>
          <w:szCs w:val="56"/>
        </w:rPr>
      </w:pPr>
    </w:p>
    <w:p w:rsidR="007F31E6" w:rsidRDefault="00687EA7" w:rsidP="007F31E6">
      <w:pPr>
        <w:jc w:val="center"/>
      </w:pPr>
      <w:r>
        <w:rPr>
          <w:rFonts w:ascii="Arial Narrow" w:hAnsi="Arial Narrow"/>
          <w:noProof/>
          <w:color w:val="2E74B5" w:themeColor="accent1" w:themeShade="BF"/>
          <w:sz w:val="56"/>
          <w:szCs w:val="56"/>
          <w:lang w:eastAsia="ru-RU"/>
        </w:rPr>
        <w:drawing>
          <wp:inline distT="0" distB="0" distL="0" distR="0" wp14:anchorId="4876BF6E" wp14:editId="0E9AB3C8">
            <wp:extent cx="2957265"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тип Россети Янтарь-0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696" cy="1001588"/>
                    </a:xfrm>
                    <a:prstGeom prst="rect">
                      <a:avLst/>
                    </a:prstGeom>
                  </pic:spPr>
                </pic:pic>
              </a:graphicData>
            </a:graphic>
          </wp:inline>
        </w:drawing>
      </w:r>
    </w:p>
    <w:p w:rsidR="007F31E6" w:rsidRPr="00687EA7" w:rsidRDefault="007F31E6" w:rsidP="00687EA7">
      <w:pPr>
        <w:spacing w:after="0"/>
        <w:jc w:val="center"/>
        <w:rPr>
          <w:sz w:val="56"/>
          <w:szCs w:val="56"/>
        </w:rPr>
      </w:pPr>
    </w:p>
    <w:p w:rsidR="007F31E6" w:rsidRDefault="007F31E6" w:rsidP="00687EA7">
      <w:pPr>
        <w:spacing w:after="0"/>
        <w:jc w:val="center"/>
        <w:rPr>
          <w:rFonts w:ascii="Times New Roman" w:hAnsi="Times New Roman" w:cs="Times New Roman"/>
          <w:sz w:val="56"/>
          <w:szCs w:val="56"/>
        </w:rPr>
      </w:pPr>
    </w:p>
    <w:p w:rsidR="00687EA7" w:rsidRPr="00687EA7" w:rsidRDefault="00687EA7" w:rsidP="00687EA7">
      <w:pPr>
        <w:spacing w:after="0"/>
        <w:contextualSpacing/>
        <w:jc w:val="center"/>
        <w:rPr>
          <w:rFonts w:ascii="Times New Roman" w:hAnsi="Times New Roman" w:cs="Times New Roman"/>
          <w:sz w:val="56"/>
          <w:szCs w:val="56"/>
        </w:rPr>
      </w:pPr>
    </w:p>
    <w:p w:rsidR="008335C0" w:rsidRPr="00687EA7" w:rsidRDefault="008335C0" w:rsidP="00687EA7">
      <w:pPr>
        <w:spacing w:after="0"/>
        <w:contextualSpacing/>
        <w:jc w:val="center"/>
        <w:rPr>
          <w:rFonts w:ascii="Times New Roman" w:hAnsi="Times New Roman" w:cs="Times New Roman"/>
          <w:sz w:val="56"/>
          <w:szCs w:val="56"/>
        </w:rPr>
      </w:pPr>
    </w:p>
    <w:bookmarkEnd w:id="0"/>
    <w:p w:rsidR="00753E28" w:rsidRPr="000A739B" w:rsidRDefault="007F31E6" w:rsidP="00687EA7">
      <w:pPr>
        <w:spacing w:after="0"/>
        <w:contextualSpacing/>
        <w:jc w:val="center"/>
        <w:rPr>
          <w:rFonts w:ascii="Times New Roman" w:eastAsia="Times New Roman" w:hAnsi="Times New Roman" w:cs="Times New Roman"/>
          <w:bCs/>
          <w:color w:val="4472C4" w:themeColor="accent5"/>
          <w:sz w:val="56"/>
          <w:szCs w:val="56"/>
        </w:rPr>
      </w:pPr>
      <w:r w:rsidRPr="00687EA7">
        <w:rPr>
          <w:rFonts w:ascii="Times New Roman" w:eastAsia="Times New Roman" w:hAnsi="Times New Roman" w:cs="Times New Roman"/>
          <w:bCs/>
          <w:color w:val="2F5496" w:themeColor="accent5" w:themeShade="BF"/>
          <w:sz w:val="56"/>
          <w:szCs w:val="56"/>
        </w:rPr>
        <w:t xml:space="preserve">Паспорта оказываемых услуг </w:t>
      </w:r>
      <w:r w:rsidR="00687EA7" w:rsidRPr="00687EA7">
        <w:rPr>
          <w:rFonts w:ascii="Times New Roman" w:eastAsia="Times New Roman" w:hAnsi="Times New Roman" w:cs="Times New Roman"/>
          <w:bCs/>
          <w:color w:val="2F5496" w:themeColor="accent5" w:themeShade="BF"/>
          <w:sz w:val="56"/>
          <w:szCs w:val="56"/>
        </w:rPr>
        <w:br/>
      </w:r>
      <w:r w:rsidRPr="00687EA7">
        <w:rPr>
          <w:rFonts w:ascii="Times New Roman" w:eastAsia="Times New Roman" w:hAnsi="Times New Roman" w:cs="Times New Roman"/>
          <w:bCs/>
          <w:color w:val="2F5496" w:themeColor="accent5" w:themeShade="BF"/>
          <w:sz w:val="56"/>
          <w:szCs w:val="56"/>
        </w:rPr>
        <w:t xml:space="preserve">(процессов) </w:t>
      </w:r>
      <w:r w:rsidR="00687EA7" w:rsidRPr="00687EA7">
        <w:rPr>
          <w:rFonts w:ascii="Times New Roman" w:eastAsia="Times New Roman" w:hAnsi="Times New Roman" w:cs="Times New Roman"/>
          <w:bCs/>
          <w:color w:val="2F5496" w:themeColor="accent5" w:themeShade="BF"/>
          <w:sz w:val="56"/>
          <w:szCs w:val="56"/>
        </w:rPr>
        <w:br/>
      </w:r>
      <w:r w:rsidRPr="00687EA7">
        <w:rPr>
          <w:rFonts w:ascii="Times New Roman" w:eastAsia="Times New Roman" w:hAnsi="Times New Roman" w:cs="Times New Roman"/>
          <w:bCs/>
          <w:color w:val="2F5496" w:themeColor="accent5" w:themeShade="BF"/>
          <w:sz w:val="56"/>
          <w:szCs w:val="56"/>
        </w:rPr>
        <w:t xml:space="preserve">по </w:t>
      </w:r>
      <w:r w:rsidR="006F0D96">
        <w:rPr>
          <w:rFonts w:ascii="Times New Roman" w:eastAsia="Times New Roman" w:hAnsi="Times New Roman" w:cs="Times New Roman"/>
          <w:bCs/>
          <w:color w:val="2F5496" w:themeColor="accent5" w:themeShade="BF"/>
          <w:sz w:val="56"/>
          <w:szCs w:val="56"/>
        </w:rPr>
        <w:t>передаче электрической энергии</w:t>
      </w:r>
      <w:r w:rsidRPr="00687EA7">
        <w:rPr>
          <w:rFonts w:ascii="Times New Roman" w:eastAsia="Times New Roman" w:hAnsi="Times New Roman" w:cs="Times New Roman"/>
          <w:bCs/>
          <w:color w:val="2F5496" w:themeColor="accent5" w:themeShade="BF"/>
          <w:sz w:val="56"/>
          <w:szCs w:val="56"/>
        </w:rPr>
        <w:t xml:space="preserve"> </w:t>
      </w:r>
      <w:r w:rsidR="000A739B" w:rsidRPr="000A739B">
        <w:rPr>
          <w:rFonts w:ascii="Times New Roman" w:eastAsia="Times New Roman" w:hAnsi="Times New Roman" w:cs="Times New Roman"/>
          <w:bCs/>
          <w:color w:val="4472C4" w:themeColor="accent5"/>
          <w:sz w:val="56"/>
          <w:szCs w:val="56"/>
        </w:rPr>
        <w:br/>
      </w:r>
    </w:p>
    <w:p w:rsidR="00753E28" w:rsidRDefault="00753E28" w:rsidP="00687EA7">
      <w:pPr>
        <w:spacing w:after="0"/>
        <w:contextualSpacing/>
        <w:rPr>
          <w:rFonts w:ascii="Times New Roman" w:eastAsia="Times New Roman" w:hAnsi="Times New Roman" w:cs="Times New Roman"/>
          <w:bCs/>
          <w:color w:val="365F91"/>
          <w:sz w:val="56"/>
          <w:szCs w:val="56"/>
        </w:rPr>
      </w:pPr>
      <w:r>
        <w:rPr>
          <w:rFonts w:ascii="Times New Roman" w:eastAsia="Times New Roman" w:hAnsi="Times New Roman" w:cs="Times New Roman"/>
          <w:bCs/>
          <w:color w:val="365F91"/>
          <w:sz w:val="56"/>
          <w:szCs w:val="56"/>
        </w:rPr>
        <w:br w:type="page"/>
      </w:r>
    </w:p>
    <w:sdt>
      <w:sdtPr>
        <w:rPr>
          <w:rFonts w:asciiTheme="minorHAnsi" w:eastAsiaTheme="minorHAnsi" w:hAnsiTheme="minorHAnsi" w:cstheme="minorBidi"/>
          <w:color w:val="auto"/>
          <w:sz w:val="22"/>
          <w:szCs w:val="22"/>
          <w:lang w:eastAsia="en-US"/>
        </w:rPr>
        <w:id w:val="1364325334"/>
        <w:docPartObj>
          <w:docPartGallery w:val="Table of Contents"/>
          <w:docPartUnique/>
        </w:docPartObj>
      </w:sdtPr>
      <w:sdtEndPr>
        <w:rPr>
          <w:b/>
          <w:bCs/>
        </w:rPr>
      </w:sdtEndPr>
      <w:sdtContent>
        <w:p w:rsidR="00A8613C" w:rsidRPr="006F385E" w:rsidRDefault="00A8613C" w:rsidP="00A8613C">
          <w:pPr>
            <w:pStyle w:val="af7"/>
            <w:spacing w:line="360" w:lineRule="auto"/>
            <w:jc w:val="center"/>
            <w:rPr>
              <w:color w:val="auto"/>
            </w:rPr>
          </w:pPr>
        </w:p>
        <w:p w:rsidR="00BB61F6" w:rsidRPr="006F385E" w:rsidRDefault="00753E28" w:rsidP="00777203">
          <w:pPr>
            <w:pStyle w:val="af7"/>
            <w:spacing w:after="120" w:line="360" w:lineRule="auto"/>
            <w:jc w:val="center"/>
            <w:rPr>
              <w:rFonts w:ascii="Times New Roman" w:hAnsi="Times New Roman" w:cs="Times New Roman"/>
              <w:color w:val="auto"/>
              <w:sz w:val="22"/>
              <w:szCs w:val="22"/>
            </w:rPr>
          </w:pPr>
          <w:r w:rsidRPr="006F385E">
            <w:rPr>
              <w:rFonts w:ascii="Times New Roman" w:hAnsi="Times New Roman" w:cs="Times New Roman"/>
              <w:color w:val="auto"/>
              <w:sz w:val="22"/>
              <w:szCs w:val="22"/>
            </w:rPr>
            <w:t>ОГЛАВЛЕНИЕ</w:t>
          </w:r>
        </w:p>
        <w:p w:rsidR="00BB61F6" w:rsidRPr="006F385E" w:rsidRDefault="00BB61F6" w:rsidP="00777203">
          <w:pPr>
            <w:spacing w:after="120"/>
            <w:rPr>
              <w:lang w:eastAsia="ru-RU"/>
            </w:rPr>
          </w:pPr>
        </w:p>
        <w:p w:rsidR="000A3AC6" w:rsidRPr="006F385E" w:rsidRDefault="00BC68BF" w:rsidP="00777203">
          <w:pPr>
            <w:pStyle w:val="13"/>
            <w:tabs>
              <w:tab w:val="right" w:leader="dot" w:pos="10478"/>
            </w:tabs>
            <w:spacing w:after="120"/>
            <w:rPr>
              <w:rFonts w:eastAsiaTheme="minorEastAsia"/>
              <w:noProof/>
              <w:lang w:eastAsia="ru-RU"/>
            </w:rPr>
          </w:pPr>
          <w:r w:rsidRPr="006F385E">
            <w:rPr>
              <w:rFonts w:ascii="Times New Roman" w:hAnsi="Times New Roman" w:cs="Times New Roman"/>
            </w:rPr>
            <w:fldChar w:fldCharType="begin"/>
          </w:r>
          <w:r w:rsidRPr="006F385E">
            <w:rPr>
              <w:rFonts w:ascii="Times New Roman" w:hAnsi="Times New Roman" w:cs="Times New Roman"/>
            </w:rPr>
            <w:instrText xml:space="preserve"> TOC \o "1-3" \h \z \u </w:instrText>
          </w:r>
          <w:r w:rsidRPr="006F385E">
            <w:rPr>
              <w:rFonts w:ascii="Times New Roman" w:hAnsi="Times New Roman" w:cs="Times New Roman"/>
            </w:rPr>
            <w:fldChar w:fldCharType="separate"/>
          </w:r>
          <w:hyperlink w:anchor="_Toc178261062" w:history="1">
            <w:r w:rsidR="000A3AC6" w:rsidRPr="006F385E">
              <w:rPr>
                <w:rStyle w:val="af1"/>
                <w:rFonts w:ascii="Times New Roman" w:eastAsia="Times New Roman" w:hAnsi="Times New Roman" w:cs="Times New Roman"/>
                <w:bCs/>
                <w:noProof/>
                <w:color w:val="auto"/>
              </w:rPr>
              <w:t>КОД 1.1. ЗАКЛЮЧЕНИЕ ДОГОВОРА ОКАЗАНИЯ УСЛУГ ПО ПЕРЕДАЧЕ ЭЛЕКТРИЧЕСКОЙ ЭНЕРГИИ</w:t>
            </w:r>
            <w:r w:rsidR="000A3AC6" w:rsidRPr="006F385E">
              <w:rPr>
                <w:noProof/>
                <w:webHidden/>
              </w:rPr>
              <w:tab/>
            </w:r>
            <w:r w:rsidR="000A3AC6" w:rsidRPr="006F385E">
              <w:rPr>
                <w:noProof/>
                <w:webHidden/>
              </w:rPr>
              <w:fldChar w:fldCharType="begin"/>
            </w:r>
            <w:r w:rsidR="000A3AC6" w:rsidRPr="006F385E">
              <w:rPr>
                <w:noProof/>
                <w:webHidden/>
              </w:rPr>
              <w:instrText xml:space="preserve"> PAGEREF _Toc178261062 \h </w:instrText>
            </w:r>
            <w:r w:rsidR="000A3AC6" w:rsidRPr="006F385E">
              <w:rPr>
                <w:noProof/>
                <w:webHidden/>
              </w:rPr>
            </w:r>
            <w:r w:rsidR="000A3AC6" w:rsidRPr="006F385E">
              <w:rPr>
                <w:noProof/>
                <w:webHidden/>
              </w:rPr>
              <w:fldChar w:fldCharType="separate"/>
            </w:r>
            <w:r w:rsidR="000A3AC6" w:rsidRPr="006F385E">
              <w:rPr>
                <w:noProof/>
                <w:webHidden/>
              </w:rPr>
              <w:t>3</w:t>
            </w:r>
            <w:r w:rsidR="000A3AC6" w:rsidRPr="006F385E">
              <w:rPr>
                <w:noProof/>
                <w:webHidden/>
              </w:rPr>
              <w:fldChar w:fldCharType="end"/>
            </w:r>
          </w:hyperlink>
        </w:p>
        <w:p w:rsidR="000A3AC6" w:rsidRPr="006F385E" w:rsidRDefault="00DE2AB4" w:rsidP="00777203">
          <w:pPr>
            <w:pStyle w:val="13"/>
            <w:tabs>
              <w:tab w:val="right" w:leader="dot" w:pos="10478"/>
            </w:tabs>
            <w:spacing w:after="120"/>
            <w:rPr>
              <w:rFonts w:eastAsiaTheme="minorEastAsia"/>
              <w:noProof/>
              <w:lang w:eastAsia="ru-RU"/>
            </w:rPr>
          </w:pPr>
          <w:hyperlink w:anchor="_Toc178261063" w:history="1">
            <w:r w:rsidR="000A3AC6" w:rsidRPr="006F385E">
              <w:rPr>
                <w:rStyle w:val="af1"/>
                <w:rFonts w:ascii="Times New Roman" w:eastAsia="Times New Roman" w:hAnsi="Times New Roman" w:cs="Times New Roman"/>
                <w:bCs/>
                <w:noProof/>
                <w:color w:val="auto"/>
              </w:rPr>
              <w:t>КОД 1.2. ВНЕСЕНИЕ ИЗМЕНЕНИЙ В ДОГОВОР ОКАЗАНИЯ УСЛУГ ПО ПЕРЕДАЧЕ ЭЛЕКТРИЧЕСКОЙ ЭНЕРГИИ</w:t>
            </w:r>
            <w:r w:rsidR="000A3AC6" w:rsidRPr="006F385E">
              <w:rPr>
                <w:noProof/>
                <w:webHidden/>
              </w:rPr>
              <w:tab/>
            </w:r>
            <w:r w:rsidR="000A3AC6" w:rsidRPr="006F385E">
              <w:rPr>
                <w:noProof/>
                <w:webHidden/>
              </w:rPr>
              <w:fldChar w:fldCharType="begin"/>
            </w:r>
            <w:r w:rsidR="000A3AC6" w:rsidRPr="006F385E">
              <w:rPr>
                <w:noProof/>
                <w:webHidden/>
              </w:rPr>
              <w:instrText xml:space="preserve"> PAGEREF _Toc178261063 \h </w:instrText>
            </w:r>
            <w:r w:rsidR="000A3AC6" w:rsidRPr="006F385E">
              <w:rPr>
                <w:noProof/>
                <w:webHidden/>
              </w:rPr>
            </w:r>
            <w:r w:rsidR="000A3AC6" w:rsidRPr="006F385E">
              <w:rPr>
                <w:noProof/>
                <w:webHidden/>
              </w:rPr>
              <w:fldChar w:fldCharType="separate"/>
            </w:r>
            <w:r w:rsidR="000A3AC6" w:rsidRPr="006F385E">
              <w:rPr>
                <w:noProof/>
                <w:webHidden/>
              </w:rPr>
              <w:t>5</w:t>
            </w:r>
            <w:r w:rsidR="000A3AC6" w:rsidRPr="006F385E">
              <w:rPr>
                <w:noProof/>
                <w:webHidden/>
              </w:rPr>
              <w:fldChar w:fldCharType="end"/>
            </w:r>
          </w:hyperlink>
        </w:p>
        <w:p w:rsidR="000A3AC6" w:rsidRPr="006F385E" w:rsidRDefault="00DE2AB4" w:rsidP="00777203">
          <w:pPr>
            <w:pStyle w:val="13"/>
            <w:tabs>
              <w:tab w:val="right" w:leader="dot" w:pos="10478"/>
            </w:tabs>
            <w:spacing w:after="120"/>
            <w:rPr>
              <w:rFonts w:eastAsiaTheme="minorEastAsia"/>
              <w:noProof/>
              <w:lang w:eastAsia="ru-RU"/>
            </w:rPr>
          </w:pPr>
          <w:hyperlink w:anchor="_Toc178261064" w:history="1">
            <w:r w:rsidR="000A3AC6" w:rsidRPr="006F385E">
              <w:rPr>
                <w:rStyle w:val="af1"/>
                <w:rFonts w:ascii="Times New Roman" w:eastAsia="Times New Roman" w:hAnsi="Times New Roman" w:cs="Times New Roman"/>
                <w:bCs/>
                <w:noProof/>
                <w:color w:val="auto"/>
              </w:rPr>
              <w:t>КОД 1.3. РАСТОРЖЕНИЕ ДОГОВОРА ОКАЗАНИЯ УСЛУГ ПО ПЕРЕДАЧЕ ЭЛЕКТРИЧЕСКОЙ ЭНЕРГИИ</w:t>
            </w:r>
            <w:r w:rsidR="000A3AC6" w:rsidRPr="006F385E">
              <w:rPr>
                <w:noProof/>
                <w:webHidden/>
              </w:rPr>
              <w:tab/>
            </w:r>
            <w:r w:rsidR="000A3AC6" w:rsidRPr="006F385E">
              <w:rPr>
                <w:noProof/>
                <w:webHidden/>
              </w:rPr>
              <w:fldChar w:fldCharType="begin"/>
            </w:r>
            <w:r w:rsidR="000A3AC6" w:rsidRPr="006F385E">
              <w:rPr>
                <w:noProof/>
                <w:webHidden/>
              </w:rPr>
              <w:instrText xml:space="preserve"> PAGEREF _Toc178261064 \h </w:instrText>
            </w:r>
            <w:r w:rsidR="000A3AC6" w:rsidRPr="006F385E">
              <w:rPr>
                <w:noProof/>
                <w:webHidden/>
              </w:rPr>
            </w:r>
            <w:r w:rsidR="000A3AC6" w:rsidRPr="006F385E">
              <w:rPr>
                <w:noProof/>
                <w:webHidden/>
              </w:rPr>
              <w:fldChar w:fldCharType="separate"/>
            </w:r>
            <w:r w:rsidR="000A3AC6" w:rsidRPr="006F385E">
              <w:rPr>
                <w:noProof/>
                <w:webHidden/>
              </w:rPr>
              <w:t>7</w:t>
            </w:r>
            <w:r w:rsidR="000A3AC6" w:rsidRPr="006F385E">
              <w:rPr>
                <w:noProof/>
                <w:webHidden/>
              </w:rPr>
              <w:fldChar w:fldCharType="end"/>
            </w:r>
          </w:hyperlink>
        </w:p>
        <w:p w:rsidR="000A3AC6" w:rsidRPr="006F385E" w:rsidRDefault="00DE2AB4" w:rsidP="00777203">
          <w:pPr>
            <w:pStyle w:val="13"/>
            <w:tabs>
              <w:tab w:val="right" w:leader="dot" w:pos="10478"/>
            </w:tabs>
            <w:spacing w:after="120"/>
            <w:rPr>
              <w:rFonts w:eastAsiaTheme="minorEastAsia"/>
              <w:noProof/>
              <w:lang w:eastAsia="ru-RU"/>
            </w:rPr>
          </w:pPr>
          <w:hyperlink w:anchor="_Toc178261065" w:history="1">
            <w:r w:rsidR="000A3AC6" w:rsidRPr="006F385E">
              <w:rPr>
                <w:rStyle w:val="af1"/>
                <w:rFonts w:ascii="Times New Roman" w:eastAsia="Times New Roman" w:hAnsi="Times New Roman" w:cs="Times New Roman"/>
                <w:bCs/>
                <w:noProof/>
                <w:color w:val="auto"/>
              </w:rPr>
              <w:t>КОД 1.4. ИНФОРМИРОВАНИЕ ПОТРЕБИТЕЛЯ ОБ АВАРИЙНЫХ СИТУАЦИЯХ В РАСПРЕДЕЛИТЕЛЬНЫХ ЭЛЕКТРИЧЕСКИХ СЕТЯХ, РЕМОНТНЫХ И ПРОФИЛАКТИЧЕСКИХ РАБОТАХ, ПЛАНОВЫХ ОГРАНИЧЕНИЯХ РЕЖИМА ПОТРЕБЛЕНИЯ ЭЛЕКТРИЧЕСКОЙ ЭНЕРГИИ, ВЛИЯЮЩИХ НА ИСПОЛНЕНИЕ ОБЯЗАТЕЛЬСТВ ПО ДОГОВОРУ ОБ ОКАЗАНИИ УСЛУГ ПО ПЕРЕДАЧЕ ЭЛЕКТРИЧЕСКОЙ ЭНЕРГИИ</w:t>
            </w:r>
            <w:r w:rsidR="000A3AC6" w:rsidRPr="006F385E">
              <w:rPr>
                <w:noProof/>
                <w:webHidden/>
              </w:rPr>
              <w:tab/>
            </w:r>
            <w:r w:rsidR="000A3AC6" w:rsidRPr="006F385E">
              <w:rPr>
                <w:noProof/>
                <w:webHidden/>
              </w:rPr>
              <w:fldChar w:fldCharType="begin"/>
            </w:r>
            <w:r w:rsidR="000A3AC6" w:rsidRPr="006F385E">
              <w:rPr>
                <w:noProof/>
                <w:webHidden/>
              </w:rPr>
              <w:instrText xml:space="preserve"> PAGEREF _Toc178261065 \h </w:instrText>
            </w:r>
            <w:r w:rsidR="000A3AC6" w:rsidRPr="006F385E">
              <w:rPr>
                <w:noProof/>
                <w:webHidden/>
              </w:rPr>
            </w:r>
            <w:r w:rsidR="000A3AC6" w:rsidRPr="006F385E">
              <w:rPr>
                <w:noProof/>
                <w:webHidden/>
              </w:rPr>
              <w:fldChar w:fldCharType="separate"/>
            </w:r>
            <w:r w:rsidR="000A3AC6" w:rsidRPr="006F385E">
              <w:rPr>
                <w:noProof/>
                <w:webHidden/>
              </w:rPr>
              <w:t>9</w:t>
            </w:r>
            <w:r w:rsidR="000A3AC6" w:rsidRPr="006F385E">
              <w:rPr>
                <w:noProof/>
                <w:webHidden/>
              </w:rPr>
              <w:fldChar w:fldCharType="end"/>
            </w:r>
          </w:hyperlink>
        </w:p>
        <w:p w:rsidR="000A3AC6" w:rsidRPr="006F385E" w:rsidRDefault="00DE2AB4" w:rsidP="00777203">
          <w:pPr>
            <w:pStyle w:val="13"/>
            <w:tabs>
              <w:tab w:val="right" w:leader="dot" w:pos="10478"/>
            </w:tabs>
            <w:spacing w:after="120"/>
            <w:rPr>
              <w:rFonts w:eastAsiaTheme="minorEastAsia"/>
              <w:noProof/>
              <w:lang w:eastAsia="ru-RU"/>
            </w:rPr>
          </w:pPr>
          <w:hyperlink w:anchor="_Toc178261066" w:history="1">
            <w:r w:rsidR="000A3AC6" w:rsidRPr="006F385E">
              <w:rPr>
                <w:rStyle w:val="af1"/>
                <w:rFonts w:ascii="Times New Roman" w:eastAsia="Times New Roman" w:hAnsi="Times New Roman" w:cs="Times New Roman"/>
                <w:bCs/>
                <w:noProof/>
                <w:color w:val="auto"/>
              </w:rPr>
              <w:t>КОД 1.11. РАСЧЕТ ОБЪЕМА ПЕРЕДАННОЙ ЭЛЕКТРИЧЕСКОЙ ЭНЕРГИИ ПОТРЕБИТЕЛЮ</w:t>
            </w:r>
            <w:r w:rsidR="000A3AC6" w:rsidRPr="006F385E">
              <w:rPr>
                <w:noProof/>
                <w:webHidden/>
              </w:rPr>
              <w:tab/>
            </w:r>
            <w:r w:rsidR="000A3AC6" w:rsidRPr="006F385E">
              <w:rPr>
                <w:noProof/>
                <w:webHidden/>
              </w:rPr>
              <w:fldChar w:fldCharType="begin"/>
            </w:r>
            <w:r w:rsidR="000A3AC6" w:rsidRPr="006F385E">
              <w:rPr>
                <w:noProof/>
                <w:webHidden/>
              </w:rPr>
              <w:instrText xml:space="preserve"> PAGEREF _Toc178261066 \h </w:instrText>
            </w:r>
            <w:r w:rsidR="000A3AC6" w:rsidRPr="006F385E">
              <w:rPr>
                <w:noProof/>
                <w:webHidden/>
              </w:rPr>
            </w:r>
            <w:r w:rsidR="000A3AC6" w:rsidRPr="006F385E">
              <w:rPr>
                <w:noProof/>
                <w:webHidden/>
              </w:rPr>
              <w:fldChar w:fldCharType="separate"/>
            </w:r>
            <w:r w:rsidR="000A3AC6" w:rsidRPr="006F385E">
              <w:rPr>
                <w:noProof/>
                <w:webHidden/>
              </w:rPr>
              <w:t>13</w:t>
            </w:r>
            <w:r w:rsidR="000A3AC6" w:rsidRPr="006F385E">
              <w:rPr>
                <w:noProof/>
                <w:webHidden/>
              </w:rPr>
              <w:fldChar w:fldCharType="end"/>
            </w:r>
          </w:hyperlink>
        </w:p>
        <w:p w:rsidR="000A3AC6" w:rsidRPr="006F385E" w:rsidRDefault="00DE2AB4" w:rsidP="00777203">
          <w:pPr>
            <w:pStyle w:val="13"/>
            <w:tabs>
              <w:tab w:val="right" w:leader="dot" w:pos="10478"/>
            </w:tabs>
            <w:spacing w:after="120"/>
            <w:rPr>
              <w:rFonts w:eastAsiaTheme="minorEastAsia"/>
              <w:noProof/>
              <w:lang w:eastAsia="ru-RU"/>
            </w:rPr>
          </w:pPr>
          <w:hyperlink w:anchor="_Toc178261067" w:history="1">
            <w:r w:rsidR="000A3AC6" w:rsidRPr="006F385E">
              <w:rPr>
                <w:rStyle w:val="af1"/>
                <w:rFonts w:ascii="Times New Roman" w:eastAsia="Times New Roman" w:hAnsi="Times New Roman" w:cs="Times New Roman"/>
                <w:bCs/>
                <w:noProof/>
                <w:color w:val="auto"/>
              </w:rPr>
              <w:t>КОД 1.12. КОНТРОЛЬ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w:t>
            </w:r>
            <w:r w:rsidR="000A3AC6" w:rsidRPr="006F385E">
              <w:rPr>
                <w:noProof/>
                <w:webHidden/>
              </w:rPr>
              <w:tab/>
            </w:r>
            <w:r w:rsidR="000A3AC6" w:rsidRPr="006F385E">
              <w:rPr>
                <w:noProof/>
                <w:webHidden/>
              </w:rPr>
              <w:fldChar w:fldCharType="begin"/>
            </w:r>
            <w:r w:rsidR="000A3AC6" w:rsidRPr="006F385E">
              <w:rPr>
                <w:noProof/>
                <w:webHidden/>
              </w:rPr>
              <w:instrText xml:space="preserve"> PAGEREF _Toc178261067 \h </w:instrText>
            </w:r>
            <w:r w:rsidR="000A3AC6" w:rsidRPr="006F385E">
              <w:rPr>
                <w:noProof/>
                <w:webHidden/>
              </w:rPr>
            </w:r>
            <w:r w:rsidR="000A3AC6" w:rsidRPr="006F385E">
              <w:rPr>
                <w:noProof/>
                <w:webHidden/>
              </w:rPr>
              <w:fldChar w:fldCharType="separate"/>
            </w:r>
            <w:r w:rsidR="000A3AC6" w:rsidRPr="006F385E">
              <w:rPr>
                <w:noProof/>
                <w:webHidden/>
              </w:rPr>
              <w:t>24</w:t>
            </w:r>
            <w:r w:rsidR="000A3AC6" w:rsidRPr="006F385E">
              <w:rPr>
                <w:noProof/>
                <w:webHidden/>
              </w:rPr>
              <w:fldChar w:fldCharType="end"/>
            </w:r>
          </w:hyperlink>
        </w:p>
        <w:p w:rsidR="000A3AC6" w:rsidRPr="006F385E" w:rsidRDefault="00DE2AB4" w:rsidP="00777203">
          <w:pPr>
            <w:pStyle w:val="13"/>
            <w:tabs>
              <w:tab w:val="right" w:leader="dot" w:pos="10478"/>
            </w:tabs>
            <w:spacing w:after="120"/>
            <w:rPr>
              <w:rFonts w:eastAsiaTheme="minorEastAsia"/>
              <w:noProof/>
              <w:lang w:eastAsia="ru-RU"/>
            </w:rPr>
          </w:pPr>
          <w:hyperlink w:anchor="_Toc178261068" w:history="1">
            <w:r w:rsidR="000A3AC6" w:rsidRPr="006F385E">
              <w:rPr>
                <w:rStyle w:val="af1"/>
                <w:rFonts w:ascii="Times New Roman" w:eastAsia="Calibri" w:hAnsi="Times New Roman" w:cs="Times New Roman"/>
                <w:noProof/>
                <w:color w:val="auto"/>
              </w:rPr>
              <w:t>КОД 1.13. КОНТРОЛЬ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ПОТРЕБИТЕЛЯ</w:t>
            </w:r>
            <w:bookmarkStart w:id="1" w:name="_GoBack"/>
            <w:bookmarkEnd w:id="1"/>
            <w:r w:rsidR="000A3AC6" w:rsidRPr="006F385E">
              <w:rPr>
                <w:noProof/>
                <w:webHidden/>
              </w:rPr>
              <w:tab/>
            </w:r>
            <w:r w:rsidR="000A3AC6" w:rsidRPr="006F385E">
              <w:rPr>
                <w:noProof/>
                <w:webHidden/>
              </w:rPr>
              <w:fldChar w:fldCharType="begin"/>
            </w:r>
            <w:r w:rsidR="000A3AC6" w:rsidRPr="006F385E">
              <w:rPr>
                <w:noProof/>
                <w:webHidden/>
              </w:rPr>
              <w:instrText xml:space="preserve"> PAGEREF _Toc178261068 \h </w:instrText>
            </w:r>
            <w:r w:rsidR="000A3AC6" w:rsidRPr="006F385E">
              <w:rPr>
                <w:noProof/>
                <w:webHidden/>
              </w:rPr>
            </w:r>
            <w:r w:rsidR="000A3AC6" w:rsidRPr="006F385E">
              <w:rPr>
                <w:noProof/>
                <w:webHidden/>
              </w:rPr>
              <w:fldChar w:fldCharType="separate"/>
            </w:r>
            <w:r w:rsidR="000A3AC6" w:rsidRPr="006F385E">
              <w:rPr>
                <w:noProof/>
                <w:webHidden/>
              </w:rPr>
              <w:t>26</w:t>
            </w:r>
            <w:r w:rsidR="000A3AC6" w:rsidRPr="006F385E">
              <w:rPr>
                <w:noProof/>
                <w:webHidden/>
              </w:rPr>
              <w:fldChar w:fldCharType="end"/>
            </w:r>
          </w:hyperlink>
        </w:p>
        <w:p w:rsidR="000A3AC6" w:rsidRPr="006F385E" w:rsidRDefault="00DE2AB4" w:rsidP="00777203">
          <w:pPr>
            <w:pStyle w:val="13"/>
            <w:tabs>
              <w:tab w:val="right" w:leader="dot" w:pos="10478"/>
            </w:tabs>
            <w:spacing w:after="120"/>
            <w:rPr>
              <w:rFonts w:eastAsiaTheme="minorEastAsia"/>
              <w:noProof/>
              <w:lang w:eastAsia="ru-RU"/>
            </w:rPr>
          </w:pPr>
          <w:hyperlink w:anchor="_Toc178261069" w:history="1">
            <w:r w:rsidR="000A3AC6" w:rsidRPr="006F385E">
              <w:rPr>
                <w:rStyle w:val="af1"/>
                <w:rFonts w:ascii="Times New Roman" w:eastAsia="Calibri" w:hAnsi="Times New Roman" w:cs="Times New Roman"/>
                <w:noProof/>
                <w:color w:val="auto"/>
              </w:rPr>
              <w:t>КОД 1.14. ПРОВЕДЕНИЕ КОНТРОЛЬНЫХ, ВНЕОЧЕРЕДНЫХ И ИНЫХ ЗАМЕРОВ ПОТОКОРАСПРЕДЕЛЕНИЯ, НАГРУЗОК И УРОВНЕЙ НАПРЯЖЕНИЯ НА ОБЪЕКТАХ ПОТРЕБИТЕЛЯ И ОБЪЕКТАХ ЭЛЕКТРОСЕТЕВОГО ХОЗЯЙСТВА СЕТЕВОЙ ОРГАНИЗАЦИИ</w:t>
            </w:r>
            <w:r w:rsidR="000A3AC6" w:rsidRPr="006F385E">
              <w:rPr>
                <w:noProof/>
                <w:webHidden/>
              </w:rPr>
              <w:tab/>
            </w:r>
            <w:r w:rsidR="000A3AC6" w:rsidRPr="006F385E">
              <w:rPr>
                <w:noProof/>
                <w:webHidden/>
              </w:rPr>
              <w:fldChar w:fldCharType="begin"/>
            </w:r>
            <w:r w:rsidR="000A3AC6" w:rsidRPr="006F385E">
              <w:rPr>
                <w:noProof/>
                <w:webHidden/>
              </w:rPr>
              <w:instrText xml:space="preserve"> PAGEREF _Toc178261069 \h </w:instrText>
            </w:r>
            <w:r w:rsidR="000A3AC6" w:rsidRPr="006F385E">
              <w:rPr>
                <w:noProof/>
                <w:webHidden/>
              </w:rPr>
            </w:r>
            <w:r w:rsidR="000A3AC6" w:rsidRPr="006F385E">
              <w:rPr>
                <w:noProof/>
                <w:webHidden/>
              </w:rPr>
              <w:fldChar w:fldCharType="separate"/>
            </w:r>
            <w:r w:rsidR="000A3AC6" w:rsidRPr="006F385E">
              <w:rPr>
                <w:noProof/>
                <w:webHidden/>
              </w:rPr>
              <w:t>30</w:t>
            </w:r>
            <w:r w:rsidR="000A3AC6" w:rsidRPr="006F385E">
              <w:rPr>
                <w:noProof/>
                <w:webHidden/>
              </w:rPr>
              <w:fldChar w:fldCharType="end"/>
            </w:r>
          </w:hyperlink>
        </w:p>
        <w:p w:rsidR="000A3AC6" w:rsidRPr="006F385E" w:rsidRDefault="00DE2AB4" w:rsidP="00777203">
          <w:pPr>
            <w:pStyle w:val="13"/>
            <w:tabs>
              <w:tab w:val="right" w:leader="dot" w:pos="10478"/>
            </w:tabs>
            <w:spacing w:after="120"/>
            <w:rPr>
              <w:rFonts w:eastAsiaTheme="minorEastAsia"/>
              <w:noProof/>
              <w:lang w:eastAsia="ru-RU"/>
            </w:rPr>
          </w:pPr>
          <w:hyperlink w:anchor="_Toc178261070" w:history="1">
            <w:r w:rsidR="000A3AC6" w:rsidRPr="006F385E">
              <w:rPr>
                <w:rStyle w:val="af1"/>
                <w:rFonts w:ascii="Times New Roman" w:eastAsia="Calibri" w:hAnsi="Times New Roman" w:cs="Times New Roman"/>
                <w:noProof/>
                <w:color w:val="auto"/>
              </w:rPr>
              <w:t>КОД 1.15. ПОЛНОЕ (ЧАСТИЧНОЕ) ОГРАНИЧЕНИЕ РЕЖИМА ПОТРЕБЛЕНИЯ ЭЛЕКТРИЧЕСКОЙ ЭНЕРГИИ</w:t>
            </w:r>
            <w:r w:rsidR="000A3AC6" w:rsidRPr="006F385E">
              <w:rPr>
                <w:noProof/>
                <w:webHidden/>
              </w:rPr>
              <w:tab/>
            </w:r>
            <w:r w:rsidR="000A3AC6" w:rsidRPr="006F385E">
              <w:rPr>
                <w:noProof/>
                <w:webHidden/>
              </w:rPr>
              <w:fldChar w:fldCharType="begin"/>
            </w:r>
            <w:r w:rsidR="000A3AC6" w:rsidRPr="006F385E">
              <w:rPr>
                <w:noProof/>
                <w:webHidden/>
              </w:rPr>
              <w:instrText xml:space="preserve"> PAGEREF _Toc178261070 \h </w:instrText>
            </w:r>
            <w:r w:rsidR="000A3AC6" w:rsidRPr="006F385E">
              <w:rPr>
                <w:noProof/>
                <w:webHidden/>
              </w:rPr>
            </w:r>
            <w:r w:rsidR="000A3AC6" w:rsidRPr="006F385E">
              <w:rPr>
                <w:noProof/>
                <w:webHidden/>
              </w:rPr>
              <w:fldChar w:fldCharType="separate"/>
            </w:r>
            <w:r w:rsidR="000A3AC6" w:rsidRPr="006F385E">
              <w:rPr>
                <w:noProof/>
                <w:webHidden/>
              </w:rPr>
              <w:t>38</w:t>
            </w:r>
            <w:r w:rsidR="000A3AC6" w:rsidRPr="006F385E">
              <w:rPr>
                <w:noProof/>
                <w:webHidden/>
              </w:rPr>
              <w:fldChar w:fldCharType="end"/>
            </w:r>
          </w:hyperlink>
        </w:p>
        <w:p w:rsidR="000A3AC6" w:rsidRPr="006F385E" w:rsidRDefault="00DE2AB4" w:rsidP="00777203">
          <w:pPr>
            <w:pStyle w:val="13"/>
            <w:tabs>
              <w:tab w:val="right" w:leader="dot" w:pos="10478"/>
            </w:tabs>
            <w:spacing w:after="120"/>
            <w:rPr>
              <w:rFonts w:eastAsiaTheme="minorEastAsia"/>
              <w:noProof/>
              <w:lang w:eastAsia="ru-RU"/>
            </w:rPr>
          </w:pPr>
          <w:hyperlink w:anchor="_Toc178261071" w:history="1">
            <w:r w:rsidR="000A3AC6" w:rsidRPr="006F385E">
              <w:rPr>
                <w:rStyle w:val="af1"/>
                <w:rFonts w:ascii="Times New Roman" w:eastAsia="Times New Roman" w:hAnsi="Times New Roman" w:cs="Times New Roman"/>
                <w:bCs/>
                <w:noProof/>
                <w:color w:val="auto"/>
              </w:rPr>
              <w:t>КОД 1.16. СОСТАВЛЕНИЕ И ПРЕДОСТАВЛЕНИЕ ПОТРЕБИТЕЛЮ АКТОВ БЕЗУЧЕТНОГО И БЕЗДОГОВОРНОГО ПОТРЕБЛЕНИЯ ЭЛЕКТРИЧЕСКОЙ ЭНЕРГИИ</w:t>
            </w:r>
            <w:r w:rsidR="000A3AC6" w:rsidRPr="006F385E">
              <w:rPr>
                <w:noProof/>
                <w:webHidden/>
              </w:rPr>
              <w:tab/>
            </w:r>
            <w:r w:rsidR="000A3AC6" w:rsidRPr="006F385E">
              <w:rPr>
                <w:noProof/>
                <w:webHidden/>
              </w:rPr>
              <w:fldChar w:fldCharType="begin"/>
            </w:r>
            <w:r w:rsidR="000A3AC6" w:rsidRPr="006F385E">
              <w:rPr>
                <w:noProof/>
                <w:webHidden/>
              </w:rPr>
              <w:instrText xml:space="preserve"> PAGEREF _Toc178261071 \h </w:instrText>
            </w:r>
            <w:r w:rsidR="000A3AC6" w:rsidRPr="006F385E">
              <w:rPr>
                <w:noProof/>
                <w:webHidden/>
              </w:rPr>
            </w:r>
            <w:r w:rsidR="000A3AC6" w:rsidRPr="006F385E">
              <w:rPr>
                <w:noProof/>
                <w:webHidden/>
              </w:rPr>
              <w:fldChar w:fldCharType="separate"/>
            </w:r>
            <w:r w:rsidR="000A3AC6" w:rsidRPr="006F385E">
              <w:rPr>
                <w:noProof/>
                <w:webHidden/>
              </w:rPr>
              <w:t>43</w:t>
            </w:r>
            <w:r w:rsidR="000A3AC6" w:rsidRPr="006F385E">
              <w:rPr>
                <w:noProof/>
                <w:webHidden/>
              </w:rPr>
              <w:fldChar w:fldCharType="end"/>
            </w:r>
          </w:hyperlink>
        </w:p>
        <w:p w:rsidR="000A3AC6" w:rsidRPr="006F385E" w:rsidRDefault="00DE2AB4" w:rsidP="00777203">
          <w:pPr>
            <w:pStyle w:val="13"/>
            <w:tabs>
              <w:tab w:val="right" w:leader="dot" w:pos="10478"/>
            </w:tabs>
            <w:spacing w:after="120"/>
            <w:rPr>
              <w:rFonts w:eastAsiaTheme="minorEastAsia"/>
              <w:noProof/>
              <w:lang w:eastAsia="ru-RU"/>
            </w:rPr>
          </w:pPr>
          <w:hyperlink w:anchor="_Toc178261072" w:history="1">
            <w:r w:rsidR="000A3AC6" w:rsidRPr="006F385E">
              <w:rPr>
                <w:rStyle w:val="af1"/>
                <w:rFonts w:ascii="Times New Roman" w:eastAsia="Calibri" w:hAnsi="Times New Roman" w:cs="Times New Roman"/>
                <w:noProof/>
                <w:color w:val="auto"/>
              </w:rPr>
              <w:t>КОД 1.17. СОСТАВЛЕНИЕ АКТОВ СОГЛАСОВАНИЯ ТЕХНОЛОГИЧЕСКОЙ И (ИЛИ) АВАРИЙНОЙ БРОНИ</w:t>
            </w:r>
            <w:r w:rsidR="000A3AC6" w:rsidRPr="006F385E">
              <w:rPr>
                <w:noProof/>
                <w:webHidden/>
              </w:rPr>
              <w:tab/>
            </w:r>
            <w:r w:rsidR="000A3AC6" w:rsidRPr="006F385E">
              <w:rPr>
                <w:noProof/>
                <w:webHidden/>
              </w:rPr>
              <w:fldChar w:fldCharType="begin"/>
            </w:r>
            <w:r w:rsidR="000A3AC6" w:rsidRPr="006F385E">
              <w:rPr>
                <w:noProof/>
                <w:webHidden/>
              </w:rPr>
              <w:instrText xml:space="preserve"> PAGEREF _Toc178261072 \h </w:instrText>
            </w:r>
            <w:r w:rsidR="000A3AC6" w:rsidRPr="006F385E">
              <w:rPr>
                <w:noProof/>
                <w:webHidden/>
              </w:rPr>
            </w:r>
            <w:r w:rsidR="000A3AC6" w:rsidRPr="006F385E">
              <w:rPr>
                <w:noProof/>
                <w:webHidden/>
              </w:rPr>
              <w:fldChar w:fldCharType="separate"/>
            </w:r>
            <w:r w:rsidR="000A3AC6" w:rsidRPr="006F385E">
              <w:rPr>
                <w:noProof/>
                <w:webHidden/>
              </w:rPr>
              <w:t>46</w:t>
            </w:r>
            <w:r w:rsidR="000A3AC6" w:rsidRPr="006F385E">
              <w:rPr>
                <w:noProof/>
                <w:webHidden/>
              </w:rPr>
              <w:fldChar w:fldCharType="end"/>
            </w:r>
          </w:hyperlink>
        </w:p>
        <w:p w:rsidR="00BB61F6" w:rsidRDefault="00BC68BF" w:rsidP="00777203">
          <w:pPr>
            <w:spacing w:before="120" w:after="120" w:line="360" w:lineRule="auto"/>
            <w:rPr>
              <w:lang w:eastAsia="ru-RU"/>
            </w:rPr>
          </w:pPr>
          <w:r w:rsidRPr="006F385E">
            <w:rPr>
              <w:rFonts w:ascii="Times New Roman" w:hAnsi="Times New Roman" w:cs="Times New Roman"/>
              <w:bCs/>
            </w:rPr>
            <w:fldChar w:fldCharType="end"/>
          </w:r>
        </w:p>
        <w:p w:rsidR="00BB61F6" w:rsidRDefault="00BB61F6" w:rsidP="00BB61F6">
          <w:pPr>
            <w:rPr>
              <w:lang w:eastAsia="ru-RU"/>
            </w:rPr>
          </w:pPr>
        </w:p>
        <w:p w:rsidR="00753E28" w:rsidRPr="00BB61F6" w:rsidRDefault="00DE2AB4" w:rsidP="00BB61F6">
          <w:pPr>
            <w:rPr>
              <w:lang w:eastAsia="ru-RU"/>
            </w:rPr>
          </w:pPr>
        </w:p>
      </w:sdtContent>
    </w:sdt>
    <w:p w:rsidR="007F31E6" w:rsidRPr="008335C0" w:rsidRDefault="007F31E6" w:rsidP="008335C0">
      <w:pPr>
        <w:jc w:val="center"/>
        <w:rPr>
          <w:rFonts w:ascii="Times New Roman" w:eastAsia="Times New Roman" w:hAnsi="Times New Roman" w:cs="Times New Roman"/>
          <w:bCs/>
          <w:color w:val="365F91"/>
          <w:sz w:val="56"/>
          <w:szCs w:val="56"/>
        </w:rPr>
        <w:sectPr w:rsidR="007F31E6" w:rsidRPr="008335C0" w:rsidSect="00687EA7">
          <w:footerReference w:type="default" r:id="rId9"/>
          <w:pgSz w:w="11906" w:h="16838" w:code="9"/>
          <w:pgMar w:top="709" w:right="709" w:bottom="709" w:left="709" w:header="720" w:footer="419" w:gutter="0"/>
          <w:pgBorders w:display="firstPage" w:offsetFrom="page">
            <w:top w:val="thinThickSmallGap" w:sz="36" w:space="24" w:color="2F5496" w:themeColor="accent5" w:themeShade="BF"/>
            <w:left w:val="thinThickSmallGap" w:sz="36" w:space="24" w:color="2F5496" w:themeColor="accent5" w:themeShade="BF"/>
            <w:bottom w:val="thickThinSmallGap" w:sz="36" w:space="24" w:color="2F5496" w:themeColor="accent5" w:themeShade="BF"/>
            <w:right w:val="thickThinSmallGap" w:sz="36" w:space="24" w:color="2F5496" w:themeColor="accent5" w:themeShade="BF"/>
          </w:pgBorders>
          <w:cols w:space="720"/>
          <w:noEndnote/>
          <w:titlePg/>
          <w:docGrid w:linePitch="299"/>
        </w:sectPr>
      </w:pPr>
    </w:p>
    <w:p w:rsidR="008A128E" w:rsidRPr="008A128E" w:rsidRDefault="008A128E" w:rsidP="00ED6B4F">
      <w:pPr>
        <w:spacing w:after="0"/>
        <w:jc w:val="center"/>
        <w:rPr>
          <w:rFonts w:ascii="Times New Roman" w:eastAsia="Times New Roman" w:hAnsi="Times New Roman" w:cs="Times New Roman"/>
          <w:b/>
          <w:bCs/>
          <w:sz w:val="24"/>
          <w:szCs w:val="24"/>
        </w:rPr>
      </w:pPr>
      <w:r w:rsidRPr="008A128E">
        <w:rPr>
          <w:rFonts w:ascii="Times New Roman" w:eastAsia="Times New Roman" w:hAnsi="Times New Roman" w:cs="Times New Roman"/>
          <w:b/>
          <w:bCs/>
          <w:sz w:val="24"/>
          <w:szCs w:val="24"/>
        </w:rPr>
        <w:lastRenderedPageBreak/>
        <w:t>ПАСПОРТ УСЛУГИ (ПРОЦЕССА) АО «РОССЕТИ ЯНТАРЬ»</w:t>
      </w:r>
    </w:p>
    <w:p w:rsidR="008A128E" w:rsidRPr="008A128E" w:rsidRDefault="008A128E" w:rsidP="00344C4A">
      <w:pPr>
        <w:keepNext/>
        <w:keepLines/>
        <w:spacing w:after="0" w:line="240" w:lineRule="auto"/>
        <w:jc w:val="center"/>
        <w:outlineLvl w:val="0"/>
        <w:rPr>
          <w:rFonts w:ascii="Times New Roman" w:eastAsia="Times New Roman" w:hAnsi="Times New Roman" w:cs="Times New Roman"/>
          <w:bCs/>
          <w:color w:val="548DD4"/>
          <w:sz w:val="24"/>
          <w:szCs w:val="24"/>
        </w:rPr>
      </w:pPr>
      <w:bookmarkStart w:id="2" w:name="_Toc178261062"/>
      <w:r w:rsidRPr="008A128E">
        <w:rPr>
          <w:rFonts w:ascii="Times New Roman" w:eastAsia="Times New Roman" w:hAnsi="Times New Roman" w:cs="Times New Roman"/>
          <w:b/>
          <w:bCs/>
          <w:color w:val="548DD4"/>
          <w:sz w:val="24"/>
          <w:szCs w:val="24"/>
        </w:rPr>
        <w:t>КОД 1.1. ЗАКЛЮЧЕНИЕ ДОГОВОРА ОКАЗАНИЯ УСЛУГ ПО ПЕРЕДАЧЕ ЭЛЕКТРИЧЕСКОЙ ЭНЕРГИИ</w:t>
      </w:r>
      <w:bookmarkEnd w:id="2"/>
    </w:p>
    <w:p w:rsidR="008A128E" w:rsidRPr="008A128E" w:rsidRDefault="008A128E" w:rsidP="00344C4A">
      <w:pPr>
        <w:autoSpaceDE w:val="0"/>
        <w:autoSpaceDN w:val="0"/>
        <w:adjustRightInd w:val="0"/>
        <w:spacing w:after="0" w:line="240" w:lineRule="auto"/>
        <w:rPr>
          <w:rFonts w:ascii="Times New Roman" w:eastAsia="Calibri" w:hAnsi="Times New Roman" w:cs="Times New Roman"/>
          <w:sz w:val="24"/>
          <w:szCs w:val="24"/>
        </w:rPr>
      </w:pPr>
    </w:p>
    <w:p w:rsidR="008A128E" w:rsidRPr="008A128E" w:rsidRDefault="008A128E" w:rsidP="00344C4A">
      <w:pPr>
        <w:spacing w:after="0" w:line="240" w:lineRule="auto"/>
        <w:jc w:val="both"/>
        <w:rPr>
          <w:rFonts w:ascii="Times New Roman" w:eastAsia="Calibri" w:hAnsi="Times New Roman" w:cs="Times New Roman"/>
          <w:sz w:val="24"/>
          <w:szCs w:val="24"/>
        </w:rPr>
      </w:pPr>
      <w:r w:rsidRPr="008A128E">
        <w:rPr>
          <w:rFonts w:ascii="Times New Roman" w:eastAsia="Calibri" w:hAnsi="Times New Roman" w:cs="Times New Roman"/>
          <w:b/>
          <w:color w:val="548DD4"/>
          <w:sz w:val="24"/>
          <w:szCs w:val="24"/>
        </w:rPr>
        <w:t xml:space="preserve">КРУГ ЗАЯВИТЕЛЕЙ: </w:t>
      </w:r>
      <w:r w:rsidRPr="008A128E">
        <w:rPr>
          <w:rFonts w:ascii="Times New Roman" w:eastAsia="Calibri" w:hAnsi="Times New Roman" w:cs="Times New Roman"/>
          <w:sz w:val="24"/>
          <w:szCs w:val="24"/>
        </w:rPr>
        <w:t>Юридические и физические лица, индивидуальные предприниматели</w:t>
      </w:r>
    </w:p>
    <w:p w:rsidR="008A128E" w:rsidRPr="008A128E" w:rsidRDefault="008A128E" w:rsidP="00344C4A">
      <w:pPr>
        <w:autoSpaceDE w:val="0"/>
        <w:autoSpaceDN w:val="0"/>
        <w:adjustRightInd w:val="0"/>
        <w:spacing w:after="0" w:line="240" w:lineRule="auto"/>
        <w:jc w:val="both"/>
        <w:rPr>
          <w:rFonts w:ascii="Times New Roman" w:eastAsia="Calibri" w:hAnsi="Times New Roman" w:cs="Times New Roman"/>
          <w:sz w:val="24"/>
          <w:szCs w:val="24"/>
        </w:rPr>
      </w:pPr>
      <w:r w:rsidRPr="008A128E">
        <w:rPr>
          <w:rFonts w:ascii="Times New Roman" w:eastAsia="Calibri" w:hAnsi="Times New Roman" w:cs="Times New Roman"/>
          <w:b/>
          <w:color w:val="548DD4"/>
          <w:sz w:val="24"/>
          <w:szCs w:val="24"/>
        </w:rPr>
        <w:t xml:space="preserve">РАЗМЕР ПЛАТЫ ЗА ПРЕДОСТАВЛЕНИЕ УСЛУГИ (ПРОЦЕССА) И ОСНОВАНИЕ ЕЕ ВЗИМАНИЯ: </w:t>
      </w:r>
      <w:r w:rsidRPr="008A128E">
        <w:rPr>
          <w:rFonts w:ascii="Times New Roman" w:eastAsia="Calibri" w:hAnsi="Times New Roman" w:cs="Times New Roman"/>
          <w:sz w:val="24"/>
          <w:szCs w:val="24"/>
        </w:rPr>
        <w:t>Плата за рассмотрение заявления и заключение договора оказания услуг по передаче электрической энергии не взимается.</w:t>
      </w:r>
    </w:p>
    <w:p w:rsidR="008A128E" w:rsidRPr="008A128E" w:rsidRDefault="008A128E" w:rsidP="00344C4A">
      <w:pPr>
        <w:autoSpaceDE w:val="0"/>
        <w:autoSpaceDN w:val="0"/>
        <w:adjustRightInd w:val="0"/>
        <w:spacing w:after="0" w:line="240" w:lineRule="auto"/>
        <w:jc w:val="both"/>
        <w:rPr>
          <w:rFonts w:ascii="Times New Roman" w:eastAsia="Calibri" w:hAnsi="Times New Roman" w:cs="Times New Roman"/>
          <w:sz w:val="24"/>
          <w:szCs w:val="24"/>
        </w:rPr>
      </w:pPr>
      <w:r w:rsidRPr="008A128E">
        <w:rPr>
          <w:rFonts w:ascii="Times New Roman" w:eastAsia="Calibri" w:hAnsi="Times New Roman" w:cs="Times New Roman"/>
          <w:sz w:val="24"/>
          <w:szCs w:val="24"/>
        </w:rPr>
        <w:t>Стоимость услуг по передаче электрической энергии определяется исходя из объема оказанных услуг и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w:t>
      </w:r>
    </w:p>
    <w:p w:rsidR="008A128E" w:rsidRPr="008A128E" w:rsidRDefault="008A128E" w:rsidP="00344C4A">
      <w:pPr>
        <w:autoSpaceDE w:val="0"/>
        <w:autoSpaceDN w:val="0"/>
        <w:adjustRightInd w:val="0"/>
        <w:spacing w:after="0" w:line="240" w:lineRule="auto"/>
        <w:jc w:val="both"/>
        <w:rPr>
          <w:rFonts w:ascii="Times New Roman" w:eastAsia="Calibri" w:hAnsi="Times New Roman" w:cs="Times New Roman"/>
          <w:sz w:val="24"/>
          <w:szCs w:val="24"/>
        </w:rPr>
      </w:pPr>
      <w:r w:rsidRPr="008A128E">
        <w:rPr>
          <w:rFonts w:ascii="Times New Roman" w:eastAsia="Calibri" w:hAnsi="Times New Roman" w:cs="Times New Roman"/>
          <w:b/>
          <w:color w:val="548DD4"/>
          <w:sz w:val="24"/>
          <w:szCs w:val="24"/>
        </w:rPr>
        <w:t xml:space="preserve">УСЛОВИЯ ОКАЗАНИЯ УСЛУГИ (ПРОЦЕССА): </w:t>
      </w:r>
      <w:r w:rsidRPr="008A128E">
        <w:rPr>
          <w:rFonts w:ascii="Times New Roman" w:eastAsia="Calibri" w:hAnsi="Times New Roman" w:cs="Times New Roman"/>
          <w:sz w:val="24"/>
          <w:szCs w:val="24"/>
        </w:rPr>
        <w:t>технологическое присоединение к электрическим сетям сетевой организации (в том числе опосредованно) энергопринимающих устройств и (или) объектов электроэнергетики заявителя, выполненное в установленном порядке.</w:t>
      </w:r>
    </w:p>
    <w:p w:rsidR="008A128E" w:rsidRPr="008A128E" w:rsidRDefault="008A128E" w:rsidP="00344C4A">
      <w:pPr>
        <w:autoSpaceDE w:val="0"/>
        <w:autoSpaceDN w:val="0"/>
        <w:adjustRightInd w:val="0"/>
        <w:spacing w:after="0" w:line="240" w:lineRule="auto"/>
        <w:jc w:val="both"/>
        <w:rPr>
          <w:rFonts w:ascii="Times New Roman" w:eastAsia="Calibri" w:hAnsi="Times New Roman" w:cs="Times New Roman"/>
          <w:sz w:val="24"/>
          <w:szCs w:val="24"/>
        </w:rPr>
      </w:pPr>
      <w:r w:rsidRPr="008A128E">
        <w:rPr>
          <w:rFonts w:ascii="Times New Roman" w:eastAsia="Calibri" w:hAnsi="Times New Roman" w:cs="Times New Roman"/>
          <w:b/>
          <w:color w:val="548DD4"/>
          <w:sz w:val="24"/>
          <w:szCs w:val="24"/>
        </w:rPr>
        <w:t xml:space="preserve">РЕЗУЛЬТАТ ОКАЗАНИЯ УСЛУГИ (ПРОЦЕССА): </w:t>
      </w:r>
      <w:r w:rsidRPr="008A128E">
        <w:rPr>
          <w:rFonts w:ascii="Times New Roman" w:eastAsia="Calibri" w:hAnsi="Times New Roman" w:cs="Times New Roman"/>
          <w:sz w:val="24"/>
          <w:szCs w:val="24"/>
        </w:rPr>
        <w:t xml:space="preserve">заключенный договор оказания услуг </w:t>
      </w:r>
      <w:r w:rsidRPr="008A128E">
        <w:rPr>
          <w:rFonts w:ascii="Times New Roman" w:eastAsia="Times New Roman" w:hAnsi="Times New Roman" w:cs="Times New Roman"/>
          <w:sz w:val="24"/>
          <w:szCs w:val="24"/>
          <w:lang w:eastAsia="ru-RU"/>
        </w:rPr>
        <w:t>по передаче электрической энергии и оказание услуг по передаче электрической энергии.</w:t>
      </w:r>
    </w:p>
    <w:p w:rsidR="008A128E" w:rsidRPr="008A128E" w:rsidRDefault="008A128E" w:rsidP="00344C4A">
      <w:pPr>
        <w:spacing w:after="0"/>
        <w:rPr>
          <w:rFonts w:ascii="Times New Roman" w:eastAsia="Calibri" w:hAnsi="Times New Roman" w:cs="Times New Roman"/>
          <w:b/>
          <w:color w:val="548DD4"/>
          <w:sz w:val="24"/>
          <w:szCs w:val="24"/>
        </w:rPr>
      </w:pPr>
      <w:r w:rsidRPr="008A128E">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4"/>
        <w:tblW w:w="4985" w:type="pct"/>
        <w:tblInd w:w="108" w:type="dxa"/>
        <w:tblLayout w:type="fixed"/>
        <w:tblLook w:val="00A0" w:firstRow="1" w:lastRow="0" w:firstColumn="1" w:lastColumn="0" w:noHBand="0" w:noVBand="0"/>
      </w:tblPr>
      <w:tblGrid>
        <w:gridCol w:w="470"/>
        <w:gridCol w:w="1900"/>
        <w:gridCol w:w="2373"/>
        <w:gridCol w:w="2930"/>
        <w:gridCol w:w="2557"/>
        <w:gridCol w:w="1701"/>
        <w:gridCol w:w="2293"/>
      </w:tblGrid>
      <w:tr w:rsidR="008A128E" w:rsidRPr="008A128E" w:rsidTr="00C22E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 w:type="pct"/>
            <w:tcBorders>
              <w:top w:val="single" w:sz="8" w:space="0" w:color="4F81BD"/>
              <w:bottom w:val="double" w:sz="4" w:space="0" w:color="4F81BD"/>
            </w:tcBorders>
            <w:vAlign w:val="center"/>
          </w:tcPr>
          <w:p w:rsidR="008A128E" w:rsidRPr="008A128E" w:rsidRDefault="008A128E" w:rsidP="008A128E">
            <w:pPr>
              <w:jc w:val="center"/>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668" w:type="pct"/>
            <w:tcBorders>
              <w:bottom w:val="double" w:sz="4" w:space="0" w:color="4F81BD"/>
              <w:right w:val="single" w:sz="4" w:space="0" w:color="FFFFFF"/>
            </w:tcBorders>
            <w:vAlign w:val="center"/>
          </w:tcPr>
          <w:p w:rsidR="008A128E" w:rsidRPr="008A128E" w:rsidRDefault="008A128E" w:rsidP="008A128E">
            <w:pPr>
              <w:jc w:val="center"/>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Этап</w:t>
            </w:r>
          </w:p>
        </w:tc>
        <w:tc>
          <w:tcPr>
            <w:tcW w:w="834" w:type="pct"/>
            <w:tcBorders>
              <w:top w:val="single" w:sz="8" w:space="0" w:color="4F81BD"/>
              <w:left w:val="single" w:sz="4" w:space="0" w:color="FFFFFF"/>
              <w:bottom w:val="double" w:sz="4" w:space="0" w:color="4F81BD"/>
              <w:right w:val="single" w:sz="4" w:space="0" w:color="FFFFFF"/>
            </w:tcBorders>
            <w:vAlign w:val="center"/>
          </w:tcPr>
          <w:p w:rsidR="008A128E" w:rsidRPr="008A128E" w:rsidRDefault="008A128E" w:rsidP="008A128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1030" w:type="pct"/>
            <w:tcBorders>
              <w:left w:val="single" w:sz="4" w:space="0" w:color="FFFFFF"/>
              <w:bottom w:val="double" w:sz="4" w:space="0" w:color="4F81BD"/>
              <w:right w:val="single" w:sz="4" w:space="0" w:color="FFFFFF"/>
            </w:tcBorders>
            <w:vAlign w:val="center"/>
          </w:tcPr>
          <w:p w:rsidR="008A128E" w:rsidRPr="008A128E" w:rsidRDefault="008A128E" w:rsidP="008A128E">
            <w:pPr>
              <w:jc w:val="center"/>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Содержание</w:t>
            </w:r>
          </w:p>
        </w:tc>
        <w:tc>
          <w:tcPr>
            <w:tcW w:w="899" w:type="pct"/>
            <w:tcBorders>
              <w:top w:val="single" w:sz="8" w:space="0" w:color="4F81BD"/>
              <w:left w:val="single" w:sz="4" w:space="0" w:color="FFFFFF"/>
              <w:bottom w:val="double" w:sz="4" w:space="0" w:color="4F81BD"/>
              <w:right w:val="single" w:sz="4" w:space="0" w:color="FFFFFF"/>
            </w:tcBorders>
            <w:vAlign w:val="center"/>
          </w:tcPr>
          <w:p w:rsidR="008A128E" w:rsidRPr="008A128E" w:rsidRDefault="008A128E" w:rsidP="008A128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598" w:type="pct"/>
            <w:tcBorders>
              <w:left w:val="single" w:sz="4" w:space="0" w:color="FFFFFF"/>
              <w:bottom w:val="double" w:sz="4" w:space="0" w:color="4F81BD"/>
              <w:right w:val="single" w:sz="4" w:space="0" w:color="FFFFFF"/>
            </w:tcBorders>
            <w:vAlign w:val="center"/>
          </w:tcPr>
          <w:p w:rsidR="008A128E" w:rsidRPr="008A128E" w:rsidRDefault="008A128E" w:rsidP="008A128E">
            <w:pPr>
              <w:jc w:val="center"/>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Срок исполнения</w:t>
            </w:r>
          </w:p>
        </w:tc>
        <w:tc>
          <w:tcPr>
            <w:tcW w:w="806" w:type="pct"/>
            <w:tcBorders>
              <w:top w:val="single" w:sz="8" w:space="0" w:color="4F81BD"/>
              <w:left w:val="single" w:sz="4" w:space="0" w:color="FFFFFF"/>
              <w:bottom w:val="double" w:sz="4" w:space="0" w:color="4F81BD"/>
            </w:tcBorders>
            <w:vAlign w:val="center"/>
          </w:tcPr>
          <w:p w:rsidR="008A128E" w:rsidRPr="008A128E" w:rsidRDefault="008A128E" w:rsidP="008A128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Ссылка на нормативно правовой акт</w:t>
            </w:r>
          </w:p>
        </w:tc>
      </w:tr>
      <w:tr w:rsidR="008A128E" w:rsidRPr="008A128E" w:rsidTr="00C22E86">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65" w:type="pct"/>
            <w:tcBorders>
              <w:top w:val="double" w:sz="4" w:space="0" w:color="4F81BD"/>
            </w:tcBorders>
            <w:vAlign w:val="center"/>
          </w:tcPr>
          <w:p w:rsidR="008A128E" w:rsidRPr="008A128E" w:rsidRDefault="008A128E" w:rsidP="008A128E">
            <w:pPr>
              <w:rPr>
                <w:rFonts w:ascii="Times New Roman" w:eastAsia="Times New Roman" w:hAnsi="Times New Roman" w:cs="Times New Roman"/>
                <w:color w:val="548DD4"/>
                <w:lang w:eastAsia="ru-RU"/>
              </w:rPr>
            </w:pPr>
            <w:r w:rsidRPr="008A128E">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668" w:type="pct"/>
            <w:tcBorders>
              <w:top w:val="double" w:sz="4" w:space="0" w:color="4F81BD"/>
            </w:tcBorders>
            <w:vAlign w:val="center"/>
          </w:tcPr>
          <w:p w:rsidR="008A128E" w:rsidRPr="008A128E" w:rsidRDefault="008A128E" w:rsidP="008A128E">
            <w:pPr>
              <w:autoSpaceDE w:val="0"/>
              <w:autoSpaceDN w:val="0"/>
              <w:adjustRightInd w:val="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Обращение заявителя о заключении договора</w:t>
            </w:r>
          </w:p>
        </w:tc>
        <w:tc>
          <w:tcPr>
            <w:tcW w:w="834" w:type="pct"/>
            <w:tcBorders>
              <w:top w:val="double" w:sz="4" w:space="0" w:color="4F81BD"/>
            </w:tcBorders>
            <w:vAlign w:val="center"/>
          </w:tcPr>
          <w:p w:rsidR="008A128E" w:rsidRPr="008A128E" w:rsidRDefault="008A128E" w:rsidP="008A128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8A128E">
              <w:rPr>
                <w:rFonts w:ascii="Times New Roman" w:eastAsia="Calibri" w:hAnsi="Times New Roman" w:cs="Times New Roman"/>
              </w:rPr>
              <w:t>Технологическое присоединение к сетям АО «Россети Янтарь»</w:t>
            </w:r>
            <w:r w:rsidRPr="008A128E">
              <w:rPr>
                <w:rFonts w:ascii="Times New Roman" w:eastAsia="Calibri" w:hAnsi="Times New Roman" w:cs="Times New Roman"/>
                <w:i/>
              </w:rPr>
              <w:t xml:space="preserve"> </w:t>
            </w:r>
            <w:r w:rsidRPr="008A128E">
              <w:rPr>
                <w:rFonts w:ascii="Times New Roman" w:eastAsia="Calibri" w:hAnsi="Times New Roman" w:cs="Times New Roman"/>
              </w:rPr>
              <w:t>энергопринимающих устройств заявителя в установленном порядке</w:t>
            </w:r>
          </w:p>
        </w:tc>
        <w:tc>
          <w:tcPr>
            <w:cnfStyle w:val="000010000000" w:firstRow="0" w:lastRow="0" w:firstColumn="0" w:lastColumn="0" w:oddVBand="1" w:evenVBand="0" w:oddHBand="0" w:evenHBand="0" w:firstRowFirstColumn="0" w:firstRowLastColumn="0" w:lastRowFirstColumn="0" w:lastRowLastColumn="0"/>
            <w:tcW w:w="1030" w:type="pct"/>
            <w:tcBorders>
              <w:top w:val="double" w:sz="4" w:space="0" w:color="4F81BD"/>
            </w:tcBorders>
            <w:vAlign w:val="center"/>
          </w:tcPr>
          <w:p w:rsidR="008A128E" w:rsidRPr="008A128E" w:rsidRDefault="008A128E" w:rsidP="008A128E">
            <w:pPr>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Заявление с приложением документов, необходимых для заключения договора оказания услуг по передаче электрической энергии</w:t>
            </w:r>
          </w:p>
        </w:tc>
        <w:tc>
          <w:tcPr>
            <w:tcW w:w="899" w:type="pct"/>
            <w:tcBorders>
              <w:top w:val="double" w:sz="4" w:space="0" w:color="4F81BD"/>
            </w:tcBorders>
            <w:vAlign w:val="center"/>
          </w:tcPr>
          <w:p w:rsidR="008A128E" w:rsidRPr="008A128E" w:rsidRDefault="008A128E" w:rsidP="008A128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Очное обращение заявителя в офис обслуживания клиентов, письменное обращение заказным письмом с уведомлением</w:t>
            </w:r>
          </w:p>
        </w:tc>
        <w:tc>
          <w:tcPr>
            <w:cnfStyle w:val="000010000000" w:firstRow="0" w:lastRow="0" w:firstColumn="0" w:lastColumn="0" w:oddVBand="1" w:evenVBand="0" w:oddHBand="0" w:evenHBand="0" w:firstRowFirstColumn="0" w:firstRowLastColumn="0" w:lastRowFirstColumn="0" w:lastRowLastColumn="0"/>
            <w:tcW w:w="598" w:type="pct"/>
            <w:tcBorders>
              <w:top w:val="double" w:sz="4" w:space="0" w:color="4F81BD"/>
            </w:tcBorders>
            <w:vAlign w:val="center"/>
          </w:tcPr>
          <w:p w:rsidR="008A128E" w:rsidRPr="008A128E" w:rsidRDefault="008A128E" w:rsidP="008A128E">
            <w:pPr>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Не ограничен</w:t>
            </w:r>
          </w:p>
        </w:tc>
        <w:tc>
          <w:tcPr>
            <w:tcW w:w="806" w:type="pct"/>
            <w:tcBorders>
              <w:top w:val="double" w:sz="4" w:space="0" w:color="4F81BD"/>
            </w:tcBorders>
            <w:vAlign w:val="center"/>
          </w:tcPr>
          <w:p w:rsidR="008A128E" w:rsidRPr="008A128E" w:rsidRDefault="008A128E" w:rsidP="008A128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Пункт 18 Правил недискриминационного доступа</w:t>
            </w:r>
            <w:r w:rsidRPr="008A128E">
              <w:rPr>
                <w:rFonts w:ascii="Times New Roman" w:eastAsia="Times New Roman" w:hAnsi="Times New Roman" w:cs="Times New Roman"/>
                <w:vertAlign w:val="superscript"/>
                <w:lang w:eastAsia="ru-RU"/>
              </w:rPr>
              <w:footnoteReference w:id="1"/>
            </w:r>
          </w:p>
        </w:tc>
      </w:tr>
      <w:tr w:rsidR="00C22E86" w:rsidRPr="008A128E" w:rsidTr="00C22E86">
        <w:trPr>
          <w:trHeight w:val="1122"/>
        </w:trPr>
        <w:tc>
          <w:tcPr>
            <w:cnfStyle w:val="001000000000" w:firstRow="0" w:lastRow="0" w:firstColumn="1" w:lastColumn="0" w:oddVBand="0" w:evenVBand="0" w:oddHBand="0" w:evenHBand="0" w:firstRowFirstColumn="0" w:firstRowLastColumn="0" w:lastRowFirstColumn="0" w:lastRowLastColumn="0"/>
            <w:tcW w:w="165" w:type="pct"/>
            <w:vMerge w:val="restart"/>
            <w:vAlign w:val="center"/>
          </w:tcPr>
          <w:p w:rsidR="008A128E" w:rsidRPr="008A128E" w:rsidRDefault="008A128E" w:rsidP="008A128E">
            <w:pPr>
              <w:rPr>
                <w:rFonts w:ascii="Times New Roman" w:eastAsia="Times New Roman" w:hAnsi="Times New Roman" w:cs="Times New Roman"/>
                <w:color w:val="548DD4"/>
                <w:lang w:eastAsia="ru-RU"/>
              </w:rPr>
            </w:pPr>
            <w:r w:rsidRPr="008A128E">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668" w:type="pct"/>
            <w:vMerge w:val="restart"/>
            <w:vAlign w:val="center"/>
          </w:tcPr>
          <w:p w:rsidR="008A128E" w:rsidRPr="008A128E" w:rsidRDefault="008A128E" w:rsidP="008A128E">
            <w:pPr>
              <w:autoSpaceDE w:val="0"/>
              <w:autoSpaceDN w:val="0"/>
              <w:adjustRightInd w:val="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Рассмотрение заявления и подготовка проекта договора оказания услуг по передаче электрической энергии</w:t>
            </w:r>
          </w:p>
        </w:tc>
        <w:tc>
          <w:tcPr>
            <w:tcW w:w="834" w:type="pct"/>
            <w:vAlign w:val="center"/>
          </w:tcPr>
          <w:p w:rsidR="008A128E" w:rsidRPr="008A128E" w:rsidRDefault="008A128E" w:rsidP="008A128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Полученное от заявителя заявление с приложением документов</w:t>
            </w:r>
          </w:p>
        </w:tc>
        <w:tc>
          <w:tcPr>
            <w:cnfStyle w:val="000010000000" w:firstRow="0" w:lastRow="0" w:firstColumn="0" w:lastColumn="0" w:oddVBand="1" w:evenVBand="0" w:oddHBand="0" w:evenHBand="0" w:firstRowFirstColumn="0" w:firstRowLastColumn="0" w:lastRowFirstColumn="0" w:lastRowLastColumn="0"/>
            <w:tcW w:w="1030" w:type="pct"/>
            <w:vAlign w:val="center"/>
          </w:tcPr>
          <w:p w:rsidR="008A128E" w:rsidRPr="008A128E" w:rsidRDefault="008A128E" w:rsidP="008A128E">
            <w:pPr>
              <w:rPr>
                <w:rFonts w:ascii="Times New Roman" w:eastAsia="Times New Roman" w:hAnsi="Times New Roman" w:cs="Times New Roman"/>
                <w:lang w:eastAsia="ru-RU"/>
              </w:rPr>
            </w:pPr>
            <w:r w:rsidRPr="008A128E">
              <w:rPr>
                <w:rFonts w:ascii="Times New Roman" w:eastAsia="Times New Roman" w:hAnsi="Times New Roman" w:cs="Times New Roman"/>
                <w:b/>
                <w:color w:val="548DD4"/>
                <w:lang w:eastAsia="ru-RU"/>
              </w:rPr>
              <w:t>2.1. </w:t>
            </w:r>
            <w:r w:rsidRPr="008A128E">
              <w:rPr>
                <w:rFonts w:ascii="Times New Roman" w:eastAsia="Times New Roman" w:hAnsi="Times New Roman" w:cs="Times New Roman"/>
                <w:lang w:eastAsia="ru-RU"/>
              </w:rPr>
              <w:t xml:space="preserve">Проверка </w:t>
            </w:r>
            <w:r w:rsidRPr="008A128E">
              <w:rPr>
                <w:rFonts w:ascii="Times New Roman" w:eastAsia="Times New Roman" w:hAnsi="Times New Roman" w:cs="Times New Roman"/>
                <w:lang w:eastAsia="ru-RU"/>
              </w:rPr>
              <w:br/>
            </w:r>
            <w:r w:rsidRPr="008A128E">
              <w:rPr>
                <w:rFonts w:ascii="Times New Roman" w:eastAsia="Calibri" w:hAnsi="Times New Roman" w:cs="Times New Roman"/>
              </w:rPr>
              <w:t xml:space="preserve">АО «Россети Янтарь» </w:t>
            </w:r>
            <w:r w:rsidRPr="008A128E">
              <w:rPr>
                <w:rFonts w:ascii="Times New Roman" w:eastAsia="Times New Roman" w:hAnsi="Times New Roman" w:cs="Times New Roman"/>
                <w:lang w:eastAsia="ru-RU"/>
              </w:rPr>
              <w:t>документов, поступивших от заявителя, на полноту сведений, указанных в пункте 18 Правил недискриминационного доступа.</w:t>
            </w:r>
          </w:p>
        </w:tc>
        <w:tc>
          <w:tcPr>
            <w:tcW w:w="899" w:type="pct"/>
            <w:vAlign w:val="center"/>
          </w:tcPr>
          <w:p w:rsidR="008A128E" w:rsidRPr="008A128E" w:rsidRDefault="008A128E" w:rsidP="008A128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598" w:type="pct"/>
            <w:vAlign w:val="center"/>
          </w:tcPr>
          <w:p w:rsidR="008A128E" w:rsidRPr="008A128E" w:rsidRDefault="008A128E" w:rsidP="008A128E">
            <w:pPr>
              <w:autoSpaceDE w:val="0"/>
              <w:autoSpaceDN w:val="0"/>
              <w:adjustRightInd w:val="0"/>
              <w:rPr>
                <w:rFonts w:ascii="Times New Roman" w:eastAsia="Times New Roman" w:hAnsi="Times New Roman" w:cs="Times New Roman"/>
                <w:lang w:eastAsia="ru-RU"/>
              </w:rPr>
            </w:pPr>
          </w:p>
        </w:tc>
        <w:tc>
          <w:tcPr>
            <w:tcW w:w="806" w:type="pct"/>
            <w:vAlign w:val="center"/>
          </w:tcPr>
          <w:p w:rsidR="008A128E" w:rsidRPr="008A128E" w:rsidRDefault="008A128E" w:rsidP="008A128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Пункты 13, 18, 20, 21, 22, 24, 27 Правил недискриминационного доступа</w:t>
            </w:r>
          </w:p>
        </w:tc>
      </w:tr>
      <w:tr w:rsidR="00C22E86" w:rsidRPr="008A128E" w:rsidTr="00C22E86">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165" w:type="pct"/>
            <w:vMerge/>
          </w:tcPr>
          <w:p w:rsidR="008A128E" w:rsidRPr="008A128E" w:rsidRDefault="008A128E" w:rsidP="008A128E">
            <w:pPr>
              <w:rPr>
                <w:rFonts w:ascii="Times New Roman" w:eastAsia="Times New Roman" w:hAnsi="Times New Roman" w:cs="Times New Roman"/>
                <w:color w:val="548DD4"/>
                <w:lang w:eastAsia="ru-RU"/>
              </w:rPr>
            </w:pPr>
          </w:p>
        </w:tc>
        <w:tc>
          <w:tcPr>
            <w:cnfStyle w:val="000010000000" w:firstRow="0" w:lastRow="0" w:firstColumn="0" w:lastColumn="0" w:oddVBand="1" w:evenVBand="0" w:oddHBand="0" w:evenHBand="0" w:firstRowFirstColumn="0" w:firstRowLastColumn="0" w:lastRowFirstColumn="0" w:lastRowLastColumn="0"/>
            <w:tcW w:w="668" w:type="pct"/>
            <w:vMerge/>
            <w:vAlign w:val="center"/>
          </w:tcPr>
          <w:p w:rsidR="008A128E" w:rsidRPr="008A128E" w:rsidRDefault="008A128E" w:rsidP="008A128E">
            <w:pPr>
              <w:autoSpaceDE w:val="0"/>
              <w:autoSpaceDN w:val="0"/>
              <w:adjustRightInd w:val="0"/>
              <w:rPr>
                <w:rFonts w:ascii="Times New Roman" w:eastAsia="Times New Roman" w:hAnsi="Times New Roman" w:cs="Times New Roman"/>
                <w:lang w:eastAsia="ru-RU"/>
              </w:rPr>
            </w:pPr>
          </w:p>
        </w:tc>
        <w:tc>
          <w:tcPr>
            <w:tcW w:w="834" w:type="pct"/>
            <w:vAlign w:val="center"/>
          </w:tcPr>
          <w:p w:rsidR="008A128E" w:rsidRPr="008A128E" w:rsidRDefault="008A128E" w:rsidP="008A128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8A128E">
              <w:rPr>
                <w:rFonts w:ascii="Times New Roman" w:eastAsia="Calibri" w:hAnsi="Times New Roman" w:cs="Times New Roman"/>
              </w:rPr>
              <w:t>Отсутствие в представленных заявителем документах необходимых сведений</w:t>
            </w:r>
          </w:p>
        </w:tc>
        <w:tc>
          <w:tcPr>
            <w:cnfStyle w:val="000010000000" w:firstRow="0" w:lastRow="0" w:firstColumn="0" w:lastColumn="0" w:oddVBand="1" w:evenVBand="0" w:oddHBand="0" w:evenHBand="0" w:firstRowFirstColumn="0" w:firstRowLastColumn="0" w:lastRowFirstColumn="0" w:lastRowLastColumn="0"/>
            <w:tcW w:w="1030" w:type="pct"/>
            <w:vAlign w:val="center"/>
          </w:tcPr>
          <w:p w:rsidR="008A128E" w:rsidRPr="008A128E" w:rsidRDefault="008A128E" w:rsidP="008A128E">
            <w:pPr>
              <w:rPr>
                <w:rFonts w:ascii="Times New Roman" w:eastAsia="Times New Roman" w:hAnsi="Times New Roman" w:cs="Times New Roman"/>
                <w:lang w:eastAsia="ru-RU"/>
              </w:rPr>
            </w:pPr>
            <w:r w:rsidRPr="008A128E">
              <w:rPr>
                <w:rFonts w:ascii="Times New Roman" w:eastAsia="Times New Roman" w:hAnsi="Times New Roman" w:cs="Times New Roman"/>
                <w:b/>
                <w:color w:val="548DD4"/>
                <w:lang w:eastAsia="ru-RU"/>
              </w:rPr>
              <w:t>2.2.</w:t>
            </w:r>
            <w:r w:rsidRPr="008A128E">
              <w:rPr>
                <w:rFonts w:ascii="Times New Roman" w:eastAsia="Times New Roman" w:hAnsi="Times New Roman" w:cs="Times New Roman"/>
                <w:color w:val="548DD4"/>
                <w:lang w:eastAsia="ru-RU"/>
              </w:rPr>
              <w:t> </w:t>
            </w:r>
            <w:r w:rsidRPr="008A128E">
              <w:rPr>
                <w:rFonts w:ascii="Times New Roman" w:eastAsia="Times New Roman" w:hAnsi="Times New Roman" w:cs="Times New Roman"/>
                <w:lang w:eastAsia="ru-RU"/>
              </w:rPr>
              <w:t xml:space="preserve">Уведомление заявителя об отсутствии </w:t>
            </w:r>
            <w:r w:rsidRPr="008A128E">
              <w:rPr>
                <w:rFonts w:ascii="Times New Roman" w:eastAsia="Calibri" w:hAnsi="Times New Roman" w:cs="Times New Roman"/>
              </w:rPr>
              <w:t>в представленных документах необходимых сведений</w:t>
            </w:r>
          </w:p>
        </w:tc>
        <w:tc>
          <w:tcPr>
            <w:tcW w:w="899" w:type="pct"/>
            <w:vAlign w:val="center"/>
          </w:tcPr>
          <w:p w:rsidR="008A128E" w:rsidRPr="008A128E" w:rsidRDefault="008A128E" w:rsidP="008A128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Письменное уведомление заявителя направляется заказным письмом с уведомлением или вручается лично в руки уполномоченному лицу</w:t>
            </w:r>
          </w:p>
        </w:tc>
        <w:tc>
          <w:tcPr>
            <w:cnfStyle w:val="000010000000" w:firstRow="0" w:lastRow="0" w:firstColumn="0" w:lastColumn="0" w:oddVBand="1" w:evenVBand="0" w:oddHBand="0" w:evenHBand="0" w:firstRowFirstColumn="0" w:firstRowLastColumn="0" w:lastRowFirstColumn="0" w:lastRowLastColumn="0"/>
            <w:tcW w:w="598" w:type="pct"/>
            <w:vAlign w:val="center"/>
          </w:tcPr>
          <w:p w:rsidR="008A128E" w:rsidRPr="008A128E" w:rsidRDefault="008A128E" w:rsidP="008A128E">
            <w:pPr>
              <w:autoSpaceDE w:val="0"/>
              <w:autoSpaceDN w:val="0"/>
              <w:adjustRightInd w:val="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В течение 6 рабочих дней с даты получения заявления</w:t>
            </w:r>
          </w:p>
        </w:tc>
        <w:tc>
          <w:tcPr>
            <w:tcW w:w="806" w:type="pct"/>
            <w:vAlign w:val="center"/>
          </w:tcPr>
          <w:p w:rsidR="008A128E" w:rsidRPr="008A128E" w:rsidRDefault="008A128E" w:rsidP="008A128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Пункт 18, 21, 27 Правил недискриминационного доступа</w:t>
            </w:r>
          </w:p>
        </w:tc>
      </w:tr>
      <w:tr w:rsidR="00C22E86" w:rsidRPr="008A128E" w:rsidTr="00C22E86">
        <w:tc>
          <w:tcPr>
            <w:cnfStyle w:val="001000000000" w:firstRow="0" w:lastRow="0" w:firstColumn="1" w:lastColumn="0" w:oddVBand="0" w:evenVBand="0" w:oddHBand="0" w:evenHBand="0" w:firstRowFirstColumn="0" w:firstRowLastColumn="0" w:lastRowFirstColumn="0" w:lastRowLastColumn="0"/>
            <w:tcW w:w="165" w:type="pct"/>
            <w:vAlign w:val="center"/>
          </w:tcPr>
          <w:p w:rsidR="008A128E" w:rsidRPr="008A128E" w:rsidRDefault="008A128E" w:rsidP="008A128E">
            <w:pPr>
              <w:rPr>
                <w:rFonts w:ascii="Times New Roman" w:eastAsia="Times New Roman" w:hAnsi="Times New Roman" w:cs="Times New Roman"/>
                <w:color w:val="548DD4"/>
                <w:lang w:eastAsia="ru-RU"/>
              </w:rPr>
            </w:pPr>
            <w:r w:rsidRPr="008A128E">
              <w:rPr>
                <w:rFonts w:ascii="Times New Roman" w:eastAsia="Times New Roman" w:hAnsi="Times New Roman" w:cs="Times New Roman"/>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668" w:type="pct"/>
            <w:vAlign w:val="center"/>
          </w:tcPr>
          <w:p w:rsidR="008A128E" w:rsidRPr="008A128E" w:rsidRDefault="008A128E" w:rsidP="008A128E">
            <w:pPr>
              <w:autoSpaceDE w:val="0"/>
              <w:autoSpaceDN w:val="0"/>
              <w:adjustRightInd w:val="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Направление заявителю проекта договора или мотивированного отказа от его заключения либо протокол разногласий к проекту договора в установленном порядке</w:t>
            </w:r>
          </w:p>
        </w:tc>
        <w:tc>
          <w:tcPr>
            <w:tcW w:w="834" w:type="pct"/>
            <w:vAlign w:val="center"/>
          </w:tcPr>
          <w:p w:rsidR="008A128E" w:rsidRPr="008A128E" w:rsidRDefault="008A128E" w:rsidP="008A128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Наличие всех необходимых сведений в документах, представленных к заявлению</w:t>
            </w:r>
          </w:p>
        </w:tc>
        <w:tc>
          <w:tcPr>
            <w:cnfStyle w:val="000010000000" w:firstRow="0" w:lastRow="0" w:firstColumn="0" w:lastColumn="0" w:oddVBand="1" w:evenVBand="0" w:oddHBand="0" w:evenHBand="0" w:firstRowFirstColumn="0" w:firstRowLastColumn="0" w:lastRowFirstColumn="0" w:lastRowLastColumn="0"/>
            <w:tcW w:w="1030" w:type="pct"/>
            <w:vAlign w:val="center"/>
          </w:tcPr>
          <w:p w:rsidR="008A128E" w:rsidRPr="008A128E" w:rsidRDefault="008A128E" w:rsidP="008A128E">
            <w:pPr>
              <w:autoSpaceDE w:val="0"/>
              <w:autoSpaceDN w:val="0"/>
              <w:adjustRightInd w:val="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Направление заявителю подписанного со стороны</w:t>
            </w:r>
            <w:r w:rsidRPr="008A128E">
              <w:rPr>
                <w:rFonts w:ascii="Times New Roman" w:eastAsia="Times New Roman" w:hAnsi="Times New Roman" w:cs="Times New Roman"/>
                <w:i/>
                <w:lang w:eastAsia="ru-RU"/>
              </w:rPr>
              <w:t xml:space="preserve"> </w:t>
            </w:r>
            <w:r w:rsidRPr="008A128E">
              <w:rPr>
                <w:rFonts w:ascii="Times New Roman" w:eastAsia="Times New Roman" w:hAnsi="Times New Roman" w:cs="Times New Roman"/>
                <w:lang w:eastAsia="ru-RU"/>
              </w:rPr>
              <w:t>АО «Россети Янтарь» проекта договора оказания услуг по передаче электрической энергии или мотивированного отказа от его заключения либо протокол разногласий к проекту договора в установленном порядке</w:t>
            </w:r>
          </w:p>
        </w:tc>
        <w:tc>
          <w:tcPr>
            <w:tcW w:w="899" w:type="pct"/>
            <w:vAlign w:val="center"/>
          </w:tcPr>
          <w:p w:rsidR="008A128E" w:rsidRPr="008A128E" w:rsidRDefault="008A128E" w:rsidP="008A128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Подписанный проект договора или мотивированный отказ от его заключения либо протокол разногласий к проекту договора направляется заказным письмом с уведомлением или вручается на руки уполномоченному лицу</w:t>
            </w:r>
          </w:p>
        </w:tc>
        <w:tc>
          <w:tcPr>
            <w:cnfStyle w:val="000010000000" w:firstRow="0" w:lastRow="0" w:firstColumn="0" w:lastColumn="0" w:oddVBand="1" w:evenVBand="0" w:oddHBand="0" w:evenHBand="0" w:firstRowFirstColumn="0" w:firstRowLastColumn="0" w:lastRowFirstColumn="0" w:lastRowLastColumn="0"/>
            <w:tcW w:w="598" w:type="pct"/>
            <w:vAlign w:val="center"/>
          </w:tcPr>
          <w:p w:rsidR="008A128E" w:rsidRPr="008A128E" w:rsidRDefault="008A128E" w:rsidP="008A128E">
            <w:pPr>
              <w:autoSpaceDE w:val="0"/>
              <w:autoSpaceDN w:val="0"/>
              <w:adjustRightInd w:val="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В течение 30 дней с даты получения полного комплекта документов от заявителя</w:t>
            </w:r>
          </w:p>
        </w:tc>
        <w:tc>
          <w:tcPr>
            <w:tcW w:w="806" w:type="pct"/>
            <w:vAlign w:val="center"/>
          </w:tcPr>
          <w:p w:rsidR="008A128E" w:rsidRPr="008A128E" w:rsidRDefault="008A128E" w:rsidP="008A128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Пункты 20,21,27 Правил недискриминационного доступа</w:t>
            </w:r>
          </w:p>
        </w:tc>
      </w:tr>
      <w:tr w:rsidR="00C22E86" w:rsidRPr="008A128E" w:rsidTr="00C22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 w:type="pct"/>
            <w:vAlign w:val="center"/>
          </w:tcPr>
          <w:p w:rsidR="008A128E" w:rsidRPr="008A128E" w:rsidRDefault="008A128E" w:rsidP="008A128E">
            <w:pPr>
              <w:rPr>
                <w:rFonts w:ascii="Times New Roman" w:eastAsia="Times New Roman" w:hAnsi="Times New Roman" w:cs="Times New Roman"/>
                <w:color w:val="548DD4"/>
                <w:lang w:eastAsia="ru-RU"/>
              </w:rPr>
            </w:pPr>
            <w:r w:rsidRPr="008A128E">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668" w:type="pct"/>
            <w:vAlign w:val="center"/>
          </w:tcPr>
          <w:p w:rsidR="008A128E" w:rsidRPr="008A128E" w:rsidRDefault="008A128E" w:rsidP="008A128E">
            <w:pPr>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Заключение договора оказания услуг по передаче электрической энергии</w:t>
            </w:r>
          </w:p>
        </w:tc>
        <w:tc>
          <w:tcPr>
            <w:tcW w:w="834" w:type="pct"/>
            <w:vAlign w:val="center"/>
          </w:tcPr>
          <w:p w:rsidR="008A128E" w:rsidRPr="008A128E" w:rsidRDefault="008A128E" w:rsidP="008A128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Получение</w:t>
            </w:r>
            <w:r w:rsidRPr="008A128E">
              <w:rPr>
                <w:rFonts w:ascii="Times New Roman" w:eastAsia="Times New Roman" w:hAnsi="Times New Roman" w:cs="Times New Roman"/>
                <w:i/>
                <w:lang w:eastAsia="ru-RU"/>
              </w:rPr>
              <w:t xml:space="preserve"> </w:t>
            </w:r>
            <w:r w:rsidRPr="008A128E">
              <w:rPr>
                <w:rFonts w:ascii="Times New Roman" w:eastAsia="Times New Roman" w:hAnsi="Times New Roman" w:cs="Times New Roman"/>
                <w:i/>
                <w:lang w:eastAsia="ru-RU"/>
              </w:rPr>
              <w:br/>
            </w:r>
            <w:r w:rsidRPr="008A128E">
              <w:rPr>
                <w:rFonts w:ascii="Times New Roman" w:eastAsia="Times New Roman" w:hAnsi="Times New Roman" w:cs="Times New Roman"/>
                <w:lang w:eastAsia="ru-RU"/>
              </w:rPr>
              <w:t>АО «Россети Янтарь» подписанного заявителем проекта договора, если иное не установлено договором или решением суда.</w:t>
            </w:r>
          </w:p>
        </w:tc>
        <w:tc>
          <w:tcPr>
            <w:cnfStyle w:val="000010000000" w:firstRow="0" w:lastRow="0" w:firstColumn="0" w:lastColumn="0" w:oddVBand="1" w:evenVBand="0" w:oddHBand="0" w:evenHBand="0" w:firstRowFirstColumn="0" w:firstRowLastColumn="0" w:lastRowFirstColumn="0" w:lastRowLastColumn="0"/>
            <w:tcW w:w="1030" w:type="pct"/>
            <w:vAlign w:val="center"/>
          </w:tcPr>
          <w:p w:rsidR="008A128E" w:rsidRPr="008A128E" w:rsidRDefault="008A128E" w:rsidP="008A128E">
            <w:pPr>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 xml:space="preserve">Договор считается заключенным с даты получения </w:t>
            </w:r>
            <w:r w:rsidRPr="008A128E">
              <w:rPr>
                <w:rFonts w:ascii="Times New Roman" w:eastAsia="Times New Roman" w:hAnsi="Times New Roman" w:cs="Times New Roman"/>
                <w:lang w:eastAsia="ru-RU"/>
              </w:rPr>
              <w:br/>
              <w:t>АО «Россети Янтарь» подписанного заявителем проекта договора, если иное не установлено договором или решением суда.</w:t>
            </w:r>
          </w:p>
        </w:tc>
        <w:tc>
          <w:tcPr>
            <w:tcW w:w="899" w:type="pct"/>
            <w:vAlign w:val="center"/>
          </w:tcPr>
          <w:p w:rsidR="008A128E" w:rsidRPr="008A128E" w:rsidRDefault="008A128E" w:rsidP="008A128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Письменная</w:t>
            </w:r>
          </w:p>
        </w:tc>
        <w:tc>
          <w:tcPr>
            <w:cnfStyle w:val="000010000000" w:firstRow="0" w:lastRow="0" w:firstColumn="0" w:lastColumn="0" w:oddVBand="1" w:evenVBand="0" w:oddHBand="0" w:evenHBand="0" w:firstRowFirstColumn="0" w:firstRowLastColumn="0" w:lastRowFirstColumn="0" w:lastRowLastColumn="0"/>
            <w:tcW w:w="598" w:type="pct"/>
            <w:vAlign w:val="center"/>
          </w:tcPr>
          <w:p w:rsidR="008A128E" w:rsidRPr="008A128E" w:rsidRDefault="008A128E" w:rsidP="008A128E">
            <w:pPr>
              <w:autoSpaceDE w:val="0"/>
              <w:autoSpaceDN w:val="0"/>
              <w:adjustRightInd w:val="0"/>
              <w:rPr>
                <w:rFonts w:ascii="Times New Roman" w:eastAsia="Times New Roman" w:hAnsi="Times New Roman" w:cs="Times New Roman"/>
                <w:lang w:eastAsia="ru-RU"/>
              </w:rPr>
            </w:pPr>
            <w:r w:rsidRPr="008A128E">
              <w:rPr>
                <w:rFonts w:ascii="Times New Roman" w:eastAsia="Times New Roman" w:hAnsi="Times New Roman" w:cs="Times New Roman"/>
                <w:lang w:val="en-US" w:eastAsia="ru-RU"/>
              </w:rPr>
              <w:t>C</w:t>
            </w:r>
            <w:r w:rsidRPr="008A128E">
              <w:rPr>
                <w:rFonts w:ascii="Times New Roman" w:eastAsia="Times New Roman" w:hAnsi="Times New Roman" w:cs="Times New Roman"/>
                <w:lang w:eastAsia="ru-RU"/>
              </w:rPr>
              <w:t xml:space="preserve"> даты получения подписанного заявителем проекта договора</w:t>
            </w:r>
          </w:p>
        </w:tc>
        <w:tc>
          <w:tcPr>
            <w:tcW w:w="806" w:type="pct"/>
            <w:vAlign w:val="center"/>
          </w:tcPr>
          <w:p w:rsidR="008A128E" w:rsidRPr="008A128E" w:rsidRDefault="008A128E" w:rsidP="008A128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8A128E">
              <w:rPr>
                <w:rFonts w:ascii="Times New Roman" w:eastAsia="Times New Roman" w:hAnsi="Times New Roman" w:cs="Times New Roman"/>
                <w:lang w:eastAsia="ru-RU"/>
              </w:rPr>
              <w:t>Пункты 22,23 Правил недискриминационного доступа</w:t>
            </w:r>
          </w:p>
        </w:tc>
      </w:tr>
    </w:tbl>
    <w:p w:rsidR="009E6E16" w:rsidRDefault="009E6E16" w:rsidP="00E6013C">
      <w:pPr>
        <w:autoSpaceDE w:val="0"/>
        <w:autoSpaceDN w:val="0"/>
        <w:adjustRightInd w:val="0"/>
        <w:spacing w:after="60" w:line="240" w:lineRule="auto"/>
        <w:jc w:val="both"/>
        <w:rPr>
          <w:rFonts w:ascii="Times New Roman" w:hAnsi="Times New Roman" w:cs="Times New Roman"/>
          <w:b/>
          <w:color w:val="8496B0" w:themeColor="text2" w:themeTint="99"/>
          <w:sz w:val="24"/>
          <w:szCs w:val="24"/>
        </w:rPr>
      </w:pPr>
    </w:p>
    <w:p w:rsidR="009E6E16" w:rsidRDefault="009E6E16" w:rsidP="00E6013C">
      <w:pPr>
        <w:autoSpaceDE w:val="0"/>
        <w:autoSpaceDN w:val="0"/>
        <w:adjustRightInd w:val="0"/>
        <w:spacing w:after="60" w:line="240" w:lineRule="auto"/>
        <w:jc w:val="both"/>
        <w:rPr>
          <w:rFonts w:ascii="Times New Roman" w:hAnsi="Times New Roman" w:cs="Times New Roman"/>
          <w:b/>
          <w:color w:val="8496B0" w:themeColor="text2" w:themeTint="99"/>
          <w:sz w:val="24"/>
          <w:szCs w:val="24"/>
        </w:rPr>
      </w:pPr>
    </w:p>
    <w:p w:rsidR="00C22E86" w:rsidRPr="00C22E86" w:rsidRDefault="00C22E86" w:rsidP="00ED6B4F">
      <w:pPr>
        <w:spacing w:after="0"/>
        <w:jc w:val="center"/>
        <w:rPr>
          <w:rFonts w:ascii="Times New Roman" w:eastAsia="Times New Roman" w:hAnsi="Times New Roman" w:cs="Times New Roman"/>
          <w:b/>
          <w:bCs/>
          <w:sz w:val="24"/>
          <w:szCs w:val="24"/>
        </w:rPr>
      </w:pPr>
      <w:r w:rsidRPr="00C22E86">
        <w:rPr>
          <w:rFonts w:ascii="Times New Roman" w:eastAsia="Times New Roman" w:hAnsi="Times New Roman" w:cs="Times New Roman"/>
          <w:b/>
          <w:bCs/>
          <w:sz w:val="24"/>
          <w:szCs w:val="24"/>
        </w:rPr>
        <w:t>ПАСПОРТ УСЛУГИ (ПРОЦЕССА) АО «РОССЕТИ ЯНТАРЬ»</w:t>
      </w:r>
    </w:p>
    <w:p w:rsidR="00C22E86" w:rsidRPr="00C22E86" w:rsidRDefault="00C22E86" w:rsidP="00344C4A">
      <w:pPr>
        <w:keepNext/>
        <w:keepLines/>
        <w:spacing w:after="0" w:line="240" w:lineRule="auto"/>
        <w:jc w:val="center"/>
        <w:outlineLvl w:val="0"/>
        <w:rPr>
          <w:rFonts w:ascii="Times New Roman" w:eastAsia="Times New Roman" w:hAnsi="Times New Roman" w:cs="Times New Roman"/>
          <w:b/>
          <w:bCs/>
          <w:color w:val="548DD4"/>
          <w:sz w:val="24"/>
          <w:szCs w:val="24"/>
        </w:rPr>
      </w:pPr>
      <w:bookmarkStart w:id="3" w:name="_Toc178261063"/>
      <w:r w:rsidRPr="00C22E86">
        <w:rPr>
          <w:rFonts w:ascii="Times New Roman" w:eastAsia="Times New Roman" w:hAnsi="Times New Roman" w:cs="Times New Roman"/>
          <w:b/>
          <w:bCs/>
          <w:color w:val="548DD4"/>
          <w:sz w:val="24"/>
          <w:szCs w:val="24"/>
        </w:rPr>
        <w:t>КОД 1.2. ВНЕСЕНИЕ ИЗМЕНЕНИЙ В ДОГОВОР ОКАЗАНИЯ УСЛУГ ПО ПЕРЕДАЧЕ ЭЛЕКТРИЧЕСКОЙ ЭНЕРГИИ</w:t>
      </w:r>
      <w:bookmarkEnd w:id="3"/>
    </w:p>
    <w:p w:rsidR="00C22E86" w:rsidRPr="00C22E86" w:rsidRDefault="00C22E86" w:rsidP="00344C4A">
      <w:pPr>
        <w:autoSpaceDE w:val="0"/>
        <w:autoSpaceDN w:val="0"/>
        <w:adjustRightInd w:val="0"/>
        <w:spacing w:after="0" w:line="240" w:lineRule="auto"/>
        <w:rPr>
          <w:rFonts w:ascii="Times New Roman" w:eastAsia="Calibri" w:hAnsi="Times New Roman" w:cs="Times New Roman"/>
          <w:sz w:val="24"/>
          <w:szCs w:val="24"/>
        </w:rPr>
      </w:pPr>
    </w:p>
    <w:p w:rsidR="00C22E86" w:rsidRPr="00C22E86" w:rsidRDefault="00C22E86" w:rsidP="00344C4A">
      <w:pPr>
        <w:spacing w:after="0" w:line="240" w:lineRule="auto"/>
        <w:jc w:val="both"/>
        <w:rPr>
          <w:rFonts w:ascii="Times New Roman" w:eastAsia="Calibri" w:hAnsi="Times New Roman" w:cs="Times New Roman"/>
          <w:sz w:val="24"/>
          <w:szCs w:val="24"/>
        </w:rPr>
      </w:pPr>
      <w:r w:rsidRPr="00C22E86">
        <w:rPr>
          <w:rFonts w:ascii="Times New Roman" w:eastAsia="Calibri" w:hAnsi="Times New Roman" w:cs="Times New Roman"/>
          <w:b/>
          <w:color w:val="548DD4"/>
          <w:sz w:val="24"/>
          <w:szCs w:val="24"/>
        </w:rPr>
        <w:t xml:space="preserve">КРУГ ЗАЯВИТЕЛЕЙ: </w:t>
      </w:r>
      <w:r w:rsidRPr="00C22E86">
        <w:rPr>
          <w:rFonts w:ascii="Times New Roman" w:eastAsia="Calibri" w:hAnsi="Times New Roman" w:cs="Times New Roman"/>
          <w:sz w:val="24"/>
          <w:szCs w:val="24"/>
        </w:rPr>
        <w:t>юридические и физические лица, индивидуальные предприниматели, имеющие заключенный с сетевой организацией договор оказания услуги по передаче электрической энергии</w:t>
      </w:r>
    </w:p>
    <w:p w:rsidR="00C22E86" w:rsidRPr="00C22E86" w:rsidRDefault="00C22E86" w:rsidP="00344C4A">
      <w:pPr>
        <w:autoSpaceDE w:val="0"/>
        <w:autoSpaceDN w:val="0"/>
        <w:adjustRightInd w:val="0"/>
        <w:spacing w:after="0" w:line="240" w:lineRule="auto"/>
        <w:jc w:val="both"/>
        <w:rPr>
          <w:rFonts w:ascii="Times New Roman" w:eastAsia="Calibri" w:hAnsi="Times New Roman" w:cs="Times New Roman"/>
          <w:sz w:val="24"/>
          <w:szCs w:val="24"/>
        </w:rPr>
      </w:pPr>
      <w:r w:rsidRPr="00C22E86">
        <w:rPr>
          <w:rFonts w:ascii="Times New Roman" w:eastAsia="Calibri" w:hAnsi="Times New Roman" w:cs="Times New Roman"/>
          <w:b/>
          <w:color w:val="548DD4"/>
          <w:sz w:val="24"/>
          <w:szCs w:val="24"/>
        </w:rPr>
        <w:t xml:space="preserve">РАЗМЕР ПЛАТЫ ЗА ПРЕДОСТАВЛЕНИЕ УСЛУГИ (ПРОЦЕССА) И ОСНОВАНИЕ ЕЕ ВЗИМАНИЯ: </w:t>
      </w:r>
      <w:r w:rsidRPr="00C22E86">
        <w:rPr>
          <w:rFonts w:ascii="Times New Roman" w:eastAsia="Calibri" w:hAnsi="Times New Roman" w:cs="Times New Roman"/>
          <w:sz w:val="24"/>
          <w:szCs w:val="24"/>
        </w:rPr>
        <w:t>Плата за внесение изменений в договор оказания услуг по передаче электрической энергии не взимается.</w:t>
      </w:r>
    </w:p>
    <w:p w:rsidR="00C22E86" w:rsidRPr="00C22E86" w:rsidRDefault="00C22E86" w:rsidP="00344C4A">
      <w:pPr>
        <w:autoSpaceDE w:val="0"/>
        <w:autoSpaceDN w:val="0"/>
        <w:adjustRightInd w:val="0"/>
        <w:spacing w:after="0" w:line="240" w:lineRule="auto"/>
        <w:jc w:val="both"/>
        <w:rPr>
          <w:rFonts w:ascii="Times New Roman" w:eastAsia="Calibri" w:hAnsi="Times New Roman" w:cs="Times New Roman"/>
          <w:sz w:val="24"/>
          <w:szCs w:val="24"/>
        </w:rPr>
      </w:pPr>
      <w:r w:rsidRPr="00C22E86">
        <w:rPr>
          <w:rFonts w:ascii="Times New Roman" w:eastAsia="Calibri" w:hAnsi="Times New Roman" w:cs="Times New Roman"/>
          <w:b/>
          <w:color w:val="548DD4"/>
          <w:sz w:val="24"/>
          <w:szCs w:val="24"/>
        </w:rPr>
        <w:t xml:space="preserve">УСЛОВИЯ ОКАЗАНИЯ УСЛУГИ (ПРОЦЕССА): </w:t>
      </w:r>
      <w:r w:rsidRPr="00C22E86">
        <w:rPr>
          <w:rFonts w:ascii="Times New Roman" w:eastAsia="Calibri" w:hAnsi="Times New Roman" w:cs="Times New Roman"/>
          <w:sz w:val="24"/>
          <w:szCs w:val="24"/>
        </w:rPr>
        <w:t>Наличие заключенного с сетевой организацией договора оказания услуг по передаче электрической энергии.</w:t>
      </w:r>
    </w:p>
    <w:p w:rsidR="00C22E86" w:rsidRPr="00C22E86" w:rsidRDefault="00C22E86" w:rsidP="00344C4A">
      <w:pPr>
        <w:autoSpaceDE w:val="0"/>
        <w:autoSpaceDN w:val="0"/>
        <w:adjustRightInd w:val="0"/>
        <w:spacing w:after="0" w:line="240" w:lineRule="auto"/>
        <w:jc w:val="both"/>
        <w:rPr>
          <w:rFonts w:ascii="Times New Roman" w:eastAsia="Calibri" w:hAnsi="Times New Roman" w:cs="Times New Roman"/>
          <w:sz w:val="24"/>
          <w:szCs w:val="24"/>
        </w:rPr>
      </w:pPr>
      <w:r w:rsidRPr="00C22E86">
        <w:rPr>
          <w:rFonts w:ascii="Times New Roman" w:eastAsia="Calibri" w:hAnsi="Times New Roman" w:cs="Times New Roman"/>
          <w:b/>
          <w:color w:val="548DD4"/>
          <w:sz w:val="24"/>
          <w:szCs w:val="24"/>
        </w:rPr>
        <w:t xml:space="preserve">РЕЗУЛЬТАТ ОКАЗАНИЯ УСЛУГИ (ПРОЦЕССА): </w:t>
      </w:r>
      <w:r w:rsidRPr="00C22E86">
        <w:rPr>
          <w:rFonts w:ascii="Times New Roman" w:eastAsia="Calibri" w:hAnsi="Times New Roman" w:cs="Times New Roman"/>
          <w:sz w:val="24"/>
          <w:szCs w:val="24"/>
        </w:rPr>
        <w:t>Заключенное Дополнительное соглашение о внесении изменений в договор оказания услуг по передаче электрической энергии.</w:t>
      </w:r>
    </w:p>
    <w:p w:rsidR="00C22E86" w:rsidRPr="00C22E86" w:rsidRDefault="00C22E86" w:rsidP="00344C4A">
      <w:pPr>
        <w:autoSpaceDE w:val="0"/>
        <w:autoSpaceDN w:val="0"/>
        <w:adjustRightInd w:val="0"/>
        <w:spacing w:after="0" w:line="240" w:lineRule="auto"/>
        <w:jc w:val="both"/>
        <w:rPr>
          <w:rFonts w:ascii="Times New Roman" w:eastAsia="Calibri" w:hAnsi="Times New Roman" w:cs="Times New Roman"/>
          <w:sz w:val="24"/>
          <w:szCs w:val="24"/>
        </w:rPr>
      </w:pPr>
      <w:r w:rsidRPr="00C22E86">
        <w:rPr>
          <w:rFonts w:ascii="Times New Roman" w:eastAsia="Calibri" w:hAnsi="Times New Roman" w:cs="Times New Roman"/>
          <w:b/>
          <w:color w:val="548DD4"/>
          <w:sz w:val="24"/>
          <w:szCs w:val="24"/>
        </w:rPr>
        <w:t xml:space="preserve">ОБЩИЙ СРОК ОКАЗАНИЯ УСЛУГИ (ПРОЦЕССА): </w:t>
      </w:r>
      <w:r w:rsidRPr="00C22E86">
        <w:rPr>
          <w:rFonts w:ascii="Times New Roman" w:eastAsia="Calibri" w:hAnsi="Times New Roman" w:cs="Times New Roman"/>
          <w:sz w:val="24"/>
          <w:szCs w:val="24"/>
        </w:rPr>
        <w:t xml:space="preserve">в течение </w:t>
      </w:r>
      <w:r w:rsidRPr="00C22E86">
        <w:rPr>
          <w:rFonts w:ascii="Times New Roman" w:eastAsia="Calibri" w:hAnsi="Times New Roman" w:cs="Times New Roman"/>
          <w:b/>
          <w:sz w:val="24"/>
          <w:szCs w:val="24"/>
        </w:rPr>
        <w:t>30 дней</w:t>
      </w:r>
      <w:r w:rsidRPr="00C22E86">
        <w:rPr>
          <w:rFonts w:ascii="Times New Roman" w:eastAsia="Calibri" w:hAnsi="Times New Roman" w:cs="Times New Roman"/>
          <w:sz w:val="24"/>
          <w:szCs w:val="24"/>
        </w:rPr>
        <w:t xml:space="preserve"> со дня обращение заявителя.</w:t>
      </w:r>
    </w:p>
    <w:p w:rsidR="00C22E86" w:rsidRPr="00C22E86" w:rsidRDefault="00C22E86" w:rsidP="00344C4A">
      <w:pPr>
        <w:spacing w:after="0"/>
        <w:rPr>
          <w:rFonts w:ascii="Times New Roman" w:eastAsia="Calibri" w:hAnsi="Times New Roman" w:cs="Times New Roman"/>
          <w:b/>
          <w:color w:val="548DD4"/>
          <w:sz w:val="24"/>
          <w:szCs w:val="24"/>
        </w:rPr>
      </w:pPr>
      <w:r w:rsidRPr="00C22E86">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5"/>
        <w:tblW w:w="4915" w:type="pct"/>
        <w:tblInd w:w="108" w:type="dxa"/>
        <w:tblLayout w:type="fixed"/>
        <w:tblLook w:val="00A0" w:firstRow="1" w:lastRow="0" w:firstColumn="1" w:lastColumn="0" w:noHBand="0" w:noVBand="0"/>
      </w:tblPr>
      <w:tblGrid>
        <w:gridCol w:w="470"/>
        <w:gridCol w:w="1899"/>
        <w:gridCol w:w="2090"/>
        <w:gridCol w:w="2794"/>
        <w:gridCol w:w="2409"/>
        <w:gridCol w:w="1770"/>
        <w:gridCol w:w="2592"/>
      </w:tblGrid>
      <w:tr w:rsidR="00C22E86" w:rsidRPr="00C22E86" w:rsidTr="00C22E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 w:type="pct"/>
            <w:tcBorders>
              <w:top w:val="single" w:sz="8" w:space="0" w:color="4F81BD"/>
              <w:bottom w:val="double" w:sz="4" w:space="0" w:color="4F81BD"/>
            </w:tcBorders>
          </w:tcPr>
          <w:p w:rsidR="00C22E86" w:rsidRPr="00C22E86" w:rsidRDefault="00C22E86" w:rsidP="00C22E86">
            <w:pPr>
              <w:jc w:val="center"/>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677" w:type="pct"/>
            <w:tcBorders>
              <w:bottom w:val="double" w:sz="4" w:space="0" w:color="4F81BD"/>
              <w:right w:val="single" w:sz="4" w:space="0" w:color="FFFFFF"/>
            </w:tcBorders>
          </w:tcPr>
          <w:p w:rsidR="00C22E86" w:rsidRPr="00C22E86" w:rsidRDefault="00C22E86" w:rsidP="00C22E86">
            <w:pPr>
              <w:jc w:val="center"/>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Этап</w:t>
            </w:r>
          </w:p>
        </w:tc>
        <w:tc>
          <w:tcPr>
            <w:tcW w:w="745" w:type="pct"/>
            <w:tcBorders>
              <w:top w:val="single" w:sz="8" w:space="0" w:color="4F81BD"/>
              <w:left w:val="single" w:sz="4" w:space="0" w:color="FFFFFF"/>
              <w:bottom w:val="double" w:sz="4" w:space="0" w:color="4F81BD"/>
              <w:right w:val="single" w:sz="4" w:space="0" w:color="FFFFFF"/>
            </w:tcBorders>
          </w:tcPr>
          <w:p w:rsidR="00C22E86" w:rsidRPr="00C22E86" w:rsidRDefault="00C22E86" w:rsidP="00C22E8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96" w:type="pct"/>
            <w:tcBorders>
              <w:left w:val="single" w:sz="4" w:space="0" w:color="FFFFFF"/>
              <w:bottom w:val="double" w:sz="4" w:space="0" w:color="4F81BD"/>
              <w:right w:val="single" w:sz="4" w:space="0" w:color="FFFFFF"/>
            </w:tcBorders>
          </w:tcPr>
          <w:p w:rsidR="00C22E86" w:rsidRPr="00C22E86" w:rsidRDefault="00C22E86" w:rsidP="00C22E86">
            <w:pPr>
              <w:jc w:val="center"/>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Содержание</w:t>
            </w:r>
          </w:p>
        </w:tc>
        <w:tc>
          <w:tcPr>
            <w:tcW w:w="859" w:type="pct"/>
            <w:tcBorders>
              <w:top w:val="single" w:sz="8" w:space="0" w:color="4F81BD"/>
              <w:left w:val="single" w:sz="4" w:space="0" w:color="FFFFFF"/>
              <w:bottom w:val="double" w:sz="4" w:space="0" w:color="4F81BD"/>
              <w:right w:val="single" w:sz="4" w:space="0" w:color="FFFFFF"/>
            </w:tcBorders>
          </w:tcPr>
          <w:p w:rsidR="00C22E86" w:rsidRPr="00C22E86" w:rsidRDefault="00C22E86" w:rsidP="00C22E8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31" w:type="pct"/>
            <w:tcBorders>
              <w:left w:val="single" w:sz="4" w:space="0" w:color="FFFFFF"/>
              <w:bottom w:val="double" w:sz="4" w:space="0" w:color="4F81BD"/>
              <w:right w:val="single" w:sz="4" w:space="0" w:color="FFFFFF"/>
            </w:tcBorders>
          </w:tcPr>
          <w:p w:rsidR="00C22E86" w:rsidRPr="00C22E86" w:rsidRDefault="00C22E86" w:rsidP="00C22E86">
            <w:pPr>
              <w:jc w:val="center"/>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Срок исполнения</w:t>
            </w:r>
          </w:p>
        </w:tc>
        <w:tc>
          <w:tcPr>
            <w:tcW w:w="924" w:type="pct"/>
            <w:tcBorders>
              <w:top w:val="single" w:sz="8" w:space="0" w:color="4F81BD"/>
              <w:left w:val="single" w:sz="4" w:space="0" w:color="FFFFFF"/>
              <w:bottom w:val="double" w:sz="4" w:space="0" w:color="4F81BD"/>
            </w:tcBorders>
          </w:tcPr>
          <w:p w:rsidR="00C22E86" w:rsidRPr="00C22E86" w:rsidRDefault="00C22E86" w:rsidP="00C22E8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Ссылка на нормативно правовой акт</w:t>
            </w:r>
          </w:p>
        </w:tc>
      </w:tr>
      <w:tr w:rsidR="00C22E86" w:rsidRPr="00C22E86" w:rsidTr="00C22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 w:type="pct"/>
            <w:tcBorders>
              <w:top w:val="double" w:sz="4" w:space="0" w:color="4F81BD"/>
            </w:tcBorders>
            <w:vAlign w:val="center"/>
          </w:tcPr>
          <w:p w:rsidR="00C22E86" w:rsidRPr="00C22E86" w:rsidRDefault="00C22E86" w:rsidP="00C22E86">
            <w:pPr>
              <w:jc w:val="center"/>
              <w:rPr>
                <w:rFonts w:ascii="Times New Roman" w:eastAsia="Times New Roman" w:hAnsi="Times New Roman" w:cs="Times New Roman"/>
                <w:color w:val="548DD4"/>
                <w:szCs w:val="24"/>
                <w:lang w:eastAsia="ru-RU"/>
              </w:rPr>
            </w:pPr>
            <w:r w:rsidRPr="00C22E86">
              <w:rPr>
                <w:rFonts w:ascii="Times New Roman" w:eastAsia="Times New Roman" w:hAnsi="Times New Roman" w:cs="Times New Roman"/>
                <w:color w:val="548DD4"/>
                <w:szCs w:val="24"/>
                <w:lang w:eastAsia="ru-RU"/>
              </w:rPr>
              <w:t>1</w:t>
            </w:r>
          </w:p>
        </w:tc>
        <w:tc>
          <w:tcPr>
            <w:cnfStyle w:val="000010000000" w:firstRow="0" w:lastRow="0" w:firstColumn="0" w:lastColumn="0" w:oddVBand="1" w:evenVBand="0" w:oddHBand="0" w:evenHBand="0" w:firstRowFirstColumn="0" w:firstRowLastColumn="0" w:lastRowFirstColumn="0" w:lastRowLastColumn="0"/>
            <w:tcW w:w="677" w:type="pct"/>
            <w:tcBorders>
              <w:top w:val="double" w:sz="4" w:space="0" w:color="4F81BD"/>
            </w:tcBorders>
            <w:vAlign w:val="center"/>
          </w:tcPr>
          <w:p w:rsidR="00C22E86" w:rsidRPr="00C22E86" w:rsidRDefault="00C22E86" w:rsidP="00C22E86">
            <w:pPr>
              <w:autoSpaceDE w:val="0"/>
              <w:autoSpaceDN w:val="0"/>
              <w:adjustRightInd w:val="0"/>
              <w:rPr>
                <w:rFonts w:ascii="Times New Roman" w:eastAsia="Times New Roman" w:hAnsi="Times New Roman" w:cs="Times New Roman"/>
                <w:szCs w:val="24"/>
                <w:lang w:eastAsia="ru-RU"/>
              </w:rPr>
            </w:pPr>
            <w:r w:rsidRPr="00C22E86">
              <w:rPr>
                <w:rFonts w:ascii="Times New Roman" w:eastAsia="Times New Roman" w:hAnsi="Times New Roman" w:cs="Times New Roman"/>
                <w:lang w:eastAsia="ru-RU"/>
              </w:rPr>
              <w:t>Обращение заявителя о внесении изменения в договор</w:t>
            </w:r>
          </w:p>
        </w:tc>
        <w:tc>
          <w:tcPr>
            <w:tcW w:w="745" w:type="pct"/>
            <w:tcBorders>
              <w:top w:val="double" w:sz="4" w:space="0" w:color="4F81BD"/>
            </w:tcBorders>
            <w:vAlign w:val="center"/>
          </w:tcPr>
          <w:p w:rsidR="00C22E86" w:rsidRPr="00C22E86" w:rsidRDefault="00C22E86" w:rsidP="00C22E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ru-RU"/>
              </w:rPr>
            </w:pPr>
            <w:r w:rsidRPr="00C22E86">
              <w:rPr>
                <w:rFonts w:ascii="Times New Roman" w:eastAsia="Calibri" w:hAnsi="Times New Roman" w:cs="Times New Roman"/>
                <w:szCs w:val="24"/>
              </w:rPr>
              <w:t xml:space="preserve">Заключенный с </w:t>
            </w:r>
            <w:r w:rsidRPr="00C22E86">
              <w:rPr>
                <w:rFonts w:ascii="Times New Roman" w:eastAsia="Calibri" w:hAnsi="Times New Roman" w:cs="Times New Roman"/>
                <w:szCs w:val="24"/>
              </w:rPr>
              <w:br/>
              <w:t>АО «Россети Янтарь» договор оказания услуг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96" w:type="pct"/>
            <w:tcBorders>
              <w:top w:val="double" w:sz="4" w:space="0" w:color="4F81BD"/>
            </w:tcBorders>
            <w:vAlign w:val="center"/>
          </w:tcPr>
          <w:p w:rsidR="00C22E86" w:rsidRPr="00C22E86" w:rsidRDefault="00C22E86" w:rsidP="00C22E86">
            <w:pPr>
              <w:rPr>
                <w:rFonts w:ascii="Times New Roman" w:eastAsia="Times New Roman" w:hAnsi="Times New Roman" w:cs="Times New Roman"/>
                <w:szCs w:val="24"/>
                <w:lang w:eastAsia="ru-RU"/>
              </w:rPr>
            </w:pPr>
            <w:r w:rsidRPr="00C22E86">
              <w:rPr>
                <w:rFonts w:ascii="Times New Roman" w:eastAsia="Times New Roman" w:hAnsi="Times New Roman" w:cs="Times New Roman"/>
                <w:szCs w:val="24"/>
                <w:lang w:eastAsia="ru-RU"/>
              </w:rPr>
              <w:t>Заявление с приложением документов, необходимых для внесения изменения в договор оказания услуг по передаче электрической энергии</w:t>
            </w:r>
          </w:p>
        </w:tc>
        <w:tc>
          <w:tcPr>
            <w:tcW w:w="859" w:type="pct"/>
            <w:tcBorders>
              <w:top w:val="double" w:sz="4" w:space="0" w:color="4F81BD"/>
            </w:tcBorders>
            <w:vAlign w:val="center"/>
          </w:tcPr>
          <w:p w:rsidR="00C22E86" w:rsidRPr="00C22E86" w:rsidRDefault="00C22E86" w:rsidP="00C22E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ru-RU"/>
              </w:rPr>
            </w:pPr>
            <w:r w:rsidRPr="00C22E86">
              <w:rPr>
                <w:rFonts w:ascii="Times New Roman" w:eastAsia="Times New Roman" w:hAnsi="Times New Roman" w:cs="Times New Roman"/>
                <w:szCs w:val="24"/>
                <w:lang w:eastAsia="ru-RU"/>
              </w:rPr>
              <w:t>Очное обращение заявителя в офис обслуживания клиентов, письменное обращение заказным письмом с уведомлением</w:t>
            </w:r>
          </w:p>
        </w:tc>
        <w:tc>
          <w:tcPr>
            <w:cnfStyle w:val="000010000000" w:firstRow="0" w:lastRow="0" w:firstColumn="0" w:lastColumn="0" w:oddVBand="1" w:evenVBand="0" w:oddHBand="0" w:evenHBand="0" w:firstRowFirstColumn="0" w:firstRowLastColumn="0" w:lastRowFirstColumn="0" w:lastRowLastColumn="0"/>
            <w:tcW w:w="631" w:type="pct"/>
            <w:tcBorders>
              <w:top w:val="double" w:sz="4" w:space="0" w:color="4F81BD"/>
            </w:tcBorders>
            <w:vAlign w:val="center"/>
          </w:tcPr>
          <w:p w:rsidR="00C22E86" w:rsidRPr="00C22E86" w:rsidRDefault="00C22E86" w:rsidP="00C22E86">
            <w:pPr>
              <w:rPr>
                <w:rFonts w:ascii="Times New Roman" w:eastAsia="Times New Roman" w:hAnsi="Times New Roman" w:cs="Times New Roman"/>
                <w:szCs w:val="24"/>
                <w:lang w:eastAsia="ru-RU"/>
              </w:rPr>
            </w:pPr>
            <w:r w:rsidRPr="00C22E86">
              <w:rPr>
                <w:rFonts w:ascii="Times New Roman" w:eastAsia="Times New Roman" w:hAnsi="Times New Roman" w:cs="Times New Roman"/>
                <w:szCs w:val="24"/>
                <w:lang w:eastAsia="ru-RU"/>
              </w:rPr>
              <w:t>Не ограничен</w:t>
            </w:r>
          </w:p>
        </w:tc>
        <w:tc>
          <w:tcPr>
            <w:tcW w:w="924" w:type="pct"/>
            <w:tcBorders>
              <w:top w:val="double" w:sz="4" w:space="0" w:color="4F81BD"/>
            </w:tcBorders>
            <w:vAlign w:val="center"/>
          </w:tcPr>
          <w:p w:rsidR="00C22E86" w:rsidRPr="00C22E86" w:rsidRDefault="00C22E86" w:rsidP="00C22E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ru-RU"/>
              </w:rPr>
            </w:pPr>
            <w:r w:rsidRPr="00C22E86">
              <w:rPr>
                <w:rFonts w:ascii="Times New Roman" w:eastAsia="Times New Roman" w:hAnsi="Times New Roman" w:cs="Times New Roman"/>
                <w:szCs w:val="24"/>
                <w:lang w:eastAsia="ru-RU"/>
              </w:rPr>
              <w:t>Пункт 18 Правил недискриминационного доступа</w:t>
            </w:r>
            <w:r w:rsidRPr="00C22E86">
              <w:rPr>
                <w:rFonts w:ascii="Times New Roman" w:eastAsia="Times New Roman" w:hAnsi="Times New Roman" w:cs="Times New Roman"/>
                <w:szCs w:val="24"/>
                <w:vertAlign w:val="superscript"/>
                <w:lang w:eastAsia="ru-RU"/>
              </w:rPr>
              <w:footnoteReference w:id="2"/>
            </w:r>
            <w:r w:rsidRPr="00C22E86">
              <w:rPr>
                <w:rFonts w:ascii="Times New Roman" w:eastAsia="Times New Roman" w:hAnsi="Times New Roman" w:cs="Times New Roman"/>
                <w:szCs w:val="24"/>
                <w:lang w:eastAsia="ru-RU"/>
              </w:rPr>
              <w:t>, Гражданский кодекс Российской Федерации (пункт 1 статьи 452)</w:t>
            </w:r>
          </w:p>
        </w:tc>
      </w:tr>
      <w:tr w:rsidR="00C22E86" w:rsidRPr="00C22E86" w:rsidTr="00C22E86">
        <w:trPr>
          <w:trHeight w:val="1122"/>
        </w:trPr>
        <w:tc>
          <w:tcPr>
            <w:cnfStyle w:val="001000000000" w:firstRow="0" w:lastRow="0" w:firstColumn="1" w:lastColumn="0" w:oddVBand="0" w:evenVBand="0" w:oddHBand="0" w:evenHBand="0" w:firstRowFirstColumn="0" w:firstRowLastColumn="0" w:lastRowFirstColumn="0" w:lastRowLastColumn="0"/>
            <w:tcW w:w="168" w:type="pct"/>
            <w:vMerge w:val="restart"/>
            <w:vAlign w:val="center"/>
          </w:tcPr>
          <w:p w:rsidR="00C22E86" w:rsidRPr="00C22E86" w:rsidRDefault="00C22E86" w:rsidP="00C22E86">
            <w:pPr>
              <w:jc w:val="center"/>
              <w:rPr>
                <w:rFonts w:ascii="Times New Roman" w:eastAsia="Times New Roman" w:hAnsi="Times New Roman" w:cs="Times New Roman"/>
                <w:color w:val="548DD4"/>
                <w:lang w:eastAsia="ru-RU"/>
              </w:rPr>
            </w:pPr>
            <w:r w:rsidRPr="00C22E86">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677" w:type="pct"/>
            <w:vMerge w:val="restart"/>
            <w:vAlign w:val="center"/>
          </w:tcPr>
          <w:p w:rsidR="00C22E86" w:rsidRPr="00C22E86" w:rsidRDefault="00C22E86" w:rsidP="00C22E86">
            <w:pPr>
              <w:autoSpaceDE w:val="0"/>
              <w:autoSpaceDN w:val="0"/>
              <w:adjustRightInd w:val="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Рассмотрение заявления и подготовка проекта дополнительного соглашения к договору</w:t>
            </w:r>
          </w:p>
        </w:tc>
        <w:tc>
          <w:tcPr>
            <w:tcW w:w="745" w:type="pct"/>
            <w:vAlign w:val="center"/>
          </w:tcPr>
          <w:p w:rsidR="00C22E86" w:rsidRPr="00C22E86" w:rsidRDefault="00C22E86" w:rsidP="00C22E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Полученное от заявителя заявление с приложением документов</w:t>
            </w:r>
          </w:p>
        </w:tc>
        <w:tc>
          <w:tcPr>
            <w:cnfStyle w:val="000010000000" w:firstRow="0" w:lastRow="0" w:firstColumn="0" w:lastColumn="0" w:oddVBand="1" w:evenVBand="0" w:oddHBand="0" w:evenHBand="0" w:firstRowFirstColumn="0" w:firstRowLastColumn="0" w:lastRowFirstColumn="0" w:lastRowLastColumn="0"/>
            <w:tcW w:w="996" w:type="pct"/>
            <w:vAlign w:val="center"/>
          </w:tcPr>
          <w:p w:rsidR="00C22E86" w:rsidRPr="00C22E86" w:rsidRDefault="00C22E86" w:rsidP="00C22E86">
            <w:pPr>
              <w:rPr>
                <w:rFonts w:ascii="Times New Roman" w:eastAsia="Times New Roman" w:hAnsi="Times New Roman" w:cs="Times New Roman"/>
                <w:lang w:eastAsia="ru-RU"/>
              </w:rPr>
            </w:pPr>
            <w:r w:rsidRPr="00C22E86">
              <w:rPr>
                <w:rFonts w:ascii="Times New Roman" w:eastAsia="Times New Roman" w:hAnsi="Times New Roman" w:cs="Times New Roman"/>
                <w:b/>
                <w:color w:val="548DD4"/>
                <w:lang w:eastAsia="ru-RU"/>
              </w:rPr>
              <w:t>2.1. </w:t>
            </w:r>
            <w:r w:rsidRPr="00C22E86">
              <w:rPr>
                <w:rFonts w:ascii="Times New Roman" w:eastAsia="Times New Roman" w:hAnsi="Times New Roman" w:cs="Times New Roman"/>
                <w:lang w:eastAsia="ru-RU"/>
              </w:rPr>
              <w:t xml:space="preserve">Проверка </w:t>
            </w:r>
            <w:r w:rsidRPr="00C22E86">
              <w:rPr>
                <w:rFonts w:ascii="Times New Roman" w:eastAsia="Times New Roman" w:hAnsi="Times New Roman" w:cs="Times New Roman"/>
                <w:lang w:eastAsia="ru-RU"/>
              </w:rPr>
              <w:br/>
            </w:r>
            <w:r w:rsidRPr="00C22E86">
              <w:rPr>
                <w:rFonts w:ascii="Times New Roman" w:eastAsia="Calibri" w:hAnsi="Times New Roman" w:cs="Times New Roman"/>
              </w:rPr>
              <w:t>АО «Россети Янтарь» документов</w:t>
            </w:r>
            <w:r w:rsidRPr="00C22E86">
              <w:rPr>
                <w:rFonts w:ascii="Times New Roman" w:eastAsia="Times New Roman" w:hAnsi="Times New Roman" w:cs="Times New Roman"/>
                <w:lang w:eastAsia="ru-RU"/>
              </w:rPr>
              <w:t>, поступивших от заявителя, на полноту сведений, указанных в пункте 18 Правил недискриминационного доступа.</w:t>
            </w:r>
          </w:p>
        </w:tc>
        <w:tc>
          <w:tcPr>
            <w:tcW w:w="859" w:type="pct"/>
            <w:vAlign w:val="center"/>
          </w:tcPr>
          <w:p w:rsidR="00C22E86" w:rsidRPr="00C22E86" w:rsidRDefault="00C22E86" w:rsidP="00C22E8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31" w:type="pct"/>
            <w:vAlign w:val="center"/>
          </w:tcPr>
          <w:p w:rsidR="00C22E86" w:rsidRPr="00C22E86" w:rsidRDefault="00C22E86" w:rsidP="00C22E86">
            <w:pPr>
              <w:autoSpaceDE w:val="0"/>
              <w:autoSpaceDN w:val="0"/>
              <w:adjustRightInd w:val="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В течение 30 дней с даты получения заявления</w:t>
            </w:r>
          </w:p>
        </w:tc>
        <w:tc>
          <w:tcPr>
            <w:tcW w:w="924" w:type="pct"/>
            <w:vAlign w:val="center"/>
          </w:tcPr>
          <w:p w:rsidR="00C22E86" w:rsidRPr="00C22E86" w:rsidRDefault="00C22E86" w:rsidP="00C22E8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Пункты 13, 18, 20, 21, 22, 24, 27 Правил недискриминационного доступа</w:t>
            </w:r>
          </w:p>
        </w:tc>
      </w:tr>
      <w:tr w:rsidR="00C22E86" w:rsidRPr="00C22E86" w:rsidTr="00C22E86">
        <w:trPr>
          <w:cnfStyle w:val="000000100000" w:firstRow="0" w:lastRow="0" w:firstColumn="0" w:lastColumn="0" w:oddVBand="0" w:evenVBand="0" w:oddHBand="1" w:evenHBand="0" w:firstRowFirstColumn="0" w:firstRowLastColumn="0" w:lastRowFirstColumn="0" w:lastRowLastColumn="0"/>
          <w:trHeight w:val="2560"/>
        </w:trPr>
        <w:tc>
          <w:tcPr>
            <w:cnfStyle w:val="001000000000" w:firstRow="0" w:lastRow="0" w:firstColumn="1" w:lastColumn="0" w:oddVBand="0" w:evenVBand="0" w:oddHBand="0" w:evenHBand="0" w:firstRowFirstColumn="0" w:firstRowLastColumn="0" w:lastRowFirstColumn="0" w:lastRowLastColumn="0"/>
            <w:tcW w:w="168" w:type="pct"/>
            <w:vMerge/>
          </w:tcPr>
          <w:p w:rsidR="00C22E86" w:rsidRPr="00C22E86" w:rsidRDefault="00C22E86" w:rsidP="00C22E86">
            <w:pPr>
              <w:jc w:val="both"/>
              <w:rPr>
                <w:rFonts w:ascii="Times New Roman" w:eastAsia="Times New Roman" w:hAnsi="Times New Roman" w:cs="Times New Roman"/>
                <w:color w:val="548DD4"/>
                <w:lang w:eastAsia="ru-RU"/>
              </w:rPr>
            </w:pPr>
          </w:p>
        </w:tc>
        <w:tc>
          <w:tcPr>
            <w:cnfStyle w:val="000010000000" w:firstRow="0" w:lastRow="0" w:firstColumn="0" w:lastColumn="0" w:oddVBand="1" w:evenVBand="0" w:oddHBand="0" w:evenHBand="0" w:firstRowFirstColumn="0" w:firstRowLastColumn="0" w:lastRowFirstColumn="0" w:lastRowLastColumn="0"/>
            <w:tcW w:w="677" w:type="pct"/>
            <w:vMerge/>
            <w:vAlign w:val="center"/>
          </w:tcPr>
          <w:p w:rsidR="00C22E86" w:rsidRPr="00C22E86" w:rsidRDefault="00C22E86" w:rsidP="00C22E86">
            <w:pPr>
              <w:autoSpaceDE w:val="0"/>
              <w:autoSpaceDN w:val="0"/>
              <w:adjustRightInd w:val="0"/>
              <w:rPr>
                <w:rFonts w:ascii="Times New Roman" w:eastAsia="Times New Roman" w:hAnsi="Times New Roman" w:cs="Times New Roman"/>
                <w:lang w:eastAsia="ru-RU"/>
              </w:rPr>
            </w:pPr>
          </w:p>
        </w:tc>
        <w:tc>
          <w:tcPr>
            <w:tcW w:w="745" w:type="pct"/>
            <w:vAlign w:val="center"/>
          </w:tcPr>
          <w:p w:rsidR="00C22E86" w:rsidRPr="00C22E86" w:rsidRDefault="00C22E86" w:rsidP="00C22E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Calibri" w:hAnsi="Times New Roman" w:cs="Times New Roman"/>
              </w:rPr>
              <w:t>Отсутствие в представленных заявителем документах необходимых сведений</w:t>
            </w:r>
          </w:p>
        </w:tc>
        <w:tc>
          <w:tcPr>
            <w:cnfStyle w:val="000010000000" w:firstRow="0" w:lastRow="0" w:firstColumn="0" w:lastColumn="0" w:oddVBand="1" w:evenVBand="0" w:oddHBand="0" w:evenHBand="0" w:firstRowFirstColumn="0" w:firstRowLastColumn="0" w:lastRowFirstColumn="0" w:lastRowLastColumn="0"/>
            <w:tcW w:w="996" w:type="pct"/>
            <w:vAlign w:val="center"/>
          </w:tcPr>
          <w:p w:rsidR="00C22E86" w:rsidRPr="00C22E86" w:rsidRDefault="00C22E86" w:rsidP="00C22E86">
            <w:pPr>
              <w:rPr>
                <w:rFonts w:ascii="Times New Roman" w:eastAsia="Times New Roman" w:hAnsi="Times New Roman" w:cs="Times New Roman"/>
                <w:lang w:eastAsia="ru-RU"/>
              </w:rPr>
            </w:pPr>
            <w:r w:rsidRPr="00C22E86">
              <w:rPr>
                <w:rFonts w:ascii="Times New Roman" w:eastAsia="Times New Roman" w:hAnsi="Times New Roman" w:cs="Times New Roman"/>
                <w:b/>
                <w:color w:val="548DD4"/>
                <w:lang w:eastAsia="ru-RU"/>
              </w:rPr>
              <w:t>2.2.</w:t>
            </w:r>
            <w:r w:rsidRPr="00C22E86">
              <w:rPr>
                <w:rFonts w:ascii="Times New Roman" w:eastAsia="Times New Roman" w:hAnsi="Times New Roman" w:cs="Times New Roman"/>
                <w:color w:val="548DD4"/>
                <w:lang w:eastAsia="ru-RU"/>
              </w:rPr>
              <w:t> </w:t>
            </w:r>
            <w:r w:rsidRPr="00C22E86">
              <w:rPr>
                <w:rFonts w:ascii="Times New Roman" w:eastAsia="Times New Roman" w:hAnsi="Times New Roman" w:cs="Times New Roman"/>
                <w:lang w:eastAsia="ru-RU"/>
              </w:rPr>
              <w:t xml:space="preserve">Уведомление заявителя об отсутствии </w:t>
            </w:r>
            <w:r w:rsidRPr="00C22E86">
              <w:rPr>
                <w:rFonts w:ascii="Times New Roman" w:eastAsia="Calibri" w:hAnsi="Times New Roman" w:cs="Times New Roman"/>
              </w:rPr>
              <w:t>в представленных документах необходимых сведений</w:t>
            </w:r>
          </w:p>
        </w:tc>
        <w:tc>
          <w:tcPr>
            <w:tcW w:w="859" w:type="pct"/>
            <w:vAlign w:val="center"/>
          </w:tcPr>
          <w:p w:rsidR="00C22E86" w:rsidRPr="00C22E86" w:rsidRDefault="00C22E86" w:rsidP="00C22E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Письменное уведомление заявителя направляется заказным письмом с уведомлением или вручается лично в руки уполномоченному лицу</w:t>
            </w:r>
          </w:p>
        </w:tc>
        <w:tc>
          <w:tcPr>
            <w:cnfStyle w:val="000010000000" w:firstRow="0" w:lastRow="0" w:firstColumn="0" w:lastColumn="0" w:oddVBand="1" w:evenVBand="0" w:oddHBand="0" w:evenHBand="0" w:firstRowFirstColumn="0" w:firstRowLastColumn="0" w:lastRowFirstColumn="0" w:lastRowLastColumn="0"/>
            <w:tcW w:w="631" w:type="pct"/>
            <w:vAlign w:val="center"/>
          </w:tcPr>
          <w:p w:rsidR="00C22E86" w:rsidRPr="00C22E86" w:rsidRDefault="00C22E86" w:rsidP="00C22E86">
            <w:pPr>
              <w:autoSpaceDE w:val="0"/>
              <w:autoSpaceDN w:val="0"/>
              <w:adjustRightInd w:val="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В течение 6 рабочих дней с даты получения заявления</w:t>
            </w:r>
          </w:p>
        </w:tc>
        <w:tc>
          <w:tcPr>
            <w:tcW w:w="924" w:type="pct"/>
            <w:vAlign w:val="center"/>
          </w:tcPr>
          <w:p w:rsidR="00C22E86" w:rsidRPr="00C22E86" w:rsidRDefault="00C22E86" w:rsidP="00C22E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Пункт 18, 21 Правил недискриминационного доступа</w:t>
            </w:r>
          </w:p>
        </w:tc>
      </w:tr>
      <w:tr w:rsidR="00C22E86" w:rsidRPr="00C22E86" w:rsidTr="00C22E86">
        <w:tc>
          <w:tcPr>
            <w:cnfStyle w:val="001000000000" w:firstRow="0" w:lastRow="0" w:firstColumn="1" w:lastColumn="0" w:oddVBand="0" w:evenVBand="0" w:oddHBand="0" w:evenHBand="0" w:firstRowFirstColumn="0" w:firstRowLastColumn="0" w:lastRowFirstColumn="0" w:lastRowLastColumn="0"/>
            <w:tcW w:w="168" w:type="pct"/>
            <w:vAlign w:val="center"/>
          </w:tcPr>
          <w:p w:rsidR="00C22E86" w:rsidRPr="00C22E86" w:rsidRDefault="00C22E86" w:rsidP="00C22E86">
            <w:pPr>
              <w:jc w:val="center"/>
              <w:rPr>
                <w:rFonts w:ascii="Times New Roman" w:eastAsia="Times New Roman" w:hAnsi="Times New Roman" w:cs="Times New Roman"/>
                <w:color w:val="548DD4"/>
                <w:lang w:eastAsia="ru-RU"/>
              </w:rPr>
            </w:pPr>
            <w:r w:rsidRPr="00C22E86">
              <w:rPr>
                <w:rFonts w:ascii="Times New Roman" w:eastAsia="Times New Roman" w:hAnsi="Times New Roman" w:cs="Times New Roman"/>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677" w:type="pct"/>
            <w:vAlign w:val="center"/>
          </w:tcPr>
          <w:p w:rsidR="00C22E86" w:rsidRPr="00C22E86" w:rsidRDefault="00C22E86" w:rsidP="00C22E86">
            <w:pPr>
              <w:autoSpaceDE w:val="0"/>
              <w:autoSpaceDN w:val="0"/>
              <w:adjustRightInd w:val="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Направление заявителю проекта дополнительного соглашения к договору или мотивированного отказа от его подписания</w:t>
            </w:r>
          </w:p>
        </w:tc>
        <w:tc>
          <w:tcPr>
            <w:tcW w:w="745" w:type="pct"/>
            <w:vAlign w:val="center"/>
          </w:tcPr>
          <w:p w:rsidR="00C22E86" w:rsidRPr="00C22E86" w:rsidRDefault="00C22E86" w:rsidP="00C22E8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Наличие всех необходимых сведений в документах, представленных к заявлению</w:t>
            </w:r>
          </w:p>
        </w:tc>
        <w:tc>
          <w:tcPr>
            <w:cnfStyle w:val="000010000000" w:firstRow="0" w:lastRow="0" w:firstColumn="0" w:lastColumn="0" w:oddVBand="1" w:evenVBand="0" w:oddHBand="0" w:evenHBand="0" w:firstRowFirstColumn="0" w:firstRowLastColumn="0" w:lastRowFirstColumn="0" w:lastRowLastColumn="0"/>
            <w:tcW w:w="996" w:type="pct"/>
            <w:vAlign w:val="center"/>
          </w:tcPr>
          <w:p w:rsidR="00C22E86" w:rsidRPr="00C22E86" w:rsidRDefault="00C22E86" w:rsidP="00C22E86">
            <w:pPr>
              <w:autoSpaceDE w:val="0"/>
              <w:autoSpaceDN w:val="0"/>
              <w:adjustRightInd w:val="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 xml:space="preserve">Направление заявителю подписанного со стороны </w:t>
            </w:r>
            <w:r w:rsidRPr="00C22E86">
              <w:rPr>
                <w:rFonts w:ascii="Times New Roman" w:eastAsia="Calibri" w:hAnsi="Times New Roman" w:cs="Times New Roman"/>
              </w:rPr>
              <w:t xml:space="preserve">АО «Россети Янтарь» </w:t>
            </w:r>
            <w:r w:rsidRPr="00C22E86">
              <w:rPr>
                <w:rFonts w:ascii="Times New Roman" w:eastAsia="Times New Roman" w:hAnsi="Times New Roman" w:cs="Times New Roman"/>
                <w:lang w:eastAsia="ru-RU"/>
              </w:rPr>
              <w:t>проекта дополнительного соглашения к договору или мотивированного отказа от его подписания</w:t>
            </w:r>
          </w:p>
        </w:tc>
        <w:tc>
          <w:tcPr>
            <w:tcW w:w="859" w:type="pct"/>
            <w:vAlign w:val="center"/>
          </w:tcPr>
          <w:p w:rsidR="00C22E86" w:rsidRPr="00C22E86" w:rsidRDefault="00C22E86" w:rsidP="00C22E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Подписанный проект дополнительного соглашения к договору или мотивированный отказ от его подписания направляется заказным письмом с уведомлением или вручается лично в руки уполномоченному лицу</w:t>
            </w:r>
          </w:p>
        </w:tc>
        <w:tc>
          <w:tcPr>
            <w:cnfStyle w:val="000010000000" w:firstRow="0" w:lastRow="0" w:firstColumn="0" w:lastColumn="0" w:oddVBand="1" w:evenVBand="0" w:oddHBand="0" w:evenHBand="0" w:firstRowFirstColumn="0" w:firstRowLastColumn="0" w:lastRowFirstColumn="0" w:lastRowLastColumn="0"/>
            <w:tcW w:w="631" w:type="pct"/>
            <w:vAlign w:val="center"/>
          </w:tcPr>
          <w:p w:rsidR="00C22E86" w:rsidRPr="00C22E86" w:rsidRDefault="00C22E86" w:rsidP="00C22E86">
            <w:pPr>
              <w:autoSpaceDE w:val="0"/>
              <w:autoSpaceDN w:val="0"/>
              <w:adjustRightInd w:val="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В течение 30 дней с даты получения полного комплекта документов от заявителя</w:t>
            </w:r>
          </w:p>
        </w:tc>
        <w:tc>
          <w:tcPr>
            <w:tcW w:w="924" w:type="pct"/>
            <w:vAlign w:val="center"/>
          </w:tcPr>
          <w:p w:rsidR="00C22E86" w:rsidRPr="00C22E86" w:rsidRDefault="00C22E86" w:rsidP="00C22E8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Пункты 20, 21, 27 Правил недискриминационного доступа</w:t>
            </w:r>
          </w:p>
        </w:tc>
      </w:tr>
      <w:tr w:rsidR="00C22E86" w:rsidRPr="00C22E86" w:rsidTr="00C22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 w:type="pct"/>
            <w:vAlign w:val="center"/>
          </w:tcPr>
          <w:p w:rsidR="00C22E86" w:rsidRPr="00C22E86" w:rsidRDefault="00C22E86" w:rsidP="00C22E86">
            <w:pPr>
              <w:jc w:val="center"/>
              <w:rPr>
                <w:rFonts w:ascii="Times New Roman" w:eastAsia="Times New Roman" w:hAnsi="Times New Roman" w:cs="Times New Roman"/>
                <w:color w:val="548DD4"/>
                <w:lang w:eastAsia="ru-RU"/>
              </w:rPr>
            </w:pPr>
            <w:r w:rsidRPr="00C22E86">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677" w:type="pct"/>
            <w:vAlign w:val="center"/>
          </w:tcPr>
          <w:p w:rsidR="00C22E86" w:rsidRPr="00C22E86" w:rsidRDefault="00C22E86" w:rsidP="00C22E86">
            <w:pPr>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Заключение дополнительного соглашения к договору оказания услуг по передаче электрической энергии</w:t>
            </w:r>
          </w:p>
        </w:tc>
        <w:tc>
          <w:tcPr>
            <w:tcW w:w="745" w:type="pct"/>
            <w:vAlign w:val="center"/>
          </w:tcPr>
          <w:p w:rsidR="00C22E86" w:rsidRPr="00C22E86" w:rsidRDefault="00C22E86" w:rsidP="00C22E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 xml:space="preserve">Получение </w:t>
            </w:r>
            <w:r w:rsidRPr="00C22E86">
              <w:rPr>
                <w:rFonts w:ascii="Times New Roman" w:eastAsia="Times New Roman" w:hAnsi="Times New Roman" w:cs="Times New Roman"/>
                <w:lang w:eastAsia="ru-RU"/>
              </w:rPr>
              <w:br/>
            </w:r>
            <w:r w:rsidRPr="00C22E86">
              <w:rPr>
                <w:rFonts w:ascii="Times New Roman" w:eastAsia="Calibri" w:hAnsi="Times New Roman" w:cs="Times New Roman"/>
              </w:rPr>
              <w:t xml:space="preserve">АО «Россети Янтарь» </w:t>
            </w:r>
            <w:r w:rsidRPr="00C22E86">
              <w:rPr>
                <w:rFonts w:ascii="Times New Roman" w:eastAsia="Times New Roman" w:hAnsi="Times New Roman" w:cs="Times New Roman"/>
                <w:lang w:eastAsia="ru-RU"/>
              </w:rPr>
              <w:t>подписанного заявителем дополнительного соглашения к договору</w:t>
            </w:r>
          </w:p>
        </w:tc>
        <w:tc>
          <w:tcPr>
            <w:cnfStyle w:val="000010000000" w:firstRow="0" w:lastRow="0" w:firstColumn="0" w:lastColumn="0" w:oddVBand="1" w:evenVBand="0" w:oddHBand="0" w:evenHBand="0" w:firstRowFirstColumn="0" w:firstRowLastColumn="0" w:lastRowFirstColumn="0" w:lastRowLastColumn="0"/>
            <w:tcW w:w="996" w:type="pct"/>
            <w:vAlign w:val="center"/>
          </w:tcPr>
          <w:p w:rsidR="00C22E86" w:rsidRPr="00C22E86" w:rsidRDefault="00C22E86" w:rsidP="00C22E86">
            <w:pPr>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Вступление в силу заключенного дополнительного соглашения к договору оказания услуг по передаче электрической энергии</w:t>
            </w:r>
          </w:p>
        </w:tc>
        <w:tc>
          <w:tcPr>
            <w:tcW w:w="859" w:type="pct"/>
            <w:vAlign w:val="center"/>
          </w:tcPr>
          <w:p w:rsidR="00C22E86" w:rsidRPr="00C22E86" w:rsidRDefault="00C22E86" w:rsidP="00C22E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Письменная</w:t>
            </w:r>
          </w:p>
        </w:tc>
        <w:tc>
          <w:tcPr>
            <w:cnfStyle w:val="000010000000" w:firstRow="0" w:lastRow="0" w:firstColumn="0" w:lastColumn="0" w:oddVBand="1" w:evenVBand="0" w:oddHBand="0" w:evenHBand="0" w:firstRowFirstColumn="0" w:firstRowLastColumn="0" w:lastRowFirstColumn="0" w:lastRowLastColumn="0"/>
            <w:tcW w:w="631" w:type="pct"/>
            <w:vAlign w:val="center"/>
          </w:tcPr>
          <w:p w:rsidR="00C22E86" w:rsidRPr="00C22E86" w:rsidRDefault="00C22E86" w:rsidP="00C22E86">
            <w:pPr>
              <w:autoSpaceDE w:val="0"/>
              <w:autoSpaceDN w:val="0"/>
              <w:adjustRightInd w:val="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С даты получения подписанного заявителем дополнительного соглашения</w:t>
            </w:r>
          </w:p>
        </w:tc>
        <w:tc>
          <w:tcPr>
            <w:tcW w:w="924" w:type="pct"/>
            <w:vAlign w:val="center"/>
          </w:tcPr>
          <w:p w:rsidR="00C22E86" w:rsidRPr="00C22E86" w:rsidRDefault="00C22E86" w:rsidP="00C22E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Пункты 22, 23 Правил недискриминационного доступа</w:t>
            </w:r>
          </w:p>
        </w:tc>
      </w:tr>
    </w:tbl>
    <w:p w:rsidR="009E6E16" w:rsidRDefault="009E6E16" w:rsidP="006B29B0">
      <w:pPr>
        <w:autoSpaceDE w:val="0"/>
        <w:autoSpaceDN w:val="0"/>
        <w:adjustRightInd w:val="0"/>
        <w:spacing w:after="60" w:line="240" w:lineRule="auto"/>
        <w:jc w:val="both"/>
        <w:rPr>
          <w:rFonts w:ascii="Times New Roman" w:hAnsi="Times New Roman" w:cs="Times New Roman"/>
          <w:b/>
          <w:color w:val="8496B0" w:themeColor="text2" w:themeTint="99"/>
          <w:sz w:val="24"/>
          <w:szCs w:val="24"/>
        </w:rPr>
      </w:pPr>
    </w:p>
    <w:p w:rsidR="009E6E16" w:rsidRDefault="009E6E16" w:rsidP="006B29B0">
      <w:pPr>
        <w:autoSpaceDE w:val="0"/>
        <w:autoSpaceDN w:val="0"/>
        <w:adjustRightInd w:val="0"/>
        <w:spacing w:after="60" w:line="240" w:lineRule="auto"/>
        <w:jc w:val="both"/>
        <w:rPr>
          <w:rFonts w:ascii="Times New Roman" w:hAnsi="Times New Roman" w:cs="Times New Roman"/>
          <w:b/>
          <w:color w:val="8496B0" w:themeColor="text2" w:themeTint="99"/>
          <w:sz w:val="24"/>
          <w:szCs w:val="24"/>
        </w:rPr>
      </w:pPr>
    </w:p>
    <w:p w:rsidR="009E6E16" w:rsidRDefault="009E6E16" w:rsidP="006B29B0">
      <w:pPr>
        <w:autoSpaceDE w:val="0"/>
        <w:autoSpaceDN w:val="0"/>
        <w:adjustRightInd w:val="0"/>
        <w:spacing w:after="60" w:line="240" w:lineRule="auto"/>
        <w:jc w:val="both"/>
        <w:rPr>
          <w:rFonts w:ascii="Times New Roman" w:hAnsi="Times New Roman" w:cs="Times New Roman"/>
          <w:b/>
          <w:color w:val="8496B0" w:themeColor="text2" w:themeTint="99"/>
          <w:sz w:val="24"/>
          <w:szCs w:val="24"/>
        </w:rPr>
      </w:pPr>
    </w:p>
    <w:p w:rsidR="00344C4A" w:rsidRPr="00344C4A" w:rsidRDefault="00344C4A" w:rsidP="00777203">
      <w:pPr>
        <w:spacing w:after="0"/>
        <w:ind w:firstLine="708"/>
        <w:jc w:val="center"/>
        <w:rPr>
          <w:rFonts w:ascii="Times New Roman" w:eastAsia="Times New Roman" w:hAnsi="Times New Roman" w:cs="Times New Roman"/>
          <w:b/>
          <w:bCs/>
          <w:sz w:val="24"/>
          <w:szCs w:val="24"/>
        </w:rPr>
      </w:pPr>
      <w:r w:rsidRPr="00344C4A">
        <w:rPr>
          <w:rFonts w:ascii="Times New Roman" w:eastAsia="Times New Roman" w:hAnsi="Times New Roman" w:cs="Times New Roman"/>
          <w:b/>
          <w:bCs/>
          <w:sz w:val="24"/>
          <w:szCs w:val="24"/>
        </w:rPr>
        <w:t>ПАСПОРТ УСЛУГИ (ПРОЦЕССА) АО «РОССЕТИ ЯНТАРЬ»</w:t>
      </w:r>
    </w:p>
    <w:p w:rsidR="00344C4A" w:rsidRPr="00344C4A" w:rsidRDefault="00344C4A" w:rsidP="00777203">
      <w:pPr>
        <w:keepNext/>
        <w:keepLines/>
        <w:spacing w:after="0" w:line="240" w:lineRule="auto"/>
        <w:jc w:val="center"/>
        <w:outlineLvl w:val="0"/>
        <w:rPr>
          <w:rFonts w:ascii="Times New Roman" w:eastAsia="Times New Roman" w:hAnsi="Times New Roman" w:cs="Times New Roman"/>
          <w:b/>
          <w:bCs/>
          <w:color w:val="548DD4"/>
          <w:sz w:val="24"/>
          <w:szCs w:val="24"/>
        </w:rPr>
      </w:pPr>
      <w:bookmarkStart w:id="4" w:name="_Toc178261064"/>
      <w:r w:rsidRPr="00344C4A">
        <w:rPr>
          <w:rFonts w:ascii="Times New Roman" w:eastAsia="Times New Roman" w:hAnsi="Times New Roman" w:cs="Times New Roman"/>
          <w:b/>
          <w:bCs/>
          <w:color w:val="548DD4"/>
          <w:sz w:val="24"/>
          <w:szCs w:val="24"/>
        </w:rPr>
        <w:t>КОД 1.3. РАСТОРЖЕНИЕ ДОГОВОРА ОКАЗАНИЯ УСЛУГ ПО ПЕРЕДАЧЕ ЭЛЕКТРИЧЕСКОЙ ЭНЕРГИИ</w:t>
      </w:r>
      <w:bookmarkEnd w:id="4"/>
    </w:p>
    <w:p w:rsidR="00344C4A" w:rsidRPr="00344C4A" w:rsidRDefault="00344C4A" w:rsidP="00344C4A">
      <w:pPr>
        <w:autoSpaceDE w:val="0"/>
        <w:autoSpaceDN w:val="0"/>
        <w:adjustRightInd w:val="0"/>
        <w:spacing w:after="0" w:line="240" w:lineRule="auto"/>
        <w:rPr>
          <w:rFonts w:ascii="Times New Roman" w:eastAsia="Calibri" w:hAnsi="Times New Roman" w:cs="Times New Roman"/>
          <w:sz w:val="24"/>
          <w:szCs w:val="24"/>
        </w:rPr>
      </w:pPr>
    </w:p>
    <w:p w:rsidR="00344C4A" w:rsidRPr="00344C4A" w:rsidRDefault="00344C4A" w:rsidP="00344C4A">
      <w:pPr>
        <w:spacing w:after="0" w:line="240" w:lineRule="auto"/>
        <w:jc w:val="both"/>
        <w:rPr>
          <w:rFonts w:ascii="Times New Roman" w:eastAsia="Calibri" w:hAnsi="Times New Roman" w:cs="Times New Roman"/>
          <w:sz w:val="24"/>
          <w:szCs w:val="24"/>
        </w:rPr>
      </w:pPr>
      <w:r w:rsidRPr="00344C4A">
        <w:rPr>
          <w:rFonts w:ascii="Times New Roman" w:eastAsia="Calibri" w:hAnsi="Times New Roman" w:cs="Times New Roman"/>
          <w:b/>
          <w:color w:val="548DD4"/>
          <w:sz w:val="24"/>
          <w:szCs w:val="24"/>
        </w:rPr>
        <w:t xml:space="preserve">КРУГ ЗАЯВИТЕЛЕЙ: </w:t>
      </w:r>
      <w:r w:rsidRPr="00344C4A">
        <w:rPr>
          <w:rFonts w:ascii="Times New Roman" w:eastAsia="Calibri" w:hAnsi="Times New Roman" w:cs="Times New Roman"/>
          <w:sz w:val="24"/>
          <w:szCs w:val="24"/>
        </w:rPr>
        <w:t>юридические и физические лица, индивидуальные предприниматели, имеющие заключенный с сетевой организацией договор оказания услуг по передаче электрической энергии</w:t>
      </w:r>
    </w:p>
    <w:p w:rsidR="00344C4A" w:rsidRPr="00344C4A" w:rsidRDefault="00344C4A" w:rsidP="00344C4A">
      <w:pPr>
        <w:autoSpaceDE w:val="0"/>
        <w:autoSpaceDN w:val="0"/>
        <w:adjustRightInd w:val="0"/>
        <w:spacing w:after="0" w:line="240" w:lineRule="auto"/>
        <w:jc w:val="both"/>
        <w:rPr>
          <w:rFonts w:ascii="Times New Roman" w:eastAsia="Calibri" w:hAnsi="Times New Roman" w:cs="Times New Roman"/>
          <w:sz w:val="24"/>
          <w:szCs w:val="24"/>
        </w:rPr>
      </w:pPr>
      <w:r w:rsidRPr="00344C4A">
        <w:rPr>
          <w:rFonts w:ascii="Times New Roman" w:eastAsia="Calibri" w:hAnsi="Times New Roman" w:cs="Times New Roman"/>
          <w:b/>
          <w:color w:val="548DD4"/>
          <w:sz w:val="24"/>
          <w:szCs w:val="24"/>
        </w:rPr>
        <w:t xml:space="preserve">РАЗМЕР ПЛАТЫ ЗА ПРЕДОСТАВЛЕНИЕ УСЛУГИ (ПРОЦЕССА) И ОСНОВАНИЕ ЕЕ ВЗИМАНИЯ: </w:t>
      </w:r>
      <w:r w:rsidRPr="00344C4A">
        <w:rPr>
          <w:rFonts w:ascii="Times New Roman" w:eastAsia="Calibri" w:hAnsi="Times New Roman" w:cs="Times New Roman"/>
          <w:sz w:val="24"/>
          <w:szCs w:val="24"/>
        </w:rPr>
        <w:t>Плата за расторжение договора оказания услуг по передаче электрической энергии не взимается.</w:t>
      </w:r>
    </w:p>
    <w:p w:rsidR="00344C4A" w:rsidRPr="00344C4A" w:rsidRDefault="00344C4A" w:rsidP="00344C4A">
      <w:pPr>
        <w:autoSpaceDE w:val="0"/>
        <w:autoSpaceDN w:val="0"/>
        <w:adjustRightInd w:val="0"/>
        <w:spacing w:after="0" w:line="240" w:lineRule="auto"/>
        <w:jc w:val="both"/>
        <w:rPr>
          <w:rFonts w:ascii="Times New Roman" w:eastAsia="Calibri" w:hAnsi="Times New Roman" w:cs="Times New Roman"/>
          <w:sz w:val="24"/>
          <w:szCs w:val="24"/>
        </w:rPr>
      </w:pPr>
      <w:r w:rsidRPr="00344C4A">
        <w:rPr>
          <w:rFonts w:ascii="Times New Roman" w:eastAsia="Calibri" w:hAnsi="Times New Roman" w:cs="Times New Roman"/>
          <w:b/>
          <w:color w:val="548DD4"/>
          <w:sz w:val="24"/>
          <w:szCs w:val="24"/>
        </w:rPr>
        <w:t xml:space="preserve">УСЛОВИЯ ОКАЗАНИЯ УСЛУГИ (ПРОЦЕССА): </w:t>
      </w:r>
      <w:r w:rsidRPr="00344C4A">
        <w:rPr>
          <w:rFonts w:ascii="Times New Roman" w:eastAsia="Calibri" w:hAnsi="Times New Roman" w:cs="Times New Roman"/>
          <w:sz w:val="24"/>
          <w:szCs w:val="24"/>
        </w:rPr>
        <w:t>Наличие заключенного с сетевой организацией договора оказания услуг по передаче электрической энергии.</w:t>
      </w:r>
    </w:p>
    <w:p w:rsidR="00344C4A" w:rsidRPr="00344C4A" w:rsidRDefault="00344C4A" w:rsidP="00344C4A">
      <w:pPr>
        <w:autoSpaceDE w:val="0"/>
        <w:autoSpaceDN w:val="0"/>
        <w:adjustRightInd w:val="0"/>
        <w:spacing w:after="0" w:line="240" w:lineRule="auto"/>
        <w:jc w:val="both"/>
        <w:rPr>
          <w:rFonts w:ascii="Times New Roman" w:eastAsia="Calibri" w:hAnsi="Times New Roman" w:cs="Times New Roman"/>
          <w:sz w:val="24"/>
          <w:szCs w:val="24"/>
        </w:rPr>
      </w:pPr>
      <w:r w:rsidRPr="00344C4A">
        <w:rPr>
          <w:rFonts w:ascii="Times New Roman" w:eastAsia="Calibri" w:hAnsi="Times New Roman" w:cs="Times New Roman"/>
          <w:b/>
          <w:color w:val="548DD4"/>
          <w:sz w:val="24"/>
          <w:szCs w:val="24"/>
        </w:rPr>
        <w:t xml:space="preserve">РЕЗУЛЬТАТ ОКАЗАНИЯ УСЛУГИ (ПРОЦЕССА): </w:t>
      </w:r>
      <w:r w:rsidRPr="00344C4A">
        <w:rPr>
          <w:rFonts w:ascii="Times New Roman" w:eastAsia="Calibri" w:hAnsi="Times New Roman" w:cs="Times New Roman"/>
          <w:sz w:val="24"/>
          <w:szCs w:val="24"/>
        </w:rPr>
        <w:t>заключенное соглашение о расторжении договора оказания услуг по передаче</w:t>
      </w:r>
      <w:r w:rsidRPr="00344C4A">
        <w:rPr>
          <w:rFonts w:ascii="Times New Roman" w:eastAsia="Times New Roman" w:hAnsi="Times New Roman" w:cs="Times New Roman"/>
          <w:sz w:val="24"/>
          <w:szCs w:val="24"/>
          <w:lang w:eastAsia="ru-RU"/>
        </w:rPr>
        <w:t xml:space="preserve"> электроэнергии.</w:t>
      </w:r>
    </w:p>
    <w:p w:rsidR="00344C4A" w:rsidRPr="00344C4A" w:rsidRDefault="00344C4A" w:rsidP="00344C4A">
      <w:pPr>
        <w:autoSpaceDE w:val="0"/>
        <w:autoSpaceDN w:val="0"/>
        <w:adjustRightInd w:val="0"/>
        <w:spacing w:after="0" w:line="240" w:lineRule="auto"/>
        <w:jc w:val="both"/>
        <w:rPr>
          <w:rFonts w:ascii="Times New Roman" w:eastAsia="Calibri" w:hAnsi="Times New Roman" w:cs="Times New Roman"/>
          <w:sz w:val="24"/>
          <w:szCs w:val="24"/>
        </w:rPr>
      </w:pPr>
      <w:r w:rsidRPr="00344C4A">
        <w:rPr>
          <w:rFonts w:ascii="Times New Roman" w:eastAsia="Calibri" w:hAnsi="Times New Roman" w:cs="Times New Roman"/>
          <w:b/>
          <w:color w:val="548DD4"/>
          <w:sz w:val="24"/>
          <w:szCs w:val="24"/>
        </w:rPr>
        <w:t xml:space="preserve">ОБЩИЙ СРОК ОКАЗАНИЯ УСЛУГИ (ПРОЦЕССА): </w:t>
      </w:r>
      <w:r w:rsidRPr="00344C4A">
        <w:rPr>
          <w:rFonts w:ascii="Times New Roman" w:eastAsia="Calibri" w:hAnsi="Times New Roman" w:cs="Times New Roman"/>
          <w:sz w:val="24"/>
          <w:szCs w:val="24"/>
        </w:rPr>
        <w:t xml:space="preserve">в течение </w:t>
      </w:r>
      <w:r w:rsidRPr="00344C4A">
        <w:rPr>
          <w:rFonts w:ascii="Times New Roman" w:eastAsia="Calibri" w:hAnsi="Times New Roman" w:cs="Times New Roman"/>
          <w:b/>
          <w:sz w:val="24"/>
          <w:szCs w:val="24"/>
        </w:rPr>
        <w:t xml:space="preserve">30 дней </w:t>
      </w:r>
      <w:r w:rsidRPr="00344C4A">
        <w:rPr>
          <w:rFonts w:ascii="Times New Roman" w:eastAsia="Calibri" w:hAnsi="Times New Roman" w:cs="Times New Roman"/>
          <w:sz w:val="24"/>
          <w:szCs w:val="24"/>
        </w:rPr>
        <w:t>с даты получения письменного обращения заявителя о расторжении договора.</w:t>
      </w:r>
    </w:p>
    <w:p w:rsidR="00344C4A" w:rsidRPr="00344C4A" w:rsidRDefault="00344C4A" w:rsidP="00344C4A">
      <w:pPr>
        <w:spacing w:after="0"/>
        <w:rPr>
          <w:rFonts w:ascii="Times New Roman" w:eastAsia="Calibri" w:hAnsi="Times New Roman" w:cs="Times New Roman"/>
          <w:b/>
          <w:color w:val="548DD4"/>
          <w:sz w:val="24"/>
          <w:szCs w:val="24"/>
        </w:rPr>
      </w:pPr>
      <w:r w:rsidRPr="00344C4A">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14"/>
        <w:tblW w:w="4936" w:type="pct"/>
        <w:tblInd w:w="108" w:type="dxa"/>
        <w:tblLayout w:type="fixed"/>
        <w:tblLook w:val="00A0" w:firstRow="1" w:lastRow="0" w:firstColumn="1" w:lastColumn="0" w:noHBand="0" w:noVBand="0"/>
      </w:tblPr>
      <w:tblGrid>
        <w:gridCol w:w="471"/>
        <w:gridCol w:w="1804"/>
        <w:gridCol w:w="2560"/>
        <w:gridCol w:w="2698"/>
        <w:gridCol w:w="2225"/>
        <w:gridCol w:w="1735"/>
        <w:gridCol w:w="2591"/>
      </w:tblGrid>
      <w:tr w:rsidR="00344C4A" w:rsidRPr="00344C4A" w:rsidTr="00344C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 w:type="pct"/>
            <w:tcBorders>
              <w:top w:val="single" w:sz="8" w:space="0" w:color="4F81BD"/>
              <w:bottom w:val="double" w:sz="4" w:space="0" w:color="4F81BD"/>
            </w:tcBorders>
          </w:tcPr>
          <w:p w:rsidR="00344C4A" w:rsidRPr="00344C4A" w:rsidRDefault="00344C4A" w:rsidP="00344C4A">
            <w:pPr>
              <w:jc w:val="center"/>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640" w:type="pct"/>
            <w:tcBorders>
              <w:bottom w:val="double" w:sz="4" w:space="0" w:color="4F81BD"/>
              <w:right w:val="single" w:sz="4" w:space="0" w:color="FFFFFF"/>
            </w:tcBorders>
          </w:tcPr>
          <w:p w:rsidR="00344C4A" w:rsidRPr="00344C4A" w:rsidRDefault="00344C4A" w:rsidP="00344C4A">
            <w:pPr>
              <w:jc w:val="center"/>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Этап</w:t>
            </w:r>
          </w:p>
        </w:tc>
        <w:tc>
          <w:tcPr>
            <w:tcW w:w="909" w:type="pct"/>
            <w:tcBorders>
              <w:top w:val="single" w:sz="8" w:space="0" w:color="4F81BD"/>
              <w:left w:val="single" w:sz="4" w:space="0" w:color="FFFFFF"/>
              <w:bottom w:val="double" w:sz="4" w:space="0" w:color="4F81BD"/>
              <w:right w:val="single" w:sz="4" w:space="0" w:color="FFFFFF"/>
            </w:tcBorders>
          </w:tcPr>
          <w:p w:rsidR="00344C4A" w:rsidRPr="00344C4A" w:rsidRDefault="00344C4A" w:rsidP="00344C4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58" w:type="pct"/>
            <w:tcBorders>
              <w:left w:val="single" w:sz="4" w:space="0" w:color="FFFFFF"/>
              <w:bottom w:val="double" w:sz="4" w:space="0" w:color="4F81BD"/>
              <w:right w:val="single" w:sz="4" w:space="0" w:color="FFFFFF"/>
            </w:tcBorders>
          </w:tcPr>
          <w:p w:rsidR="00344C4A" w:rsidRPr="00344C4A" w:rsidRDefault="00344C4A" w:rsidP="00344C4A">
            <w:pPr>
              <w:jc w:val="center"/>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Содержание</w:t>
            </w:r>
          </w:p>
        </w:tc>
        <w:tc>
          <w:tcPr>
            <w:tcW w:w="790" w:type="pct"/>
            <w:tcBorders>
              <w:top w:val="single" w:sz="8" w:space="0" w:color="4F81BD"/>
              <w:left w:val="single" w:sz="4" w:space="0" w:color="FFFFFF"/>
              <w:bottom w:val="double" w:sz="4" w:space="0" w:color="4F81BD"/>
              <w:right w:val="single" w:sz="4" w:space="0" w:color="FFFFFF"/>
            </w:tcBorders>
          </w:tcPr>
          <w:p w:rsidR="00344C4A" w:rsidRPr="00344C4A" w:rsidRDefault="00344C4A" w:rsidP="00344C4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16" w:type="pct"/>
            <w:tcBorders>
              <w:left w:val="single" w:sz="4" w:space="0" w:color="FFFFFF"/>
              <w:bottom w:val="double" w:sz="4" w:space="0" w:color="4F81BD"/>
              <w:right w:val="single" w:sz="4" w:space="0" w:color="FFFFFF"/>
            </w:tcBorders>
          </w:tcPr>
          <w:p w:rsidR="00344C4A" w:rsidRPr="00344C4A" w:rsidRDefault="00344C4A" w:rsidP="00344C4A">
            <w:pPr>
              <w:jc w:val="center"/>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Срок исполнения</w:t>
            </w:r>
          </w:p>
        </w:tc>
        <w:tc>
          <w:tcPr>
            <w:tcW w:w="920" w:type="pct"/>
            <w:tcBorders>
              <w:top w:val="single" w:sz="8" w:space="0" w:color="4F81BD"/>
              <w:left w:val="single" w:sz="4" w:space="0" w:color="FFFFFF"/>
              <w:bottom w:val="double" w:sz="4" w:space="0" w:color="4F81BD"/>
            </w:tcBorders>
          </w:tcPr>
          <w:p w:rsidR="00344C4A" w:rsidRPr="00344C4A" w:rsidRDefault="00344C4A" w:rsidP="00344C4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Ссылка на нормативно правовой акт</w:t>
            </w:r>
          </w:p>
        </w:tc>
      </w:tr>
      <w:tr w:rsidR="00344C4A" w:rsidRPr="00344C4A" w:rsidTr="00344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 w:type="pct"/>
            <w:tcBorders>
              <w:top w:val="double" w:sz="4" w:space="0" w:color="4F81BD"/>
            </w:tcBorders>
            <w:vAlign w:val="center"/>
          </w:tcPr>
          <w:p w:rsidR="00344C4A" w:rsidRPr="00344C4A" w:rsidRDefault="00344C4A" w:rsidP="00344C4A">
            <w:pPr>
              <w:jc w:val="center"/>
              <w:rPr>
                <w:rFonts w:ascii="Times New Roman" w:eastAsia="Times New Roman" w:hAnsi="Times New Roman" w:cs="Times New Roman"/>
                <w:color w:val="548DD4"/>
                <w:lang w:eastAsia="ru-RU"/>
              </w:rPr>
            </w:pPr>
            <w:r w:rsidRPr="00344C4A">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640" w:type="pct"/>
            <w:tcBorders>
              <w:top w:val="double" w:sz="4" w:space="0" w:color="4F81BD"/>
            </w:tcBorders>
            <w:vAlign w:val="center"/>
          </w:tcPr>
          <w:p w:rsidR="00344C4A" w:rsidRPr="00344C4A" w:rsidRDefault="00344C4A" w:rsidP="00344C4A">
            <w:pPr>
              <w:autoSpaceDE w:val="0"/>
              <w:autoSpaceDN w:val="0"/>
              <w:adjustRightInd w:val="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Обращение заявителя о расторжении договора</w:t>
            </w:r>
          </w:p>
        </w:tc>
        <w:tc>
          <w:tcPr>
            <w:tcW w:w="909" w:type="pct"/>
            <w:tcBorders>
              <w:top w:val="double" w:sz="4" w:space="0" w:color="4F81BD"/>
            </w:tcBorders>
            <w:vAlign w:val="center"/>
          </w:tcPr>
          <w:p w:rsidR="00344C4A" w:rsidRPr="00344C4A" w:rsidRDefault="00344C4A" w:rsidP="00344C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344C4A">
              <w:rPr>
                <w:rFonts w:ascii="Times New Roman" w:eastAsia="Calibri" w:hAnsi="Times New Roman" w:cs="Times New Roman"/>
              </w:rPr>
              <w:t xml:space="preserve">Заключенный с </w:t>
            </w:r>
            <w:r w:rsidRPr="00344C4A">
              <w:rPr>
                <w:rFonts w:ascii="Times New Roman" w:eastAsia="Calibri" w:hAnsi="Times New Roman" w:cs="Times New Roman"/>
              </w:rPr>
              <w:br/>
              <w:t>АО «Россети Янтарь» договор оказания услуг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58" w:type="pct"/>
            <w:tcBorders>
              <w:top w:val="double" w:sz="4" w:space="0" w:color="4F81BD"/>
            </w:tcBorders>
            <w:vAlign w:val="center"/>
          </w:tcPr>
          <w:p w:rsidR="00344C4A" w:rsidRPr="00344C4A" w:rsidRDefault="00344C4A" w:rsidP="00344C4A">
            <w:pPr>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Обращение заявителя о расторжении договора</w:t>
            </w:r>
          </w:p>
        </w:tc>
        <w:tc>
          <w:tcPr>
            <w:tcW w:w="790" w:type="pct"/>
            <w:tcBorders>
              <w:top w:val="double" w:sz="4" w:space="0" w:color="4F81BD"/>
            </w:tcBorders>
            <w:vAlign w:val="center"/>
          </w:tcPr>
          <w:p w:rsidR="00344C4A" w:rsidRPr="00344C4A" w:rsidRDefault="00344C4A" w:rsidP="00344C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Очное обращение заявителя в офис обслуживания клиентов, письменное обращение заказным письмом с уведомлением</w:t>
            </w:r>
          </w:p>
        </w:tc>
        <w:tc>
          <w:tcPr>
            <w:cnfStyle w:val="000010000000" w:firstRow="0" w:lastRow="0" w:firstColumn="0" w:lastColumn="0" w:oddVBand="1" w:evenVBand="0" w:oddHBand="0" w:evenHBand="0" w:firstRowFirstColumn="0" w:firstRowLastColumn="0" w:lastRowFirstColumn="0" w:lastRowLastColumn="0"/>
            <w:tcW w:w="616" w:type="pct"/>
            <w:tcBorders>
              <w:top w:val="double" w:sz="4" w:space="0" w:color="4F81BD"/>
            </w:tcBorders>
            <w:vAlign w:val="center"/>
          </w:tcPr>
          <w:p w:rsidR="00344C4A" w:rsidRPr="00344C4A" w:rsidRDefault="00344C4A" w:rsidP="00344C4A">
            <w:pPr>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Не ограничен</w:t>
            </w:r>
          </w:p>
        </w:tc>
        <w:tc>
          <w:tcPr>
            <w:tcW w:w="920" w:type="pct"/>
            <w:tcBorders>
              <w:top w:val="double" w:sz="4" w:space="0" w:color="4F81BD"/>
            </w:tcBorders>
            <w:vAlign w:val="center"/>
          </w:tcPr>
          <w:p w:rsidR="00344C4A" w:rsidRPr="00344C4A" w:rsidRDefault="00344C4A" w:rsidP="00344C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Пункт 32 Правил недискриминационного доступа</w:t>
            </w:r>
            <w:r w:rsidRPr="00344C4A">
              <w:rPr>
                <w:rFonts w:ascii="Times New Roman" w:eastAsia="Times New Roman" w:hAnsi="Times New Roman" w:cs="Times New Roman"/>
                <w:vertAlign w:val="superscript"/>
                <w:lang w:eastAsia="ru-RU"/>
              </w:rPr>
              <w:footnoteReference w:id="3"/>
            </w:r>
            <w:r w:rsidRPr="00344C4A">
              <w:rPr>
                <w:rFonts w:ascii="Times New Roman" w:eastAsia="Times New Roman" w:hAnsi="Times New Roman" w:cs="Times New Roman"/>
                <w:lang w:eastAsia="ru-RU"/>
              </w:rPr>
              <w:t>, Гражданский кодекс Российской Федерации (пункт 1 статьи 452)</w:t>
            </w:r>
          </w:p>
        </w:tc>
      </w:tr>
      <w:tr w:rsidR="00344C4A" w:rsidRPr="00344C4A" w:rsidTr="000A3AC6">
        <w:trPr>
          <w:trHeight w:val="1122"/>
        </w:trPr>
        <w:tc>
          <w:tcPr>
            <w:cnfStyle w:val="001000000000" w:firstRow="0" w:lastRow="0" w:firstColumn="1" w:lastColumn="0" w:oddVBand="0" w:evenVBand="0" w:oddHBand="0" w:evenHBand="0" w:firstRowFirstColumn="0" w:firstRowLastColumn="0" w:lastRowFirstColumn="0" w:lastRowLastColumn="0"/>
            <w:tcW w:w="167" w:type="pct"/>
            <w:vMerge w:val="restart"/>
            <w:vAlign w:val="center"/>
          </w:tcPr>
          <w:p w:rsidR="00344C4A" w:rsidRPr="00344C4A" w:rsidRDefault="00344C4A" w:rsidP="00344C4A">
            <w:pPr>
              <w:jc w:val="center"/>
              <w:rPr>
                <w:rFonts w:ascii="Times New Roman" w:eastAsia="Times New Roman" w:hAnsi="Times New Roman" w:cs="Times New Roman"/>
                <w:color w:val="548DD4"/>
                <w:lang w:eastAsia="ru-RU"/>
              </w:rPr>
            </w:pPr>
            <w:r w:rsidRPr="00344C4A">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640" w:type="pct"/>
            <w:vMerge w:val="restart"/>
            <w:vAlign w:val="center"/>
          </w:tcPr>
          <w:p w:rsidR="00344C4A" w:rsidRPr="00344C4A" w:rsidRDefault="00344C4A" w:rsidP="00344C4A">
            <w:pPr>
              <w:autoSpaceDE w:val="0"/>
              <w:autoSpaceDN w:val="0"/>
              <w:adjustRightInd w:val="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Рассмотрение заявления и подготовка проекта соглашения о расторжении договора</w:t>
            </w:r>
          </w:p>
        </w:tc>
        <w:tc>
          <w:tcPr>
            <w:tcW w:w="909" w:type="pct"/>
            <w:vAlign w:val="center"/>
          </w:tcPr>
          <w:p w:rsidR="00344C4A" w:rsidRPr="00344C4A" w:rsidRDefault="00344C4A" w:rsidP="00344C4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Полученное от заявителя заявление с приложением документов.</w:t>
            </w:r>
          </w:p>
        </w:tc>
        <w:tc>
          <w:tcPr>
            <w:cnfStyle w:val="000010000000" w:firstRow="0" w:lastRow="0" w:firstColumn="0" w:lastColumn="0" w:oddVBand="1" w:evenVBand="0" w:oddHBand="0" w:evenHBand="0" w:firstRowFirstColumn="0" w:firstRowLastColumn="0" w:lastRowFirstColumn="0" w:lastRowLastColumn="0"/>
            <w:tcW w:w="958" w:type="pct"/>
            <w:vAlign w:val="center"/>
          </w:tcPr>
          <w:p w:rsidR="00344C4A" w:rsidRPr="00344C4A" w:rsidRDefault="00344C4A" w:rsidP="00344C4A">
            <w:pPr>
              <w:rPr>
                <w:rFonts w:ascii="Times New Roman" w:eastAsia="Times New Roman" w:hAnsi="Times New Roman" w:cs="Times New Roman"/>
                <w:lang w:eastAsia="ru-RU"/>
              </w:rPr>
            </w:pPr>
            <w:r w:rsidRPr="00344C4A">
              <w:rPr>
                <w:rFonts w:ascii="Times New Roman" w:eastAsia="Times New Roman" w:hAnsi="Times New Roman" w:cs="Times New Roman"/>
                <w:b/>
                <w:color w:val="548DD4"/>
                <w:lang w:eastAsia="ru-RU"/>
              </w:rPr>
              <w:t>2.1. </w:t>
            </w:r>
            <w:r w:rsidRPr="00344C4A">
              <w:rPr>
                <w:rFonts w:ascii="Times New Roman" w:eastAsia="Times New Roman" w:hAnsi="Times New Roman" w:cs="Times New Roman"/>
                <w:lang w:eastAsia="ru-RU"/>
              </w:rPr>
              <w:t xml:space="preserve">Проверка </w:t>
            </w:r>
            <w:r w:rsidRPr="00344C4A">
              <w:rPr>
                <w:rFonts w:ascii="Times New Roman" w:eastAsia="Times New Roman" w:hAnsi="Times New Roman" w:cs="Times New Roman"/>
                <w:lang w:eastAsia="ru-RU"/>
              </w:rPr>
              <w:br/>
            </w:r>
            <w:r w:rsidRPr="00344C4A">
              <w:rPr>
                <w:rFonts w:ascii="Times New Roman" w:eastAsia="Calibri" w:hAnsi="Times New Roman" w:cs="Times New Roman"/>
              </w:rPr>
              <w:t xml:space="preserve">АО «Россети Янтарь» </w:t>
            </w:r>
            <w:r w:rsidRPr="00344C4A">
              <w:rPr>
                <w:rFonts w:ascii="Times New Roman" w:eastAsia="Times New Roman" w:hAnsi="Times New Roman" w:cs="Times New Roman"/>
                <w:lang w:eastAsia="ru-RU"/>
              </w:rPr>
              <w:t>документов, поступивших от заявителя.</w:t>
            </w:r>
          </w:p>
        </w:tc>
        <w:tc>
          <w:tcPr>
            <w:tcW w:w="790" w:type="pct"/>
            <w:vAlign w:val="center"/>
          </w:tcPr>
          <w:p w:rsidR="00344C4A" w:rsidRPr="00344C4A" w:rsidRDefault="00344C4A" w:rsidP="00344C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vAlign w:val="center"/>
          </w:tcPr>
          <w:p w:rsidR="00344C4A" w:rsidRPr="00344C4A" w:rsidRDefault="00344C4A" w:rsidP="00344C4A">
            <w:pPr>
              <w:autoSpaceDE w:val="0"/>
              <w:autoSpaceDN w:val="0"/>
              <w:adjustRightInd w:val="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В течение 30 рабочих дней с даты получения заявления</w:t>
            </w:r>
          </w:p>
        </w:tc>
        <w:tc>
          <w:tcPr>
            <w:tcW w:w="920" w:type="pct"/>
            <w:vAlign w:val="center"/>
          </w:tcPr>
          <w:p w:rsidR="00344C4A" w:rsidRPr="00344C4A" w:rsidRDefault="00344C4A" w:rsidP="00344C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Пункт 32 Правил недискриминационного доступа</w:t>
            </w:r>
          </w:p>
        </w:tc>
      </w:tr>
      <w:tr w:rsidR="00344C4A" w:rsidRPr="00344C4A" w:rsidTr="000A3AC6">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167" w:type="pct"/>
            <w:vMerge/>
          </w:tcPr>
          <w:p w:rsidR="00344C4A" w:rsidRPr="00344C4A" w:rsidRDefault="00344C4A" w:rsidP="00344C4A">
            <w:pPr>
              <w:rPr>
                <w:rFonts w:ascii="Times New Roman" w:eastAsia="Times New Roman" w:hAnsi="Times New Roman" w:cs="Times New Roman"/>
                <w:color w:val="548DD4"/>
                <w:lang w:eastAsia="ru-RU"/>
              </w:rPr>
            </w:pPr>
          </w:p>
        </w:tc>
        <w:tc>
          <w:tcPr>
            <w:cnfStyle w:val="000010000000" w:firstRow="0" w:lastRow="0" w:firstColumn="0" w:lastColumn="0" w:oddVBand="1" w:evenVBand="0" w:oddHBand="0" w:evenHBand="0" w:firstRowFirstColumn="0" w:firstRowLastColumn="0" w:lastRowFirstColumn="0" w:lastRowLastColumn="0"/>
            <w:tcW w:w="640" w:type="pct"/>
            <w:vMerge/>
            <w:vAlign w:val="center"/>
          </w:tcPr>
          <w:p w:rsidR="00344C4A" w:rsidRPr="00344C4A" w:rsidRDefault="00344C4A" w:rsidP="00344C4A">
            <w:pPr>
              <w:autoSpaceDE w:val="0"/>
              <w:autoSpaceDN w:val="0"/>
              <w:adjustRightInd w:val="0"/>
              <w:rPr>
                <w:rFonts w:ascii="Times New Roman" w:eastAsia="Times New Roman" w:hAnsi="Times New Roman" w:cs="Times New Roman"/>
                <w:lang w:eastAsia="ru-RU"/>
              </w:rPr>
            </w:pPr>
          </w:p>
        </w:tc>
        <w:tc>
          <w:tcPr>
            <w:tcW w:w="909" w:type="pct"/>
            <w:vAlign w:val="center"/>
          </w:tcPr>
          <w:p w:rsidR="00344C4A" w:rsidRPr="00344C4A" w:rsidRDefault="00344C4A" w:rsidP="00344C4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 xml:space="preserve">При расторжении договора, заключенного с гарантирующим поставщиком или </w:t>
            </w:r>
            <w:proofErr w:type="spellStart"/>
            <w:r w:rsidRPr="00344C4A">
              <w:rPr>
                <w:rFonts w:ascii="Times New Roman" w:eastAsia="Times New Roman" w:hAnsi="Times New Roman" w:cs="Times New Roman"/>
                <w:lang w:eastAsia="ru-RU"/>
              </w:rPr>
              <w:t>энергосбытовой</w:t>
            </w:r>
            <w:proofErr w:type="spellEnd"/>
            <w:r w:rsidRPr="00344C4A">
              <w:rPr>
                <w:rFonts w:ascii="Times New Roman" w:eastAsia="Times New Roman" w:hAnsi="Times New Roman" w:cs="Times New Roman"/>
                <w:lang w:eastAsia="ru-RU"/>
              </w:rPr>
              <w:t xml:space="preserve"> организацией</w:t>
            </w:r>
          </w:p>
        </w:tc>
        <w:tc>
          <w:tcPr>
            <w:cnfStyle w:val="000010000000" w:firstRow="0" w:lastRow="0" w:firstColumn="0" w:lastColumn="0" w:oddVBand="1" w:evenVBand="0" w:oddHBand="0" w:evenHBand="0" w:firstRowFirstColumn="0" w:firstRowLastColumn="0" w:lastRowFirstColumn="0" w:lastRowLastColumn="0"/>
            <w:tcW w:w="958" w:type="pct"/>
            <w:vAlign w:val="center"/>
          </w:tcPr>
          <w:p w:rsidR="00344C4A" w:rsidRPr="00344C4A" w:rsidRDefault="00344C4A" w:rsidP="00344C4A">
            <w:pPr>
              <w:rPr>
                <w:rFonts w:ascii="Times New Roman" w:eastAsia="Times New Roman" w:hAnsi="Times New Roman" w:cs="Times New Roman"/>
                <w:lang w:eastAsia="ru-RU"/>
              </w:rPr>
            </w:pPr>
            <w:r w:rsidRPr="00344C4A">
              <w:rPr>
                <w:rFonts w:ascii="Times New Roman" w:eastAsia="Times New Roman" w:hAnsi="Times New Roman" w:cs="Times New Roman"/>
                <w:b/>
                <w:color w:val="548DD4"/>
                <w:lang w:eastAsia="ru-RU"/>
              </w:rPr>
              <w:t>2.2.</w:t>
            </w:r>
            <w:r w:rsidRPr="00344C4A">
              <w:rPr>
                <w:rFonts w:ascii="Times New Roman" w:eastAsia="Times New Roman" w:hAnsi="Times New Roman" w:cs="Times New Roman"/>
                <w:color w:val="548DD4"/>
                <w:lang w:eastAsia="ru-RU"/>
              </w:rPr>
              <w:t> </w:t>
            </w:r>
            <w:r w:rsidRPr="00344C4A">
              <w:rPr>
                <w:rFonts w:ascii="Times New Roman" w:eastAsia="Times New Roman" w:hAnsi="Times New Roman" w:cs="Times New Roman"/>
                <w:lang w:eastAsia="ru-RU"/>
              </w:rPr>
              <w:t xml:space="preserve">Уведомление потребителей гарантирующего поставщика или </w:t>
            </w:r>
            <w:proofErr w:type="spellStart"/>
            <w:r w:rsidRPr="00344C4A">
              <w:rPr>
                <w:rFonts w:ascii="Times New Roman" w:eastAsia="Times New Roman" w:hAnsi="Times New Roman" w:cs="Times New Roman"/>
                <w:lang w:eastAsia="ru-RU"/>
              </w:rPr>
              <w:t>энергосбытовой</w:t>
            </w:r>
            <w:proofErr w:type="spellEnd"/>
            <w:r w:rsidRPr="00344C4A">
              <w:rPr>
                <w:rFonts w:ascii="Times New Roman" w:eastAsia="Times New Roman" w:hAnsi="Times New Roman" w:cs="Times New Roman"/>
                <w:lang w:eastAsia="ru-RU"/>
              </w:rPr>
              <w:t xml:space="preserve"> организации о предстоящем расторжении договора и предложение о заключении договора с </w:t>
            </w:r>
            <w:r w:rsidRPr="00344C4A">
              <w:rPr>
                <w:rFonts w:ascii="Times New Roman" w:eastAsia="Calibri" w:hAnsi="Times New Roman" w:cs="Times New Roman"/>
                <w:szCs w:val="24"/>
              </w:rPr>
              <w:t>АО «Россети Янтарь»</w:t>
            </w:r>
          </w:p>
        </w:tc>
        <w:tc>
          <w:tcPr>
            <w:tcW w:w="790" w:type="pct"/>
            <w:vAlign w:val="center"/>
          </w:tcPr>
          <w:p w:rsidR="00344C4A" w:rsidRPr="00344C4A" w:rsidRDefault="00344C4A" w:rsidP="00344C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Письменное уведомление заявителя направляется заказным письмом с уведомлением или вручается лично в руки уполномоченному лицу</w:t>
            </w:r>
          </w:p>
        </w:tc>
        <w:tc>
          <w:tcPr>
            <w:cnfStyle w:val="000010000000" w:firstRow="0" w:lastRow="0" w:firstColumn="0" w:lastColumn="0" w:oddVBand="1" w:evenVBand="0" w:oddHBand="0" w:evenHBand="0" w:firstRowFirstColumn="0" w:firstRowLastColumn="0" w:lastRowFirstColumn="0" w:lastRowLastColumn="0"/>
            <w:tcW w:w="616" w:type="pct"/>
            <w:vAlign w:val="center"/>
          </w:tcPr>
          <w:p w:rsidR="00344C4A" w:rsidRPr="00344C4A" w:rsidRDefault="00344C4A" w:rsidP="00344C4A">
            <w:pPr>
              <w:autoSpaceDE w:val="0"/>
              <w:autoSpaceDN w:val="0"/>
              <w:adjustRightInd w:val="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В течение 10 рабочих дней с даты получения заявления</w:t>
            </w:r>
          </w:p>
        </w:tc>
        <w:tc>
          <w:tcPr>
            <w:tcW w:w="920" w:type="pct"/>
            <w:vAlign w:val="center"/>
          </w:tcPr>
          <w:p w:rsidR="00344C4A" w:rsidRPr="00344C4A" w:rsidRDefault="00344C4A" w:rsidP="00344C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Пункт 32 Правил недискриминационного доступа</w:t>
            </w:r>
          </w:p>
        </w:tc>
      </w:tr>
      <w:tr w:rsidR="00344C4A" w:rsidRPr="00344C4A" w:rsidTr="000A3AC6">
        <w:tc>
          <w:tcPr>
            <w:cnfStyle w:val="001000000000" w:firstRow="0" w:lastRow="0" w:firstColumn="1" w:lastColumn="0" w:oddVBand="0" w:evenVBand="0" w:oddHBand="0" w:evenHBand="0" w:firstRowFirstColumn="0" w:firstRowLastColumn="0" w:lastRowFirstColumn="0" w:lastRowLastColumn="0"/>
            <w:tcW w:w="167" w:type="pct"/>
            <w:vAlign w:val="center"/>
          </w:tcPr>
          <w:p w:rsidR="00344C4A" w:rsidRPr="00344C4A" w:rsidRDefault="00344C4A" w:rsidP="00344C4A">
            <w:pPr>
              <w:jc w:val="center"/>
              <w:rPr>
                <w:rFonts w:ascii="Times New Roman" w:eastAsia="Times New Roman" w:hAnsi="Times New Roman" w:cs="Times New Roman"/>
                <w:color w:val="548DD4"/>
                <w:lang w:eastAsia="ru-RU"/>
              </w:rPr>
            </w:pPr>
            <w:r w:rsidRPr="00344C4A">
              <w:rPr>
                <w:rFonts w:ascii="Times New Roman" w:eastAsia="Times New Roman" w:hAnsi="Times New Roman" w:cs="Times New Roman"/>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640" w:type="pct"/>
            <w:vAlign w:val="center"/>
          </w:tcPr>
          <w:p w:rsidR="00344C4A" w:rsidRPr="00344C4A" w:rsidRDefault="00344C4A" w:rsidP="00344C4A">
            <w:pPr>
              <w:autoSpaceDE w:val="0"/>
              <w:autoSpaceDN w:val="0"/>
              <w:adjustRightInd w:val="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Направление заявителю проекта соглашения о расторжении договора</w:t>
            </w:r>
          </w:p>
        </w:tc>
        <w:tc>
          <w:tcPr>
            <w:tcW w:w="909" w:type="pct"/>
            <w:vAlign w:val="center"/>
          </w:tcPr>
          <w:p w:rsidR="00344C4A" w:rsidRPr="00344C4A" w:rsidRDefault="00344C4A" w:rsidP="00344C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58" w:type="pct"/>
            <w:vAlign w:val="center"/>
          </w:tcPr>
          <w:p w:rsidR="00344C4A" w:rsidRPr="00344C4A" w:rsidRDefault="00344C4A" w:rsidP="00344C4A">
            <w:pPr>
              <w:autoSpaceDE w:val="0"/>
              <w:autoSpaceDN w:val="0"/>
              <w:adjustRightInd w:val="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 xml:space="preserve">Направление заявителю подписанного со стороны </w:t>
            </w:r>
            <w:r w:rsidRPr="00344C4A">
              <w:rPr>
                <w:rFonts w:ascii="Times New Roman" w:eastAsia="Calibri" w:hAnsi="Times New Roman" w:cs="Times New Roman"/>
              </w:rPr>
              <w:t xml:space="preserve">АО «Россети Янтарь» </w:t>
            </w:r>
            <w:r w:rsidRPr="00344C4A">
              <w:rPr>
                <w:rFonts w:ascii="Times New Roman" w:eastAsia="Times New Roman" w:hAnsi="Times New Roman" w:cs="Times New Roman"/>
                <w:lang w:eastAsia="ru-RU"/>
              </w:rPr>
              <w:t>проекта соглашения о расторжении договора</w:t>
            </w:r>
          </w:p>
        </w:tc>
        <w:tc>
          <w:tcPr>
            <w:tcW w:w="790" w:type="pct"/>
            <w:vAlign w:val="center"/>
          </w:tcPr>
          <w:p w:rsidR="00344C4A" w:rsidRPr="00344C4A" w:rsidRDefault="00344C4A" w:rsidP="00344C4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Подписанный проект соглашения о расторжении договора направляется заказным письмом с уведомлением или вручается лично в руки уполномоченному лицу</w:t>
            </w:r>
          </w:p>
        </w:tc>
        <w:tc>
          <w:tcPr>
            <w:cnfStyle w:val="000010000000" w:firstRow="0" w:lastRow="0" w:firstColumn="0" w:lastColumn="0" w:oddVBand="1" w:evenVBand="0" w:oddHBand="0" w:evenHBand="0" w:firstRowFirstColumn="0" w:firstRowLastColumn="0" w:lastRowFirstColumn="0" w:lastRowLastColumn="0"/>
            <w:tcW w:w="616" w:type="pct"/>
            <w:vAlign w:val="center"/>
          </w:tcPr>
          <w:p w:rsidR="00344C4A" w:rsidRPr="00344C4A" w:rsidRDefault="00344C4A" w:rsidP="00344C4A">
            <w:pPr>
              <w:autoSpaceDE w:val="0"/>
              <w:autoSpaceDN w:val="0"/>
              <w:adjustRightInd w:val="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В течение 30 дней с даты получения полного комплекта документов от заявителя</w:t>
            </w:r>
          </w:p>
        </w:tc>
        <w:tc>
          <w:tcPr>
            <w:tcW w:w="920" w:type="pct"/>
            <w:vAlign w:val="center"/>
          </w:tcPr>
          <w:p w:rsidR="00344C4A" w:rsidRPr="00344C4A" w:rsidRDefault="00344C4A" w:rsidP="00344C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Пункт 32 Правил недискриминационного доступа</w:t>
            </w:r>
          </w:p>
        </w:tc>
      </w:tr>
      <w:tr w:rsidR="00344C4A" w:rsidRPr="00344C4A" w:rsidTr="000A3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 w:type="pct"/>
            <w:vAlign w:val="center"/>
          </w:tcPr>
          <w:p w:rsidR="00344C4A" w:rsidRPr="00344C4A" w:rsidRDefault="00344C4A" w:rsidP="00344C4A">
            <w:pPr>
              <w:jc w:val="center"/>
              <w:rPr>
                <w:rFonts w:ascii="Times New Roman" w:eastAsia="Times New Roman" w:hAnsi="Times New Roman" w:cs="Times New Roman"/>
                <w:color w:val="548DD4"/>
                <w:lang w:eastAsia="ru-RU"/>
              </w:rPr>
            </w:pPr>
            <w:r w:rsidRPr="00344C4A">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640" w:type="pct"/>
            <w:vAlign w:val="center"/>
          </w:tcPr>
          <w:p w:rsidR="00344C4A" w:rsidRPr="00344C4A" w:rsidRDefault="00344C4A" w:rsidP="00344C4A">
            <w:pPr>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Расторжение договора</w:t>
            </w:r>
          </w:p>
        </w:tc>
        <w:tc>
          <w:tcPr>
            <w:tcW w:w="909" w:type="pct"/>
            <w:vAlign w:val="center"/>
          </w:tcPr>
          <w:p w:rsidR="00344C4A" w:rsidRPr="00344C4A" w:rsidRDefault="00344C4A" w:rsidP="00344C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 xml:space="preserve">Получение </w:t>
            </w:r>
            <w:r w:rsidRPr="00344C4A">
              <w:rPr>
                <w:rFonts w:ascii="Times New Roman" w:eastAsia="Times New Roman" w:hAnsi="Times New Roman" w:cs="Times New Roman"/>
                <w:lang w:eastAsia="ru-RU"/>
              </w:rPr>
              <w:br/>
            </w:r>
            <w:r w:rsidRPr="00344C4A">
              <w:rPr>
                <w:rFonts w:ascii="Times New Roman" w:eastAsia="Calibri" w:hAnsi="Times New Roman" w:cs="Times New Roman"/>
              </w:rPr>
              <w:t xml:space="preserve">АО «Россети Янтарь» </w:t>
            </w:r>
            <w:r w:rsidRPr="00344C4A">
              <w:rPr>
                <w:rFonts w:ascii="Times New Roman" w:eastAsia="Times New Roman" w:hAnsi="Times New Roman" w:cs="Times New Roman"/>
                <w:lang w:eastAsia="ru-RU"/>
              </w:rPr>
              <w:t>подписанного заявителем соглашения о расторжении договора</w:t>
            </w:r>
          </w:p>
        </w:tc>
        <w:tc>
          <w:tcPr>
            <w:cnfStyle w:val="000010000000" w:firstRow="0" w:lastRow="0" w:firstColumn="0" w:lastColumn="0" w:oddVBand="1" w:evenVBand="0" w:oddHBand="0" w:evenHBand="0" w:firstRowFirstColumn="0" w:firstRowLastColumn="0" w:lastRowFirstColumn="0" w:lastRowLastColumn="0"/>
            <w:tcW w:w="958" w:type="pct"/>
            <w:vAlign w:val="center"/>
          </w:tcPr>
          <w:p w:rsidR="00344C4A" w:rsidRPr="00344C4A" w:rsidRDefault="00344C4A" w:rsidP="00344C4A">
            <w:pPr>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Вступление в силу заключенного соглашения о расторжении договора</w:t>
            </w:r>
          </w:p>
        </w:tc>
        <w:tc>
          <w:tcPr>
            <w:tcW w:w="790" w:type="pct"/>
            <w:vAlign w:val="center"/>
          </w:tcPr>
          <w:p w:rsidR="00344C4A" w:rsidRPr="00344C4A" w:rsidRDefault="00344C4A" w:rsidP="00344C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Письменная</w:t>
            </w:r>
          </w:p>
        </w:tc>
        <w:tc>
          <w:tcPr>
            <w:cnfStyle w:val="000010000000" w:firstRow="0" w:lastRow="0" w:firstColumn="0" w:lastColumn="0" w:oddVBand="1" w:evenVBand="0" w:oddHBand="0" w:evenHBand="0" w:firstRowFirstColumn="0" w:firstRowLastColumn="0" w:lastRowFirstColumn="0" w:lastRowLastColumn="0"/>
            <w:tcW w:w="616" w:type="pct"/>
            <w:vAlign w:val="center"/>
          </w:tcPr>
          <w:p w:rsidR="00344C4A" w:rsidRPr="00344C4A" w:rsidRDefault="00344C4A" w:rsidP="00344C4A">
            <w:pPr>
              <w:autoSpaceDE w:val="0"/>
              <w:autoSpaceDN w:val="0"/>
              <w:adjustRightInd w:val="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С даты получения подписанного заявителем соглашения о расторжении</w:t>
            </w:r>
          </w:p>
        </w:tc>
        <w:tc>
          <w:tcPr>
            <w:tcW w:w="920" w:type="pct"/>
            <w:vAlign w:val="center"/>
          </w:tcPr>
          <w:p w:rsidR="00344C4A" w:rsidRPr="00344C4A" w:rsidRDefault="00344C4A" w:rsidP="00344C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344C4A">
              <w:rPr>
                <w:rFonts w:ascii="Times New Roman" w:eastAsia="Times New Roman" w:hAnsi="Times New Roman" w:cs="Times New Roman"/>
                <w:lang w:eastAsia="ru-RU"/>
              </w:rPr>
              <w:t>Гражданский кодекс Российской Федерации (пункт 2 статьи 452)</w:t>
            </w:r>
          </w:p>
        </w:tc>
      </w:tr>
    </w:tbl>
    <w:p w:rsidR="00C22E86" w:rsidRDefault="00C22E86" w:rsidP="006B29B0">
      <w:pPr>
        <w:autoSpaceDE w:val="0"/>
        <w:autoSpaceDN w:val="0"/>
        <w:adjustRightInd w:val="0"/>
        <w:spacing w:after="60" w:line="240" w:lineRule="auto"/>
        <w:jc w:val="both"/>
        <w:rPr>
          <w:rFonts w:ascii="Times New Roman" w:hAnsi="Times New Roman" w:cs="Times New Roman"/>
          <w:b/>
          <w:color w:val="8496B0" w:themeColor="text2" w:themeTint="99"/>
          <w:sz w:val="24"/>
          <w:szCs w:val="24"/>
        </w:rPr>
      </w:pPr>
    </w:p>
    <w:p w:rsidR="00344C4A" w:rsidRDefault="00344C4A" w:rsidP="006B29B0">
      <w:pPr>
        <w:autoSpaceDE w:val="0"/>
        <w:autoSpaceDN w:val="0"/>
        <w:adjustRightInd w:val="0"/>
        <w:spacing w:after="60" w:line="240" w:lineRule="auto"/>
        <w:jc w:val="both"/>
        <w:rPr>
          <w:rFonts w:ascii="Times New Roman" w:hAnsi="Times New Roman" w:cs="Times New Roman"/>
          <w:b/>
          <w:color w:val="8496B0" w:themeColor="text2" w:themeTint="99"/>
          <w:sz w:val="24"/>
          <w:szCs w:val="24"/>
        </w:rPr>
      </w:pPr>
    </w:p>
    <w:p w:rsidR="00344C4A" w:rsidRDefault="00344C4A" w:rsidP="006B29B0">
      <w:pPr>
        <w:autoSpaceDE w:val="0"/>
        <w:autoSpaceDN w:val="0"/>
        <w:adjustRightInd w:val="0"/>
        <w:spacing w:after="60" w:line="240" w:lineRule="auto"/>
        <w:jc w:val="both"/>
        <w:rPr>
          <w:rFonts w:ascii="Times New Roman" w:hAnsi="Times New Roman" w:cs="Times New Roman"/>
          <w:b/>
          <w:color w:val="8496B0" w:themeColor="text2" w:themeTint="99"/>
          <w:sz w:val="24"/>
          <w:szCs w:val="24"/>
        </w:rPr>
      </w:pPr>
    </w:p>
    <w:p w:rsidR="00344C4A" w:rsidRDefault="00344C4A" w:rsidP="006B29B0">
      <w:pPr>
        <w:autoSpaceDE w:val="0"/>
        <w:autoSpaceDN w:val="0"/>
        <w:adjustRightInd w:val="0"/>
        <w:spacing w:after="60" w:line="240" w:lineRule="auto"/>
        <w:jc w:val="both"/>
        <w:rPr>
          <w:rFonts w:ascii="Times New Roman" w:hAnsi="Times New Roman" w:cs="Times New Roman"/>
          <w:b/>
          <w:color w:val="8496B0" w:themeColor="text2" w:themeTint="99"/>
          <w:sz w:val="24"/>
          <w:szCs w:val="24"/>
        </w:rPr>
      </w:pPr>
    </w:p>
    <w:p w:rsidR="00C22E86" w:rsidRDefault="00C22E86" w:rsidP="006B29B0">
      <w:pPr>
        <w:autoSpaceDE w:val="0"/>
        <w:autoSpaceDN w:val="0"/>
        <w:adjustRightInd w:val="0"/>
        <w:spacing w:after="60" w:line="240" w:lineRule="auto"/>
        <w:jc w:val="both"/>
        <w:rPr>
          <w:rFonts w:ascii="Times New Roman" w:hAnsi="Times New Roman" w:cs="Times New Roman"/>
          <w:b/>
          <w:color w:val="8496B0" w:themeColor="text2" w:themeTint="99"/>
          <w:sz w:val="24"/>
          <w:szCs w:val="24"/>
        </w:rPr>
      </w:pPr>
    </w:p>
    <w:p w:rsidR="00C22E86" w:rsidRPr="00C22E86" w:rsidRDefault="00C22E86" w:rsidP="00ED6B4F">
      <w:pPr>
        <w:spacing w:after="0"/>
        <w:jc w:val="center"/>
        <w:rPr>
          <w:rFonts w:ascii="Times New Roman" w:eastAsia="Times New Roman" w:hAnsi="Times New Roman" w:cs="Times New Roman"/>
          <w:b/>
          <w:bCs/>
          <w:sz w:val="24"/>
          <w:szCs w:val="24"/>
        </w:rPr>
      </w:pPr>
      <w:r w:rsidRPr="00C22E86">
        <w:rPr>
          <w:rFonts w:ascii="Times New Roman" w:eastAsia="Times New Roman" w:hAnsi="Times New Roman" w:cs="Times New Roman"/>
          <w:b/>
          <w:bCs/>
          <w:sz w:val="24"/>
          <w:szCs w:val="24"/>
        </w:rPr>
        <w:t>ПАСПОРТ УСЛУГИ (ПРОЦЕССА) АО «РОССЕТИ ЯНТАРЬ»</w:t>
      </w:r>
    </w:p>
    <w:p w:rsidR="00C22E86" w:rsidRPr="00C22E86" w:rsidRDefault="00C22E86" w:rsidP="00ED6B4F">
      <w:pPr>
        <w:keepNext/>
        <w:keepLines/>
        <w:spacing w:after="0" w:line="240" w:lineRule="auto"/>
        <w:jc w:val="center"/>
        <w:outlineLvl w:val="0"/>
        <w:rPr>
          <w:rFonts w:ascii="Times New Roman" w:eastAsia="Times New Roman" w:hAnsi="Times New Roman" w:cs="Times New Roman"/>
          <w:b/>
          <w:bCs/>
          <w:color w:val="548DD4"/>
          <w:sz w:val="24"/>
          <w:szCs w:val="24"/>
        </w:rPr>
      </w:pPr>
      <w:bookmarkStart w:id="5" w:name="_Toc178261065"/>
      <w:r w:rsidRPr="00C22E86">
        <w:rPr>
          <w:rFonts w:ascii="Times New Roman" w:eastAsia="Times New Roman" w:hAnsi="Times New Roman" w:cs="Times New Roman"/>
          <w:b/>
          <w:bCs/>
          <w:color w:val="548DD4"/>
          <w:sz w:val="24"/>
          <w:szCs w:val="24"/>
        </w:rPr>
        <w:t>КОД 1.4. ИНФОРМИРОВАНИЕ ПОТРЕБИТЕЛЯ ОБ АВАРИЙНЫХ СИТУАЦИЯХ В РАСПРЕДЕЛИТЕЛЬНЫХ ЭЛЕКТРИЧЕСКИХ СЕТЯХ, РЕМОНТНЫХ И ПРОФИЛАКТИЧЕСКИХ РАБОТАХ, ПЛАНОВЫХ ОГРАНИЧЕНИЯХ РЕЖИМА ПОТРЕБЛЕНИЯ ЭЛЕКТРИЧЕСКОЙ ЭНЕРГИИ, ВЛИЯЮЩИХ НА ИСПОЛНЕНИЕ ОБЯЗАТЕЛЬСТВ ПО ДОГОВОРУ ОБ ОКАЗАНИИ УСЛУГ ПО ПЕРЕДАЧЕ ЭЛЕКТРИЧЕСКОЙ ЭНЕРГИИ</w:t>
      </w:r>
      <w:bookmarkEnd w:id="5"/>
    </w:p>
    <w:p w:rsidR="00C22E86" w:rsidRPr="00C22E86" w:rsidRDefault="00C22E86" w:rsidP="00C22E86">
      <w:pPr>
        <w:autoSpaceDE w:val="0"/>
        <w:autoSpaceDN w:val="0"/>
        <w:adjustRightInd w:val="0"/>
        <w:spacing w:after="0" w:line="240" w:lineRule="auto"/>
        <w:rPr>
          <w:rFonts w:ascii="Times New Roman" w:eastAsia="Calibri" w:hAnsi="Times New Roman" w:cs="Times New Roman"/>
          <w:sz w:val="24"/>
          <w:szCs w:val="24"/>
        </w:rPr>
      </w:pPr>
    </w:p>
    <w:p w:rsidR="00C22E86" w:rsidRPr="00C22E86" w:rsidRDefault="00C22E86" w:rsidP="00ED6B4F">
      <w:pPr>
        <w:spacing w:after="0" w:line="240" w:lineRule="auto"/>
        <w:jc w:val="both"/>
        <w:rPr>
          <w:rFonts w:ascii="Times New Roman" w:eastAsia="Calibri" w:hAnsi="Times New Roman" w:cs="Times New Roman"/>
          <w:sz w:val="24"/>
          <w:szCs w:val="24"/>
        </w:rPr>
      </w:pPr>
      <w:r w:rsidRPr="00C22E86">
        <w:rPr>
          <w:rFonts w:ascii="Times New Roman" w:eastAsia="Calibri" w:hAnsi="Times New Roman" w:cs="Times New Roman"/>
          <w:b/>
          <w:color w:val="548DD4"/>
          <w:sz w:val="24"/>
          <w:szCs w:val="24"/>
        </w:rPr>
        <w:t xml:space="preserve">КРУГ ЗАЯВИТЕЛЕЙ: </w:t>
      </w:r>
      <w:r w:rsidRPr="00C22E86">
        <w:rPr>
          <w:rFonts w:ascii="Times New Roman" w:eastAsia="Calibri" w:hAnsi="Times New Roman" w:cs="Times New Roman"/>
          <w:sz w:val="24"/>
          <w:szCs w:val="24"/>
        </w:rPr>
        <w:t>юридические и физические лица, индивидуальные предприниматели, имеющие заключенный с сетевой организацией договор об оказании услуги по передаче электрической энергии</w:t>
      </w:r>
    </w:p>
    <w:p w:rsidR="00C22E86" w:rsidRPr="00C22E86" w:rsidRDefault="00C22E86" w:rsidP="00ED6B4F">
      <w:pPr>
        <w:autoSpaceDE w:val="0"/>
        <w:autoSpaceDN w:val="0"/>
        <w:adjustRightInd w:val="0"/>
        <w:spacing w:after="0" w:line="240" w:lineRule="auto"/>
        <w:jc w:val="both"/>
        <w:rPr>
          <w:rFonts w:ascii="Times New Roman" w:eastAsia="Calibri" w:hAnsi="Times New Roman" w:cs="Times New Roman"/>
          <w:sz w:val="24"/>
          <w:szCs w:val="24"/>
        </w:rPr>
      </w:pPr>
      <w:r w:rsidRPr="00C22E86">
        <w:rPr>
          <w:rFonts w:ascii="Times New Roman" w:eastAsia="Calibri" w:hAnsi="Times New Roman" w:cs="Times New Roman"/>
          <w:b/>
          <w:color w:val="548DD4"/>
          <w:sz w:val="24"/>
          <w:szCs w:val="24"/>
        </w:rPr>
        <w:t>РАЗМЕР ПЛАТЫ ЗА ПРЕДОСТАВЛЕНИЕ УСЛУГИ (ПРОЦЕССА) И ОСНОВАНИЕ ЕЕ ВЗИМАНИЯ:</w:t>
      </w:r>
      <w:r w:rsidRPr="00C22E86">
        <w:rPr>
          <w:rFonts w:ascii="Times New Roman" w:eastAsia="Calibri" w:hAnsi="Times New Roman" w:cs="Times New Roman"/>
          <w:b/>
          <w:sz w:val="24"/>
          <w:szCs w:val="24"/>
        </w:rPr>
        <w:t xml:space="preserve"> </w:t>
      </w:r>
      <w:r w:rsidRPr="00C22E86">
        <w:rPr>
          <w:rFonts w:ascii="Times New Roman" w:eastAsia="Calibri" w:hAnsi="Times New Roman" w:cs="Times New Roman"/>
          <w:sz w:val="24"/>
          <w:szCs w:val="24"/>
        </w:rPr>
        <w:t>Плата не взимается.</w:t>
      </w:r>
    </w:p>
    <w:p w:rsidR="00C22E86" w:rsidRPr="00C22E86" w:rsidRDefault="00C22E86" w:rsidP="00ED6B4F">
      <w:pPr>
        <w:autoSpaceDE w:val="0"/>
        <w:autoSpaceDN w:val="0"/>
        <w:adjustRightInd w:val="0"/>
        <w:spacing w:after="0" w:line="240" w:lineRule="auto"/>
        <w:jc w:val="both"/>
        <w:rPr>
          <w:rFonts w:ascii="Times New Roman" w:eastAsia="Calibri" w:hAnsi="Times New Roman" w:cs="Times New Roman"/>
          <w:sz w:val="24"/>
          <w:szCs w:val="24"/>
        </w:rPr>
      </w:pPr>
      <w:r w:rsidRPr="00C22E86">
        <w:rPr>
          <w:rFonts w:ascii="Times New Roman" w:eastAsia="Calibri" w:hAnsi="Times New Roman" w:cs="Times New Roman"/>
          <w:b/>
          <w:color w:val="548DD4"/>
          <w:sz w:val="24"/>
          <w:szCs w:val="24"/>
        </w:rPr>
        <w:t>УСЛОВИЯ ОКАЗАНИЯ УСЛУГИ (ПРОЦЕССА):</w:t>
      </w:r>
      <w:r w:rsidRPr="00C22E86">
        <w:rPr>
          <w:rFonts w:ascii="Times New Roman" w:eastAsia="Calibri" w:hAnsi="Times New Roman" w:cs="Times New Roman"/>
          <w:sz w:val="24"/>
          <w:szCs w:val="24"/>
        </w:rPr>
        <w:t xml:space="preserve"> Заключенный с сетевой организацией договор об оказании услуги по передаче электрической энергии.</w:t>
      </w:r>
    </w:p>
    <w:p w:rsidR="00C22E86" w:rsidRPr="00C22E86" w:rsidRDefault="00C22E86" w:rsidP="00ED6B4F">
      <w:pPr>
        <w:autoSpaceDE w:val="0"/>
        <w:autoSpaceDN w:val="0"/>
        <w:adjustRightInd w:val="0"/>
        <w:spacing w:after="0" w:line="240" w:lineRule="auto"/>
        <w:jc w:val="both"/>
        <w:rPr>
          <w:rFonts w:ascii="Times New Roman" w:eastAsia="Calibri" w:hAnsi="Times New Roman" w:cs="Times New Roman"/>
          <w:sz w:val="24"/>
          <w:szCs w:val="24"/>
        </w:rPr>
      </w:pPr>
      <w:r w:rsidRPr="00C22E86">
        <w:rPr>
          <w:rFonts w:ascii="Times New Roman" w:eastAsia="Calibri" w:hAnsi="Times New Roman" w:cs="Times New Roman"/>
          <w:b/>
          <w:color w:val="548DD4"/>
          <w:sz w:val="24"/>
          <w:szCs w:val="24"/>
        </w:rPr>
        <w:t xml:space="preserve">РЕЗУЛЬТАТ ОКАЗАНИЯ УСЛУГИ (ПРОЦЕССА): </w:t>
      </w:r>
      <w:r w:rsidRPr="00C22E86">
        <w:rPr>
          <w:rFonts w:ascii="Times New Roman" w:eastAsia="Calibri" w:hAnsi="Times New Roman" w:cs="Times New Roman"/>
          <w:sz w:val="24"/>
          <w:szCs w:val="24"/>
        </w:rPr>
        <w:t xml:space="preserve">уведомление потребителей о введении </w:t>
      </w:r>
      <w:r w:rsidRPr="00C22E86">
        <w:rPr>
          <w:rFonts w:ascii="Times New Roman" w:eastAsia="Times New Roman" w:hAnsi="Times New Roman" w:cs="Times New Roman"/>
          <w:sz w:val="24"/>
          <w:szCs w:val="24"/>
          <w:lang w:eastAsia="ru-RU"/>
        </w:rPr>
        <w:t>аварийного ограничения режима потребления электрической энергии (мощности).</w:t>
      </w:r>
    </w:p>
    <w:p w:rsidR="00C22E86" w:rsidRPr="00C22E86" w:rsidRDefault="00C22E86" w:rsidP="00ED6B4F">
      <w:pPr>
        <w:spacing w:after="0"/>
        <w:rPr>
          <w:rFonts w:ascii="Times New Roman" w:eastAsia="Calibri" w:hAnsi="Times New Roman" w:cs="Times New Roman"/>
          <w:b/>
          <w:color w:val="548DD4"/>
          <w:sz w:val="24"/>
          <w:szCs w:val="24"/>
        </w:rPr>
      </w:pPr>
      <w:r w:rsidRPr="00C22E86">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6"/>
        <w:tblW w:w="5000" w:type="pct"/>
        <w:tblInd w:w="-10" w:type="dxa"/>
        <w:tblLayout w:type="fixed"/>
        <w:tblLook w:val="00A0" w:firstRow="1" w:lastRow="0" w:firstColumn="1" w:lastColumn="0" w:noHBand="0" w:noVBand="0"/>
      </w:tblPr>
      <w:tblGrid>
        <w:gridCol w:w="586"/>
        <w:gridCol w:w="1686"/>
        <w:gridCol w:w="2408"/>
        <w:gridCol w:w="2833"/>
        <w:gridCol w:w="1986"/>
        <w:gridCol w:w="1983"/>
        <w:gridCol w:w="2785"/>
      </w:tblGrid>
      <w:tr w:rsidR="00D24852" w:rsidRPr="00C22E86" w:rsidTr="00D248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5" w:type="pct"/>
            <w:tcBorders>
              <w:top w:val="single" w:sz="8" w:space="0" w:color="4F81BD"/>
              <w:bottom w:val="double" w:sz="4" w:space="0" w:color="4F81BD"/>
            </w:tcBorders>
          </w:tcPr>
          <w:p w:rsidR="00C22E86" w:rsidRPr="00C22E86" w:rsidRDefault="00C22E86" w:rsidP="00C22E86">
            <w:pPr>
              <w:jc w:val="center"/>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591" w:type="pct"/>
            <w:tcBorders>
              <w:bottom w:val="double" w:sz="4" w:space="0" w:color="4F81BD"/>
              <w:right w:val="single" w:sz="4" w:space="0" w:color="FFFFFF"/>
            </w:tcBorders>
          </w:tcPr>
          <w:p w:rsidR="00C22E86" w:rsidRPr="00C22E86" w:rsidRDefault="00C22E86" w:rsidP="00C22E86">
            <w:pPr>
              <w:jc w:val="center"/>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Этап</w:t>
            </w:r>
          </w:p>
        </w:tc>
        <w:tc>
          <w:tcPr>
            <w:tcW w:w="844" w:type="pct"/>
            <w:tcBorders>
              <w:top w:val="single" w:sz="8" w:space="0" w:color="4F81BD"/>
              <w:left w:val="single" w:sz="4" w:space="0" w:color="FFFFFF"/>
              <w:bottom w:val="double" w:sz="4" w:space="0" w:color="4F81BD"/>
              <w:right w:val="single" w:sz="4" w:space="0" w:color="FFFFFF"/>
            </w:tcBorders>
          </w:tcPr>
          <w:p w:rsidR="00C22E86" w:rsidRPr="00C22E86" w:rsidRDefault="00C22E86" w:rsidP="00C22E8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93" w:type="pct"/>
            <w:tcBorders>
              <w:left w:val="single" w:sz="4" w:space="0" w:color="FFFFFF"/>
              <w:bottom w:val="double" w:sz="4" w:space="0" w:color="4F81BD"/>
              <w:right w:val="single" w:sz="4" w:space="0" w:color="FFFFFF"/>
            </w:tcBorders>
          </w:tcPr>
          <w:p w:rsidR="00C22E86" w:rsidRPr="00C22E86" w:rsidRDefault="00C22E86" w:rsidP="00C22E86">
            <w:pPr>
              <w:jc w:val="center"/>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Содержание</w:t>
            </w:r>
          </w:p>
        </w:tc>
        <w:tc>
          <w:tcPr>
            <w:tcW w:w="696" w:type="pct"/>
            <w:tcBorders>
              <w:top w:val="single" w:sz="8" w:space="0" w:color="4F81BD"/>
              <w:left w:val="single" w:sz="4" w:space="0" w:color="FFFFFF"/>
              <w:bottom w:val="double" w:sz="4" w:space="0" w:color="4F81BD"/>
              <w:right w:val="single" w:sz="4" w:space="0" w:color="FFFFFF"/>
            </w:tcBorders>
          </w:tcPr>
          <w:p w:rsidR="00C22E86" w:rsidRPr="00C22E86" w:rsidRDefault="00C22E86" w:rsidP="00C22E8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95" w:type="pct"/>
            <w:tcBorders>
              <w:left w:val="single" w:sz="4" w:space="0" w:color="FFFFFF"/>
              <w:bottom w:val="double" w:sz="4" w:space="0" w:color="4F81BD"/>
              <w:right w:val="single" w:sz="4" w:space="0" w:color="FFFFFF"/>
            </w:tcBorders>
          </w:tcPr>
          <w:p w:rsidR="00C22E86" w:rsidRPr="00C22E86" w:rsidRDefault="00C22E86" w:rsidP="00C22E86">
            <w:pPr>
              <w:jc w:val="center"/>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Срок исполнения</w:t>
            </w:r>
          </w:p>
        </w:tc>
        <w:tc>
          <w:tcPr>
            <w:tcW w:w="976" w:type="pct"/>
            <w:tcBorders>
              <w:top w:val="single" w:sz="8" w:space="0" w:color="4F81BD"/>
              <w:left w:val="single" w:sz="4" w:space="0" w:color="FFFFFF"/>
              <w:bottom w:val="double" w:sz="4" w:space="0" w:color="4F81BD"/>
            </w:tcBorders>
          </w:tcPr>
          <w:p w:rsidR="00C22E86" w:rsidRPr="00C22E86" w:rsidRDefault="00C22E86" w:rsidP="00C22E8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Ссылка на нормативно правовой акт</w:t>
            </w:r>
          </w:p>
        </w:tc>
      </w:tr>
      <w:tr w:rsidR="00D24852" w:rsidRPr="00C22E86" w:rsidTr="00D24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 w:type="pct"/>
            <w:tcBorders>
              <w:top w:val="double" w:sz="4" w:space="0" w:color="4F81BD"/>
            </w:tcBorders>
          </w:tcPr>
          <w:p w:rsidR="00C22E86" w:rsidRPr="00C22E86" w:rsidRDefault="00C22E86" w:rsidP="00C22E86">
            <w:pPr>
              <w:jc w:val="both"/>
              <w:rPr>
                <w:rFonts w:ascii="Times New Roman" w:eastAsia="Times New Roman" w:hAnsi="Times New Roman" w:cs="Times New Roman"/>
                <w:color w:val="548DD4"/>
                <w:lang w:eastAsia="ru-RU"/>
              </w:rPr>
            </w:pPr>
            <w:r w:rsidRPr="00C22E86">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591" w:type="pct"/>
            <w:tcBorders>
              <w:top w:val="double" w:sz="4" w:space="0" w:color="4F81BD"/>
            </w:tcBorders>
          </w:tcPr>
          <w:p w:rsidR="00C22E86" w:rsidRPr="00C22E86" w:rsidRDefault="00C22E86" w:rsidP="00C22E86">
            <w:pPr>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Разработка и утверждение сетевой организацией графиков аварийного ограничения</w:t>
            </w:r>
          </w:p>
        </w:tc>
        <w:tc>
          <w:tcPr>
            <w:tcW w:w="844" w:type="pct"/>
            <w:tcBorders>
              <w:top w:val="double" w:sz="4" w:space="0" w:color="4F81BD"/>
            </w:tcBorders>
          </w:tcPr>
          <w:p w:rsidR="00C22E86" w:rsidRPr="00C22E86" w:rsidRDefault="00C22E86" w:rsidP="00C22E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Calibri" w:hAnsi="Times New Roman" w:cs="Times New Roman"/>
              </w:rPr>
              <w:t>Заключенный с АО «Россети Янтарь»</w:t>
            </w:r>
            <w:r w:rsidRPr="00C22E86">
              <w:rPr>
                <w:rFonts w:ascii="Times New Roman" w:eastAsia="Calibri" w:hAnsi="Times New Roman" w:cs="Times New Roman"/>
                <w:i/>
              </w:rPr>
              <w:t xml:space="preserve"> </w:t>
            </w:r>
            <w:r w:rsidRPr="00C22E86">
              <w:rPr>
                <w:rFonts w:ascii="Times New Roman" w:eastAsia="Calibri" w:hAnsi="Times New Roman" w:cs="Times New Roman"/>
              </w:rPr>
              <w:t>договор об оказании услуги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93" w:type="pct"/>
            <w:tcBorders>
              <w:top w:val="double" w:sz="4" w:space="0" w:color="4F81BD"/>
            </w:tcBorders>
          </w:tcPr>
          <w:p w:rsidR="00C22E86" w:rsidRPr="00C22E86" w:rsidRDefault="00C22E86" w:rsidP="00C22E86">
            <w:pPr>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Определение объёмов, места и времени действия ограничения</w:t>
            </w:r>
          </w:p>
        </w:tc>
        <w:tc>
          <w:tcPr>
            <w:tcW w:w="696" w:type="pct"/>
            <w:tcBorders>
              <w:top w:val="double" w:sz="4" w:space="0" w:color="4F81BD"/>
            </w:tcBorders>
          </w:tcPr>
          <w:p w:rsidR="00C22E86" w:rsidRPr="00C22E86" w:rsidRDefault="00C22E86" w:rsidP="00C22E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95" w:type="pct"/>
            <w:tcBorders>
              <w:top w:val="double" w:sz="4" w:space="0" w:color="4F81BD"/>
            </w:tcBorders>
          </w:tcPr>
          <w:p w:rsidR="00C22E86" w:rsidRPr="00C22E86" w:rsidRDefault="00C22E86" w:rsidP="00C22E86">
            <w:pPr>
              <w:widowControl w:val="0"/>
              <w:autoSpaceDE w:val="0"/>
              <w:autoSpaceDN w:val="0"/>
              <w:adjustRightInd w:val="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не позднее чем за 10 дней до начала очередного периода</w:t>
            </w:r>
          </w:p>
          <w:p w:rsidR="00C22E86" w:rsidRPr="00C22E86" w:rsidRDefault="00C22E86" w:rsidP="00C22E86">
            <w:pPr>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(период с 1 октября по 30 сентября следующего года)</w:t>
            </w:r>
          </w:p>
        </w:tc>
        <w:tc>
          <w:tcPr>
            <w:tcW w:w="976" w:type="pct"/>
            <w:tcBorders>
              <w:top w:val="double" w:sz="4" w:space="0" w:color="4F81BD"/>
            </w:tcBorders>
          </w:tcPr>
          <w:p w:rsidR="00C22E86" w:rsidRPr="00C22E86" w:rsidRDefault="00C22E86" w:rsidP="00C22E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Пункт 39 Правил полного и (или) частичного ограничения режима потребления электрической энергии</w:t>
            </w:r>
            <w:r w:rsidRPr="00C22E86">
              <w:rPr>
                <w:rFonts w:ascii="Times New Roman" w:eastAsia="Times New Roman" w:hAnsi="Times New Roman" w:cs="Times New Roman"/>
                <w:vertAlign w:val="superscript"/>
                <w:lang w:eastAsia="ru-RU"/>
              </w:rPr>
              <w:footnoteReference w:id="4"/>
            </w:r>
            <w:r w:rsidRPr="00C22E86">
              <w:rPr>
                <w:rFonts w:ascii="Times New Roman" w:eastAsia="Times New Roman" w:hAnsi="Times New Roman" w:cs="Times New Roman"/>
                <w:lang w:eastAsia="ru-RU"/>
              </w:rPr>
              <w:t>,</w:t>
            </w:r>
          </w:p>
          <w:p w:rsidR="00C22E86" w:rsidRPr="00C22E86" w:rsidRDefault="00C22E86" w:rsidP="00C22E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Правила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r w:rsidRPr="00C22E86">
              <w:rPr>
                <w:rFonts w:ascii="Times New Roman" w:eastAsia="Times New Roman" w:hAnsi="Times New Roman" w:cs="Times New Roman"/>
                <w:vertAlign w:val="superscript"/>
                <w:lang w:eastAsia="ru-RU"/>
              </w:rPr>
              <w:footnoteReference w:id="5"/>
            </w:r>
          </w:p>
        </w:tc>
      </w:tr>
      <w:tr w:rsidR="00C22E86" w:rsidRPr="00C22E86" w:rsidTr="00D24852">
        <w:trPr>
          <w:trHeight w:val="1122"/>
        </w:trPr>
        <w:tc>
          <w:tcPr>
            <w:cnfStyle w:val="001000000000" w:firstRow="0" w:lastRow="0" w:firstColumn="1" w:lastColumn="0" w:oddVBand="0" w:evenVBand="0" w:oddHBand="0" w:evenHBand="0" w:firstRowFirstColumn="0" w:firstRowLastColumn="0" w:lastRowFirstColumn="0" w:lastRowLastColumn="0"/>
            <w:tcW w:w="205" w:type="pct"/>
          </w:tcPr>
          <w:p w:rsidR="00C22E86" w:rsidRPr="00C22E86" w:rsidRDefault="00C22E86" w:rsidP="00C22E86">
            <w:pPr>
              <w:jc w:val="both"/>
              <w:rPr>
                <w:rFonts w:ascii="Times New Roman" w:eastAsia="Times New Roman" w:hAnsi="Times New Roman" w:cs="Times New Roman"/>
                <w:color w:val="548DD4"/>
                <w:lang w:eastAsia="ru-RU"/>
              </w:rPr>
            </w:pPr>
            <w:r w:rsidRPr="00C22E86">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591" w:type="pct"/>
          </w:tcPr>
          <w:p w:rsidR="00C22E86" w:rsidRPr="00C22E86" w:rsidRDefault="00C22E86" w:rsidP="00C22E86">
            <w:pPr>
              <w:autoSpaceDE w:val="0"/>
              <w:autoSpaceDN w:val="0"/>
              <w:adjustRightInd w:val="0"/>
              <w:ind w:left="-16" w:hanging="16"/>
              <w:rPr>
                <w:rFonts w:ascii="Times New Roman" w:eastAsia="Times New Roman" w:hAnsi="Times New Roman" w:cs="Times New Roman"/>
                <w:lang w:eastAsia="ru-RU"/>
              </w:rPr>
            </w:pPr>
            <w:r w:rsidRPr="00C22E86">
              <w:rPr>
                <w:rFonts w:ascii="Times New Roman" w:eastAsia="Calibri" w:hAnsi="Times New Roman" w:cs="Times New Roman"/>
              </w:rPr>
              <w:t>Доведение до сведения гарантирующих поставщиков (</w:t>
            </w:r>
            <w:proofErr w:type="spellStart"/>
            <w:r w:rsidRPr="00C22E86">
              <w:rPr>
                <w:rFonts w:ascii="Times New Roman" w:eastAsia="Calibri" w:hAnsi="Times New Roman" w:cs="Times New Roman"/>
              </w:rPr>
              <w:t>энергосбытовых</w:t>
            </w:r>
            <w:proofErr w:type="spellEnd"/>
            <w:r w:rsidRPr="00C22E86">
              <w:rPr>
                <w:rFonts w:ascii="Times New Roman" w:eastAsia="Calibri" w:hAnsi="Times New Roman" w:cs="Times New Roman"/>
              </w:rPr>
              <w:t xml:space="preserve">, </w:t>
            </w:r>
            <w:proofErr w:type="spellStart"/>
            <w:r w:rsidRPr="00C22E86">
              <w:rPr>
                <w:rFonts w:ascii="Times New Roman" w:eastAsia="Calibri" w:hAnsi="Times New Roman" w:cs="Times New Roman"/>
              </w:rPr>
              <w:t>энергоснабжающих</w:t>
            </w:r>
            <w:proofErr w:type="spellEnd"/>
            <w:r w:rsidRPr="00C22E86">
              <w:rPr>
                <w:rFonts w:ascii="Times New Roman" w:eastAsia="Calibri" w:hAnsi="Times New Roman" w:cs="Times New Roman"/>
              </w:rPr>
              <w:t xml:space="preserve"> организаций) и их потребителей графиков аварийных ограничений</w:t>
            </w:r>
          </w:p>
        </w:tc>
        <w:tc>
          <w:tcPr>
            <w:tcW w:w="844" w:type="pct"/>
          </w:tcPr>
          <w:p w:rsidR="00C22E86" w:rsidRPr="00C22E86" w:rsidRDefault="00C22E86" w:rsidP="00C22E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Утвержденные графики аварийного ограничения</w:t>
            </w:r>
          </w:p>
        </w:tc>
        <w:tc>
          <w:tcPr>
            <w:cnfStyle w:val="000010000000" w:firstRow="0" w:lastRow="0" w:firstColumn="0" w:lastColumn="0" w:oddVBand="1" w:evenVBand="0" w:oddHBand="0" w:evenHBand="0" w:firstRowFirstColumn="0" w:firstRowLastColumn="0" w:lastRowFirstColumn="0" w:lastRowLastColumn="0"/>
            <w:tcW w:w="993" w:type="pct"/>
          </w:tcPr>
          <w:p w:rsidR="00C22E86" w:rsidRPr="00C22E86" w:rsidRDefault="00C22E86" w:rsidP="00C22E86">
            <w:pPr>
              <w:autoSpaceDE w:val="0"/>
              <w:autoSpaceDN w:val="0"/>
              <w:adjustRightInd w:val="0"/>
              <w:ind w:left="-16" w:hanging="16"/>
              <w:rPr>
                <w:rFonts w:ascii="Times New Roman" w:eastAsia="Times New Roman" w:hAnsi="Times New Roman" w:cs="Times New Roman"/>
                <w:lang w:eastAsia="ru-RU"/>
              </w:rPr>
            </w:pPr>
            <w:r w:rsidRPr="00C22E86">
              <w:rPr>
                <w:rFonts w:ascii="Times New Roman" w:eastAsia="Calibri" w:hAnsi="Times New Roman" w:cs="Times New Roman"/>
              </w:rPr>
              <w:t>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доведения графиков ограничений до гарантирующих поставщиков (</w:t>
            </w:r>
            <w:proofErr w:type="spellStart"/>
            <w:r w:rsidRPr="00C22E86">
              <w:rPr>
                <w:rFonts w:ascii="Times New Roman" w:eastAsia="Calibri" w:hAnsi="Times New Roman" w:cs="Times New Roman"/>
              </w:rPr>
              <w:t>энергосбытовых</w:t>
            </w:r>
            <w:proofErr w:type="spellEnd"/>
            <w:r w:rsidRPr="00C22E86">
              <w:rPr>
                <w:rFonts w:ascii="Times New Roman" w:eastAsia="Calibri" w:hAnsi="Times New Roman" w:cs="Times New Roman"/>
              </w:rPr>
              <w:t xml:space="preserve">, </w:t>
            </w:r>
            <w:proofErr w:type="spellStart"/>
            <w:r w:rsidRPr="00C22E86">
              <w:rPr>
                <w:rFonts w:ascii="Times New Roman" w:eastAsia="Calibri" w:hAnsi="Times New Roman" w:cs="Times New Roman"/>
              </w:rPr>
              <w:t>энергоснабжающих</w:t>
            </w:r>
            <w:proofErr w:type="spellEnd"/>
            <w:r w:rsidRPr="00C22E86">
              <w:rPr>
                <w:rFonts w:ascii="Times New Roman" w:eastAsia="Calibri" w:hAnsi="Times New Roman" w:cs="Times New Roman"/>
              </w:rPr>
              <w:t xml:space="preserve"> организаций) и их потребителей</w:t>
            </w:r>
          </w:p>
        </w:tc>
        <w:tc>
          <w:tcPr>
            <w:tcW w:w="696" w:type="pct"/>
          </w:tcPr>
          <w:p w:rsidR="00C22E86" w:rsidRPr="00C22E86" w:rsidRDefault="00C22E86" w:rsidP="00C22E8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 xml:space="preserve">Письменное уведомление </w:t>
            </w:r>
          </w:p>
        </w:tc>
        <w:tc>
          <w:tcPr>
            <w:cnfStyle w:val="000010000000" w:firstRow="0" w:lastRow="0" w:firstColumn="0" w:lastColumn="0" w:oddVBand="1" w:evenVBand="0" w:oddHBand="0" w:evenHBand="0" w:firstRowFirstColumn="0" w:firstRowLastColumn="0" w:lastRowFirstColumn="0" w:lastRowLastColumn="0"/>
            <w:tcW w:w="695" w:type="pct"/>
          </w:tcPr>
          <w:p w:rsidR="00C22E86" w:rsidRPr="00C22E86" w:rsidRDefault="00C22E86" w:rsidP="00C22E86">
            <w:pPr>
              <w:autoSpaceDE w:val="0"/>
              <w:autoSpaceDN w:val="0"/>
              <w:adjustRightInd w:val="0"/>
              <w:rPr>
                <w:rFonts w:ascii="Times New Roman" w:eastAsia="Times New Roman" w:hAnsi="Times New Roman" w:cs="Times New Roman"/>
                <w:lang w:eastAsia="ru-RU"/>
              </w:rPr>
            </w:pPr>
            <w:r w:rsidRPr="00C22E86">
              <w:rPr>
                <w:rFonts w:ascii="Times New Roman" w:eastAsia="Calibri" w:hAnsi="Times New Roman" w:cs="Times New Roman"/>
              </w:rPr>
              <w:t>В соответствии с договором энергоснабжения или договором оказания услуг по передаче электрической энергии</w:t>
            </w:r>
          </w:p>
        </w:tc>
        <w:tc>
          <w:tcPr>
            <w:tcW w:w="976" w:type="pct"/>
          </w:tcPr>
          <w:p w:rsidR="00C22E86" w:rsidRPr="00C22E86" w:rsidRDefault="00C22E86" w:rsidP="00C22E86">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Пункт 39 Правил полного и (или) частичного ограничения режима потребления электрической энергии</w:t>
            </w:r>
          </w:p>
        </w:tc>
      </w:tr>
      <w:tr w:rsidR="00C22E86" w:rsidRPr="00C22E86" w:rsidTr="00D24852">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05" w:type="pct"/>
          </w:tcPr>
          <w:p w:rsidR="00C22E86" w:rsidRPr="00C22E86" w:rsidRDefault="00C22E86" w:rsidP="00C22E86">
            <w:pPr>
              <w:jc w:val="both"/>
              <w:rPr>
                <w:rFonts w:ascii="Times New Roman" w:eastAsia="Times New Roman" w:hAnsi="Times New Roman" w:cs="Times New Roman"/>
                <w:color w:val="548DD4"/>
                <w:lang w:eastAsia="ru-RU"/>
              </w:rPr>
            </w:pPr>
            <w:r w:rsidRPr="00C22E86">
              <w:rPr>
                <w:rFonts w:ascii="Times New Roman" w:eastAsia="Times New Roman" w:hAnsi="Times New Roman" w:cs="Times New Roman"/>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591" w:type="pct"/>
          </w:tcPr>
          <w:p w:rsidR="00C22E86" w:rsidRPr="00C22E86" w:rsidRDefault="00C22E86" w:rsidP="00C22E86">
            <w:pPr>
              <w:autoSpaceDE w:val="0"/>
              <w:autoSpaceDN w:val="0"/>
              <w:adjustRightInd w:val="0"/>
              <w:ind w:hanging="16"/>
              <w:rPr>
                <w:rFonts w:ascii="Times New Roman" w:eastAsia="Calibri" w:hAnsi="Times New Roman" w:cs="Times New Roman"/>
              </w:rPr>
            </w:pPr>
            <w:r w:rsidRPr="00C22E86">
              <w:rPr>
                <w:rFonts w:ascii="Times New Roman" w:eastAsia="Calibri" w:hAnsi="Times New Roman" w:cs="Times New Roman"/>
              </w:rPr>
              <w:t>Публикация утвержденных графиков аварийного ограничения на сайте в сети «Интернет»</w:t>
            </w:r>
          </w:p>
        </w:tc>
        <w:tc>
          <w:tcPr>
            <w:tcW w:w="844" w:type="pct"/>
          </w:tcPr>
          <w:p w:rsidR="00C22E86" w:rsidRPr="00C22E86" w:rsidRDefault="00C22E86" w:rsidP="00C22E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Утвержденные графики аварийного ограничения</w:t>
            </w:r>
          </w:p>
        </w:tc>
        <w:tc>
          <w:tcPr>
            <w:cnfStyle w:val="000010000000" w:firstRow="0" w:lastRow="0" w:firstColumn="0" w:lastColumn="0" w:oddVBand="1" w:evenVBand="0" w:oddHBand="0" w:evenHBand="0" w:firstRowFirstColumn="0" w:firstRowLastColumn="0" w:lastRowFirstColumn="0" w:lastRowLastColumn="0"/>
            <w:tcW w:w="993" w:type="pct"/>
          </w:tcPr>
          <w:p w:rsidR="00C22E86" w:rsidRPr="00C22E86" w:rsidRDefault="00C22E86" w:rsidP="00C22E86">
            <w:pPr>
              <w:rPr>
                <w:rFonts w:ascii="Times New Roman" w:eastAsia="Times New Roman" w:hAnsi="Times New Roman" w:cs="Times New Roman"/>
                <w:lang w:eastAsia="ru-RU"/>
              </w:rPr>
            </w:pPr>
          </w:p>
        </w:tc>
        <w:tc>
          <w:tcPr>
            <w:tcW w:w="696" w:type="pct"/>
          </w:tcPr>
          <w:p w:rsidR="00C22E86" w:rsidRPr="00C22E86" w:rsidRDefault="00C22E86" w:rsidP="00C22E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Электронная форма публикации</w:t>
            </w:r>
          </w:p>
        </w:tc>
        <w:tc>
          <w:tcPr>
            <w:cnfStyle w:val="000010000000" w:firstRow="0" w:lastRow="0" w:firstColumn="0" w:lastColumn="0" w:oddVBand="1" w:evenVBand="0" w:oddHBand="0" w:evenHBand="0" w:firstRowFirstColumn="0" w:firstRowLastColumn="0" w:lastRowFirstColumn="0" w:lastRowLastColumn="0"/>
            <w:tcW w:w="695" w:type="pct"/>
          </w:tcPr>
          <w:p w:rsidR="00C22E86" w:rsidRPr="00C22E86" w:rsidRDefault="00C22E86" w:rsidP="00C22E86">
            <w:pPr>
              <w:autoSpaceDE w:val="0"/>
              <w:autoSpaceDN w:val="0"/>
              <w:adjustRightInd w:val="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В течение 10 рабочих дней после утверждения</w:t>
            </w:r>
          </w:p>
        </w:tc>
        <w:tc>
          <w:tcPr>
            <w:tcW w:w="976" w:type="pct"/>
          </w:tcPr>
          <w:p w:rsidR="00C22E86" w:rsidRPr="00C22E86" w:rsidRDefault="00C22E86" w:rsidP="00C22E86">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22E86">
              <w:rPr>
                <w:rFonts w:ascii="Times New Roman" w:eastAsia="Times New Roman" w:hAnsi="Times New Roman" w:cs="Times New Roman"/>
                <w:lang w:eastAsia="ru-RU"/>
              </w:rPr>
              <w:t>Пункт 39 Правил полного и (или) частичного ограничения режима потребления электрической энергии</w:t>
            </w:r>
          </w:p>
        </w:tc>
      </w:tr>
      <w:tr w:rsidR="00C22E86" w:rsidRPr="00C22E86" w:rsidTr="00D24852">
        <w:trPr>
          <w:trHeight w:val="1122"/>
        </w:trPr>
        <w:tc>
          <w:tcPr>
            <w:cnfStyle w:val="001000000000" w:firstRow="0" w:lastRow="0" w:firstColumn="1" w:lastColumn="0" w:oddVBand="0" w:evenVBand="0" w:oddHBand="0" w:evenHBand="0" w:firstRowFirstColumn="0" w:firstRowLastColumn="0" w:lastRowFirstColumn="0" w:lastRowLastColumn="0"/>
            <w:tcW w:w="205" w:type="pct"/>
          </w:tcPr>
          <w:p w:rsidR="00C22E86" w:rsidRPr="00C22E86" w:rsidRDefault="00C22E86" w:rsidP="00C22E86">
            <w:pPr>
              <w:jc w:val="both"/>
              <w:rPr>
                <w:rFonts w:ascii="Times New Roman" w:eastAsia="Times New Roman" w:hAnsi="Times New Roman" w:cs="Times New Roman"/>
                <w:color w:val="548DD4"/>
                <w:lang w:eastAsia="ru-RU"/>
              </w:rPr>
            </w:pPr>
            <w:r w:rsidRPr="00C22E86">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591" w:type="pct"/>
          </w:tcPr>
          <w:p w:rsidR="00C22E86" w:rsidRPr="00C22E86" w:rsidRDefault="00C22E86" w:rsidP="00C22E86">
            <w:pPr>
              <w:autoSpaceDE w:val="0"/>
              <w:autoSpaceDN w:val="0"/>
              <w:adjustRightInd w:val="0"/>
              <w:rPr>
                <w:rFonts w:ascii="Times New Roman" w:eastAsia="Times New Roman" w:hAnsi="Times New Roman" w:cs="Times New Roman"/>
                <w:lang w:eastAsia="ru-RU"/>
              </w:rPr>
            </w:pPr>
            <w:r w:rsidRPr="00C22E86">
              <w:rPr>
                <w:rFonts w:ascii="Times New Roman" w:eastAsia="Calibri" w:hAnsi="Times New Roman" w:cs="Times New Roman"/>
              </w:rPr>
              <w:t xml:space="preserve">Введение полного и (или) частичного ограничения при проведении ремонтных работ </w:t>
            </w:r>
            <w:r w:rsidR="006F385E" w:rsidRPr="00C22E86">
              <w:rPr>
                <w:rFonts w:ascii="Times New Roman" w:eastAsia="Calibri" w:hAnsi="Times New Roman" w:cs="Times New Roman"/>
              </w:rPr>
              <w:t>на объектах</w:t>
            </w:r>
            <w:r w:rsidRPr="00C22E86">
              <w:rPr>
                <w:rFonts w:ascii="Times New Roman" w:eastAsia="Calibri" w:hAnsi="Times New Roman" w:cs="Times New Roman"/>
              </w:rPr>
              <w:t xml:space="preserve"> электросетевого хозяйства </w:t>
            </w:r>
            <w:r w:rsidRPr="00C22E86">
              <w:rPr>
                <w:rFonts w:ascii="Times New Roman" w:eastAsia="Calibri" w:hAnsi="Times New Roman" w:cs="Times New Roman"/>
                <w:i/>
              </w:rPr>
              <w:t>ДЗО ПАО «Россети»</w:t>
            </w:r>
          </w:p>
        </w:tc>
        <w:tc>
          <w:tcPr>
            <w:tcW w:w="844" w:type="pct"/>
          </w:tcPr>
          <w:p w:rsidR="00C22E86" w:rsidRPr="00C22E86" w:rsidRDefault="00C22E86" w:rsidP="00C22E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Calibri" w:hAnsi="Times New Roman" w:cs="Times New Roman"/>
              </w:rPr>
              <w:t>Проведение ремонтных работ на объектах электросетевого хозяйства сетевой организации невозможно без ограничения режима потребления потребителей</w:t>
            </w:r>
          </w:p>
        </w:tc>
        <w:tc>
          <w:tcPr>
            <w:cnfStyle w:val="000010000000" w:firstRow="0" w:lastRow="0" w:firstColumn="0" w:lastColumn="0" w:oddVBand="1" w:evenVBand="0" w:oddHBand="0" w:evenHBand="0" w:firstRowFirstColumn="0" w:firstRowLastColumn="0" w:lastRowFirstColumn="0" w:lastRowLastColumn="0"/>
            <w:tcW w:w="993" w:type="pct"/>
          </w:tcPr>
          <w:p w:rsidR="00C22E86" w:rsidRPr="00C22E86" w:rsidRDefault="00C22E86" w:rsidP="00C22E86">
            <w:pPr>
              <w:autoSpaceDE w:val="0"/>
              <w:autoSpaceDN w:val="0"/>
              <w:adjustRightInd w:val="0"/>
              <w:rPr>
                <w:rFonts w:ascii="Times New Roman" w:eastAsia="Calibri" w:hAnsi="Times New Roman" w:cs="Times New Roman"/>
              </w:rPr>
            </w:pPr>
            <w:r w:rsidRPr="00C22E86">
              <w:rPr>
                <w:rFonts w:ascii="Times New Roman" w:eastAsia="Times New Roman" w:hAnsi="Times New Roman" w:cs="Times New Roman"/>
                <w:b/>
                <w:color w:val="548DD4"/>
                <w:lang w:eastAsia="ru-RU"/>
              </w:rPr>
              <w:t>4.1.</w:t>
            </w:r>
            <w:r w:rsidRPr="00C22E86">
              <w:rPr>
                <w:rFonts w:ascii="Times New Roman" w:eastAsia="Times New Roman" w:hAnsi="Times New Roman" w:cs="Times New Roman"/>
                <w:color w:val="548DD4"/>
                <w:lang w:eastAsia="ru-RU"/>
              </w:rPr>
              <w:t> </w:t>
            </w:r>
            <w:r w:rsidRPr="00C22E86">
              <w:rPr>
                <w:rFonts w:ascii="Times New Roman" w:eastAsia="Calibri" w:hAnsi="Times New Roman" w:cs="Times New Roman"/>
              </w:rPr>
              <w:t>Уведомление потребителя о сроках проведения ремонтных и профилактических работ, которые влекут необходимость введения полного и (или) частичного ограничения режима потребления электроэнергии потребителя, в том числе в соответствии с графиком проведения работ, напрямую или через действующего в его интересах гарантирующего поставщика. Гарантирующий поставщик в течение 1 (одних) суток передает потребителю уведомление о проведении таких работ и о сроках ограничения режима потребления в связи с их проведением.</w:t>
            </w:r>
          </w:p>
          <w:p w:rsidR="00C22E86" w:rsidRPr="00C22E86" w:rsidRDefault="00C22E86" w:rsidP="00C22E86">
            <w:pPr>
              <w:autoSpaceDE w:val="0"/>
              <w:autoSpaceDN w:val="0"/>
              <w:adjustRightInd w:val="0"/>
              <w:rPr>
                <w:rFonts w:ascii="Times New Roman" w:eastAsia="Times New Roman" w:hAnsi="Times New Roman" w:cs="Times New Roman"/>
                <w:lang w:eastAsia="ru-RU"/>
              </w:rPr>
            </w:pPr>
            <w:r w:rsidRPr="00C22E86">
              <w:rPr>
                <w:rFonts w:ascii="Times New Roman" w:eastAsia="Times New Roman" w:hAnsi="Times New Roman" w:cs="Times New Roman"/>
                <w:b/>
                <w:color w:val="548DD4"/>
                <w:lang w:eastAsia="ru-RU"/>
              </w:rPr>
              <w:t>4.2.</w:t>
            </w:r>
            <w:r w:rsidRPr="00C22E86">
              <w:rPr>
                <w:rFonts w:ascii="Times New Roman" w:eastAsia="Times New Roman" w:hAnsi="Times New Roman" w:cs="Times New Roman"/>
                <w:color w:val="548DD4"/>
                <w:lang w:eastAsia="ru-RU"/>
              </w:rPr>
              <w:t> </w:t>
            </w:r>
            <w:r w:rsidRPr="00C22E86">
              <w:rPr>
                <w:rFonts w:ascii="Times New Roman" w:eastAsia="Times New Roman" w:hAnsi="Times New Roman" w:cs="Times New Roman"/>
                <w:lang w:eastAsia="ru-RU"/>
              </w:rPr>
              <w:t>В</w:t>
            </w:r>
            <w:r w:rsidRPr="00C22E86">
              <w:rPr>
                <w:rFonts w:ascii="Times New Roman" w:eastAsia="Calibri" w:hAnsi="Times New Roman" w:cs="Times New Roman"/>
              </w:rPr>
              <w:t>ывод в ремонт объекта электросетевого хозяйства</w:t>
            </w:r>
          </w:p>
        </w:tc>
        <w:tc>
          <w:tcPr>
            <w:tcW w:w="696" w:type="pct"/>
          </w:tcPr>
          <w:p w:rsidR="00C22E86" w:rsidRPr="00C22E86" w:rsidRDefault="00C22E86" w:rsidP="00C22E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Calibri" w:hAnsi="Times New Roman" w:cs="Times New Roman"/>
              </w:rPr>
              <w:t xml:space="preserve">Письменное </w:t>
            </w:r>
            <w:r w:rsidR="006F385E" w:rsidRPr="00C22E86">
              <w:rPr>
                <w:rFonts w:ascii="Times New Roman" w:eastAsia="Calibri" w:hAnsi="Times New Roman" w:cs="Times New Roman"/>
              </w:rPr>
              <w:t>уведомление потребителя</w:t>
            </w:r>
            <w:r w:rsidRPr="00C22E86">
              <w:rPr>
                <w:rFonts w:ascii="Times New Roman" w:eastAsia="Calibri" w:hAnsi="Times New Roman" w:cs="Times New Roman"/>
              </w:rPr>
              <w:t xml:space="preserve"> (в том числе через гарантирующего поставщика), заказным письмом с уведомлением,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695" w:type="pct"/>
          </w:tcPr>
          <w:p w:rsidR="00C22E86" w:rsidRPr="00C22E86" w:rsidRDefault="00C22E86" w:rsidP="00C22E86">
            <w:pPr>
              <w:autoSpaceDE w:val="0"/>
              <w:autoSpaceDN w:val="0"/>
              <w:adjustRightInd w:val="0"/>
              <w:rPr>
                <w:rFonts w:ascii="Times New Roman" w:eastAsia="Times New Roman" w:hAnsi="Times New Roman" w:cs="Times New Roman"/>
                <w:lang w:eastAsia="ru-RU"/>
              </w:rPr>
            </w:pPr>
            <w:r w:rsidRPr="00C22E86">
              <w:rPr>
                <w:rFonts w:ascii="Times New Roman" w:eastAsia="Calibri" w:hAnsi="Times New Roman" w:cs="Times New Roman"/>
              </w:rPr>
              <w:t>Уведомления направляются вместе с графиками ремонтных работ в соответствии с условиями заключенных договоров оказания услуг по передаче электроэнергии и согласно графикам проведения ремонтных работ.</w:t>
            </w:r>
          </w:p>
        </w:tc>
        <w:tc>
          <w:tcPr>
            <w:tcW w:w="976" w:type="pct"/>
          </w:tcPr>
          <w:p w:rsidR="00C22E86" w:rsidRPr="00C22E86" w:rsidRDefault="00C22E86" w:rsidP="00C22E8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Пункт 30 Правил полного и (или) частичного ограничения режима потребления электрической энергии</w:t>
            </w:r>
          </w:p>
        </w:tc>
      </w:tr>
      <w:tr w:rsidR="00C22E86" w:rsidRPr="00C22E86" w:rsidTr="00D24852">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05" w:type="pct"/>
          </w:tcPr>
          <w:p w:rsidR="00C22E86" w:rsidRPr="00C22E86" w:rsidRDefault="00C22E86" w:rsidP="00C22E86">
            <w:pPr>
              <w:jc w:val="both"/>
              <w:rPr>
                <w:rFonts w:ascii="Times New Roman" w:eastAsia="Times New Roman" w:hAnsi="Times New Roman" w:cs="Times New Roman"/>
                <w:color w:val="548DD4"/>
                <w:lang w:eastAsia="ru-RU"/>
              </w:rPr>
            </w:pPr>
            <w:r w:rsidRPr="00C22E86">
              <w:rPr>
                <w:rFonts w:ascii="Times New Roman" w:eastAsia="Times New Roman" w:hAnsi="Times New Roman" w:cs="Times New Roman"/>
                <w:color w:val="548DD4"/>
                <w:lang w:eastAsia="ru-RU"/>
              </w:rPr>
              <w:t>5</w:t>
            </w:r>
          </w:p>
        </w:tc>
        <w:tc>
          <w:tcPr>
            <w:cnfStyle w:val="000010000000" w:firstRow="0" w:lastRow="0" w:firstColumn="0" w:lastColumn="0" w:oddVBand="1" w:evenVBand="0" w:oddHBand="0" w:evenHBand="0" w:firstRowFirstColumn="0" w:firstRowLastColumn="0" w:lastRowFirstColumn="0" w:lastRowLastColumn="0"/>
            <w:tcW w:w="591" w:type="pct"/>
          </w:tcPr>
          <w:p w:rsidR="00C22E86" w:rsidRPr="00C22E86" w:rsidRDefault="00C22E86" w:rsidP="00C22E86">
            <w:pPr>
              <w:autoSpaceDE w:val="0"/>
              <w:autoSpaceDN w:val="0"/>
              <w:adjustRightInd w:val="0"/>
              <w:rPr>
                <w:rFonts w:ascii="Times New Roman" w:eastAsia="Times New Roman" w:hAnsi="Times New Roman" w:cs="Times New Roman"/>
                <w:lang w:eastAsia="ru-RU"/>
              </w:rPr>
            </w:pPr>
            <w:r w:rsidRPr="00C22E86">
              <w:rPr>
                <w:rFonts w:ascii="Times New Roman" w:eastAsia="Calibri" w:hAnsi="Times New Roman" w:cs="Times New Roman"/>
              </w:rPr>
              <w:t xml:space="preserve">Введение ограничения при проведении ремонтных работ </w:t>
            </w:r>
            <w:r w:rsidR="006F385E" w:rsidRPr="00C22E86">
              <w:rPr>
                <w:rFonts w:ascii="Times New Roman" w:eastAsia="Calibri" w:hAnsi="Times New Roman" w:cs="Times New Roman"/>
              </w:rPr>
              <w:t>на объектах</w:t>
            </w:r>
            <w:r w:rsidRPr="00C22E86">
              <w:rPr>
                <w:rFonts w:ascii="Times New Roman" w:eastAsia="Calibri" w:hAnsi="Times New Roman" w:cs="Times New Roman"/>
              </w:rPr>
              <w:t xml:space="preserve"> электросетевого хозяйства смежной сетевой организации, иных владельцев</w:t>
            </w:r>
          </w:p>
        </w:tc>
        <w:tc>
          <w:tcPr>
            <w:tcW w:w="844" w:type="pct"/>
          </w:tcPr>
          <w:p w:rsidR="00C22E86" w:rsidRPr="00C22E86" w:rsidRDefault="00C22E86" w:rsidP="00C22E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Calibri" w:hAnsi="Times New Roman" w:cs="Times New Roman"/>
              </w:rPr>
              <w:t>Проведение ремонтных работ на объектах электросетевого хозяйства смежной сетевой организации, иных владельцев невозможно без ограничения режима потребления потребителей</w:t>
            </w:r>
          </w:p>
        </w:tc>
        <w:tc>
          <w:tcPr>
            <w:cnfStyle w:val="000010000000" w:firstRow="0" w:lastRow="0" w:firstColumn="0" w:lastColumn="0" w:oddVBand="1" w:evenVBand="0" w:oddHBand="0" w:evenHBand="0" w:firstRowFirstColumn="0" w:firstRowLastColumn="0" w:lastRowFirstColumn="0" w:lastRowLastColumn="0"/>
            <w:tcW w:w="993" w:type="pct"/>
          </w:tcPr>
          <w:p w:rsidR="00C22E86" w:rsidRPr="00C22E86" w:rsidRDefault="006F385E" w:rsidP="00C22E86">
            <w:pPr>
              <w:autoSpaceDE w:val="0"/>
              <w:autoSpaceDN w:val="0"/>
              <w:adjustRightInd w:val="0"/>
              <w:rPr>
                <w:rFonts w:ascii="Times New Roman" w:eastAsia="Calibri" w:hAnsi="Times New Roman" w:cs="Times New Roman"/>
              </w:rPr>
            </w:pPr>
            <w:r w:rsidRPr="00C22E86">
              <w:rPr>
                <w:rFonts w:ascii="Times New Roman" w:eastAsia="Calibri" w:hAnsi="Times New Roman" w:cs="Times New Roman"/>
              </w:rPr>
              <w:t>Уведомление потребителя</w:t>
            </w:r>
            <w:r w:rsidR="00C22E86" w:rsidRPr="00C22E86">
              <w:rPr>
                <w:rFonts w:ascii="Times New Roman" w:eastAsia="Calibri" w:hAnsi="Times New Roman" w:cs="Times New Roman"/>
              </w:rPr>
              <w:t xml:space="preserve">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w:t>
            </w:r>
          </w:p>
          <w:p w:rsidR="00C22E86" w:rsidRPr="00C22E86" w:rsidRDefault="00C22E86" w:rsidP="00C22E86">
            <w:pPr>
              <w:autoSpaceDE w:val="0"/>
              <w:autoSpaceDN w:val="0"/>
              <w:adjustRightInd w:val="0"/>
              <w:rPr>
                <w:rFonts w:ascii="Times New Roman" w:eastAsia="Times New Roman" w:hAnsi="Times New Roman" w:cs="Times New Roman"/>
                <w:lang w:eastAsia="ru-RU"/>
              </w:rPr>
            </w:pPr>
            <w:r w:rsidRPr="00C22E86">
              <w:rPr>
                <w:rFonts w:ascii="Times New Roman" w:eastAsia="Calibri" w:hAnsi="Times New Roman" w:cs="Times New Roman"/>
              </w:rPr>
              <w:t>Гарантирующий поставщик в течение 1 (одних) суток передает потребителю уведомление о проведении таких работ и о сроках ограничения режима потребления в связи с их проведением.</w:t>
            </w:r>
          </w:p>
        </w:tc>
        <w:tc>
          <w:tcPr>
            <w:tcW w:w="696" w:type="pct"/>
          </w:tcPr>
          <w:p w:rsidR="00C22E86" w:rsidRPr="00C22E86" w:rsidRDefault="00C22E86" w:rsidP="00C22E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Calibri" w:hAnsi="Times New Roman" w:cs="Times New Roman"/>
              </w:rPr>
              <w:t xml:space="preserve">Письменное </w:t>
            </w:r>
            <w:r w:rsidR="006F385E" w:rsidRPr="00C22E86">
              <w:rPr>
                <w:rFonts w:ascii="Times New Roman" w:eastAsia="Calibri" w:hAnsi="Times New Roman" w:cs="Times New Roman"/>
              </w:rPr>
              <w:t>уведомление потребителя</w:t>
            </w:r>
            <w:r w:rsidRPr="00C22E86">
              <w:rPr>
                <w:rFonts w:ascii="Times New Roman" w:eastAsia="Calibri" w:hAnsi="Times New Roman" w:cs="Times New Roman"/>
              </w:rPr>
              <w:t xml:space="preserve"> (в том числе через гарантирующего поставщика), заказным письмом с уведомлением,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695" w:type="pct"/>
          </w:tcPr>
          <w:p w:rsidR="00C22E86" w:rsidRPr="00C22E86" w:rsidRDefault="00C22E86" w:rsidP="00C22E86">
            <w:pPr>
              <w:autoSpaceDE w:val="0"/>
              <w:autoSpaceDN w:val="0"/>
              <w:adjustRightInd w:val="0"/>
              <w:rPr>
                <w:rFonts w:ascii="Times New Roman" w:eastAsia="Calibri" w:hAnsi="Times New Roman" w:cs="Times New Roman"/>
              </w:rPr>
            </w:pPr>
            <w:r w:rsidRPr="00C22E86">
              <w:rPr>
                <w:rFonts w:ascii="Times New Roman" w:eastAsia="Calibri" w:hAnsi="Times New Roman" w:cs="Times New Roman"/>
              </w:rPr>
              <w:t>Не позднее 2 дней со дня получения от смежной сетевой организации уведомления о введении полного и (или) частичного ограничения режима потребления электроэнергии</w:t>
            </w:r>
          </w:p>
        </w:tc>
        <w:tc>
          <w:tcPr>
            <w:tcW w:w="976" w:type="pct"/>
          </w:tcPr>
          <w:p w:rsidR="00C22E86" w:rsidRPr="00C22E86" w:rsidRDefault="00C22E86" w:rsidP="00C22E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Пункт 30 Правил полного и (или) частичного ограничения режима потребления электрической энергии</w:t>
            </w:r>
          </w:p>
        </w:tc>
      </w:tr>
      <w:tr w:rsidR="00C22E86" w:rsidRPr="00C22E86" w:rsidTr="00D24852">
        <w:trPr>
          <w:trHeight w:val="1122"/>
        </w:trPr>
        <w:tc>
          <w:tcPr>
            <w:cnfStyle w:val="001000000000" w:firstRow="0" w:lastRow="0" w:firstColumn="1" w:lastColumn="0" w:oddVBand="0" w:evenVBand="0" w:oddHBand="0" w:evenHBand="0" w:firstRowFirstColumn="0" w:firstRowLastColumn="0" w:lastRowFirstColumn="0" w:lastRowLastColumn="0"/>
            <w:tcW w:w="205" w:type="pct"/>
          </w:tcPr>
          <w:p w:rsidR="00C22E86" w:rsidRPr="00C22E86" w:rsidRDefault="00C22E86" w:rsidP="00C22E86">
            <w:pPr>
              <w:jc w:val="both"/>
              <w:rPr>
                <w:rFonts w:ascii="Times New Roman" w:eastAsia="Times New Roman" w:hAnsi="Times New Roman" w:cs="Times New Roman"/>
                <w:color w:val="548DD4"/>
                <w:lang w:eastAsia="ru-RU"/>
              </w:rPr>
            </w:pPr>
            <w:r w:rsidRPr="00C22E86">
              <w:rPr>
                <w:rFonts w:ascii="Times New Roman" w:eastAsia="Times New Roman" w:hAnsi="Times New Roman" w:cs="Times New Roman"/>
                <w:color w:val="548DD4"/>
                <w:lang w:eastAsia="ru-RU"/>
              </w:rPr>
              <w:t>6</w:t>
            </w:r>
          </w:p>
        </w:tc>
        <w:tc>
          <w:tcPr>
            <w:cnfStyle w:val="000010000000" w:firstRow="0" w:lastRow="0" w:firstColumn="0" w:lastColumn="0" w:oddVBand="1" w:evenVBand="0" w:oddHBand="0" w:evenHBand="0" w:firstRowFirstColumn="0" w:firstRowLastColumn="0" w:lastRowFirstColumn="0" w:lastRowLastColumn="0"/>
            <w:tcW w:w="591" w:type="pct"/>
          </w:tcPr>
          <w:p w:rsidR="00C22E86" w:rsidRPr="00C22E86" w:rsidRDefault="00C22E86" w:rsidP="00C22E86">
            <w:pPr>
              <w:autoSpaceDE w:val="0"/>
              <w:autoSpaceDN w:val="0"/>
              <w:adjustRightInd w:val="0"/>
              <w:ind w:left="-16"/>
              <w:rPr>
                <w:rFonts w:ascii="Times New Roman" w:eastAsia="Calibri" w:hAnsi="Times New Roman" w:cs="Times New Roman"/>
              </w:rPr>
            </w:pPr>
            <w:r w:rsidRPr="00C22E86">
              <w:rPr>
                <w:rFonts w:ascii="Times New Roman" w:eastAsia="Calibri" w:hAnsi="Times New Roman" w:cs="Times New Roman"/>
              </w:rPr>
              <w:t>Введение ограничения режима потребления по графикам ограничения режима потребления (мощности)</w:t>
            </w:r>
          </w:p>
        </w:tc>
        <w:tc>
          <w:tcPr>
            <w:tcW w:w="844" w:type="pct"/>
          </w:tcPr>
          <w:p w:rsidR="00C22E86" w:rsidRPr="00C22E86" w:rsidRDefault="00C22E86" w:rsidP="00C22E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22E86">
              <w:rPr>
                <w:rFonts w:ascii="Times New Roman" w:eastAsia="Calibri" w:hAnsi="Times New Roman" w:cs="Times New Roman"/>
              </w:rPr>
              <w:t>Возникновение (угрозы возникновения) аварийных электроэнергетических режимов по причине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w:t>
            </w:r>
          </w:p>
        </w:tc>
        <w:tc>
          <w:tcPr>
            <w:cnfStyle w:val="000010000000" w:firstRow="0" w:lastRow="0" w:firstColumn="0" w:lastColumn="0" w:oddVBand="1" w:evenVBand="0" w:oddHBand="0" w:evenHBand="0" w:firstRowFirstColumn="0" w:firstRowLastColumn="0" w:lastRowFirstColumn="0" w:lastRowLastColumn="0"/>
            <w:tcW w:w="993" w:type="pct"/>
          </w:tcPr>
          <w:p w:rsidR="00C22E86" w:rsidRPr="00C22E86" w:rsidRDefault="00C22E86" w:rsidP="00C22E86">
            <w:pPr>
              <w:widowControl w:val="0"/>
              <w:autoSpaceDE w:val="0"/>
              <w:autoSpaceDN w:val="0"/>
              <w:adjustRightInd w:val="0"/>
              <w:rPr>
                <w:rFonts w:ascii="Times New Roman" w:eastAsia="Calibri" w:hAnsi="Times New Roman" w:cs="Times New Roman"/>
              </w:rPr>
            </w:pPr>
            <w:r w:rsidRPr="00C22E86">
              <w:rPr>
                <w:rFonts w:ascii="Times New Roman" w:eastAsia="Times New Roman" w:hAnsi="Times New Roman" w:cs="Times New Roman"/>
                <w:b/>
                <w:color w:val="548DD4"/>
                <w:lang w:eastAsia="ru-RU"/>
              </w:rPr>
              <w:t>6.1.</w:t>
            </w:r>
            <w:r w:rsidRPr="00C22E86">
              <w:rPr>
                <w:rFonts w:ascii="Times New Roman" w:eastAsia="Calibri" w:hAnsi="Times New Roman" w:cs="Times New Roman"/>
              </w:rPr>
              <w:t xml:space="preserve"> Уведомление потребителя о необходимости ограничить потребление электрической энергии (мощности).</w:t>
            </w:r>
          </w:p>
          <w:p w:rsidR="00C22E86" w:rsidRPr="00C22E86" w:rsidRDefault="00C22E86" w:rsidP="00C22E86">
            <w:pPr>
              <w:rPr>
                <w:rFonts w:ascii="Times New Roman" w:eastAsia="Times New Roman" w:hAnsi="Times New Roman" w:cs="Times New Roman"/>
                <w:b/>
                <w:color w:val="548DD4"/>
                <w:lang w:eastAsia="ru-RU"/>
              </w:rPr>
            </w:pPr>
            <w:r w:rsidRPr="00C22E86">
              <w:rPr>
                <w:rFonts w:ascii="Times New Roman" w:eastAsia="Times New Roman" w:hAnsi="Times New Roman" w:cs="Times New Roman"/>
                <w:b/>
                <w:color w:val="548DD4"/>
                <w:lang w:eastAsia="ru-RU"/>
              </w:rPr>
              <w:t>6.2.</w:t>
            </w:r>
            <w:r w:rsidRPr="00C22E86">
              <w:rPr>
                <w:rFonts w:ascii="Times New Roman" w:eastAsia="Calibri" w:hAnsi="Times New Roman" w:cs="Times New Roman"/>
              </w:rPr>
              <w:t> Потребитель самостоятельно выполняет технические (технологические) мероприятия, обеспечивающие снижение потребления в объемах и в периоды суток, которые указаны в уведомлении.</w:t>
            </w:r>
          </w:p>
        </w:tc>
        <w:tc>
          <w:tcPr>
            <w:tcW w:w="696" w:type="pct"/>
          </w:tcPr>
          <w:p w:rsidR="00C22E86" w:rsidRPr="00C22E86" w:rsidRDefault="00C22E86" w:rsidP="00C22E8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Calibri" w:hAnsi="Times New Roman" w:cs="Times New Roman"/>
              </w:rPr>
              <w:t xml:space="preserve">Письменное </w:t>
            </w:r>
            <w:r w:rsidR="006F385E" w:rsidRPr="00C22E86">
              <w:rPr>
                <w:rFonts w:ascii="Times New Roman" w:eastAsia="Calibri" w:hAnsi="Times New Roman" w:cs="Times New Roman"/>
              </w:rPr>
              <w:t>уведомление потребителя</w:t>
            </w:r>
            <w:r w:rsidRPr="00C22E86">
              <w:rPr>
                <w:rFonts w:ascii="Times New Roman" w:eastAsia="Calibri" w:hAnsi="Times New Roman" w:cs="Times New Roman"/>
              </w:rPr>
              <w:t xml:space="preserve"> (в том числе через гарантирующего поставщика), заказным письмом с уведомлением,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695" w:type="pct"/>
          </w:tcPr>
          <w:p w:rsidR="00C22E86" w:rsidRPr="00C22E86" w:rsidRDefault="00C22E86" w:rsidP="00C22E86">
            <w:pPr>
              <w:autoSpaceDE w:val="0"/>
              <w:autoSpaceDN w:val="0"/>
              <w:adjustRightInd w:val="0"/>
              <w:rPr>
                <w:rFonts w:ascii="Times New Roman" w:eastAsia="Calibri" w:hAnsi="Times New Roman" w:cs="Times New Roman"/>
              </w:rPr>
            </w:pPr>
            <w:r w:rsidRPr="00C22E86">
              <w:rPr>
                <w:rFonts w:ascii="Times New Roman" w:eastAsia="Calibri" w:hAnsi="Times New Roman" w:cs="Times New Roman"/>
              </w:rPr>
              <w:t>В течение 3 дней с даты принятия такого решения, но не позднее чем за 24 часа до введения указанных мер</w:t>
            </w:r>
          </w:p>
          <w:p w:rsidR="00C22E86" w:rsidRPr="00C22E86" w:rsidRDefault="00C22E86" w:rsidP="00C22E86">
            <w:pPr>
              <w:rPr>
                <w:rFonts w:ascii="Times New Roman" w:eastAsia="Times New Roman" w:hAnsi="Times New Roman" w:cs="Times New Roman"/>
                <w:lang w:eastAsia="ru-RU"/>
              </w:rPr>
            </w:pPr>
          </w:p>
          <w:p w:rsidR="00C22E86" w:rsidRPr="00C22E86" w:rsidRDefault="00C22E86" w:rsidP="00C22E86">
            <w:pPr>
              <w:autoSpaceDE w:val="0"/>
              <w:autoSpaceDN w:val="0"/>
              <w:adjustRightInd w:val="0"/>
              <w:rPr>
                <w:rFonts w:ascii="Times New Roman" w:eastAsia="Times New Roman" w:hAnsi="Times New Roman" w:cs="Times New Roman"/>
                <w:lang w:eastAsia="ru-RU"/>
              </w:rPr>
            </w:pPr>
          </w:p>
        </w:tc>
        <w:tc>
          <w:tcPr>
            <w:tcW w:w="976" w:type="pct"/>
          </w:tcPr>
          <w:p w:rsidR="00C22E86" w:rsidRPr="00C22E86" w:rsidRDefault="00C22E86" w:rsidP="00C22E8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Подпункт «а» пункта 35 Правил полного и (или) частичного ограничения режима потребления электрической энергии,</w:t>
            </w:r>
          </w:p>
          <w:p w:rsidR="00C22E86" w:rsidRPr="00C22E86" w:rsidRDefault="00C22E86" w:rsidP="00C22E8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Пункт 33 Правил недискриминационного доступа к услугам по передаче электрической энергии и оказания этих услуг</w:t>
            </w:r>
            <w:r w:rsidRPr="00C22E86">
              <w:rPr>
                <w:rFonts w:ascii="Times New Roman" w:eastAsia="Times New Roman" w:hAnsi="Times New Roman" w:cs="Times New Roman"/>
                <w:vertAlign w:val="superscript"/>
                <w:lang w:eastAsia="ru-RU"/>
              </w:rPr>
              <w:footnoteReference w:id="6"/>
            </w:r>
          </w:p>
          <w:p w:rsidR="00C22E86" w:rsidRPr="00C22E86" w:rsidRDefault="00C22E86" w:rsidP="00C22E8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r>
      <w:tr w:rsidR="00C22E86" w:rsidRPr="00C22E86" w:rsidTr="00D24852">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05" w:type="pct"/>
          </w:tcPr>
          <w:p w:rsidR="00C22E86" w:rsidRPr="00C22E86" w:rsidRDefault="00C22E86" w:rsidP="00C22E86">
            <w:pPr>
              <w:jc w:val="both"/>
              <w:rPr>
                <w:rFonts w:ascii="Times New Roman" w:eastAsia="Times New Roman" w:hAnsi="Times New Roman" w:cs="Times New Roman"/>
                <w:color w:val="548DD4"/>
                <w:lang w:eastAsia="ru-RU"/>
              </w:rPr>
            </w:pPr>
            <w:r w:rsidRPr="00C22E86">
              <w:rPr>
                <w:rFonts w:ascii="Times New Roman" w:eastAsia="Times New Roman" w:hAnsi="Times New Roman" w:cs="Times New Roman"/>
                <w:color w:val="548DD4"/>
                <w:lang w:eastAsia="ru-RU"/>
              </w:rPr>
              <w:t>7</w:t>
            </w:r>
          </w:p>
        </w:tc>
        <w:tc>
          <w:tcPr>
            <w:cnfStyle w:val="000010000000" w:firstRow="0" w:lastRow="0" w:firstColumn="0" w:lastColumn="0" w:oddVBand="1" w:evenVBand="0" w:oddHBand="0" w:evenHBand="0" w:firstRowFirstColumn="0" w:firstRowLastColumn="0" w:lastRowFirstColumn="0" w:lastRowLastColumn="0"/>
            <w:tcW w:w="591" w:type="pct"/>
          </w:tcPr>
          <w:p w:rsidR="00C22E86" w:rsidRPr="00C22E86" w:rsidRDefault="00C22E86" w:rsidP="00C22E86">
            <w:pPr>
              <w:autoSpaceDE w:val="0"/>
              <w:autoSpaceDN w:val="0"/>
              <w:adjustRightInd w:val="0"/>
              <w:ind w:left="-16"/>
              <w:rPr>
                <w:rFonts w:ascii="Times New Roman" w:eastAsia="Calibri" w:hAnsi="Times New Roman" w:cs="Times New Roman"/>
              </w:rPr>
            </w:pPr>
            <w:r w:rsidRPr="00C22E86">
              <w:rPr>
                <w:rFonts w:ascii="Times New Roman" w:eastAsia="Calibri" w:hAnsi="Times New Roman" w:cs="Times New Roman"/>
              </w:rPr>
              <w:t xml:space="preserve">Введение временного отключения (за </w:t>
            </w:r>
            <w:r w:rsidR="006F385E" w:rsidRPr="00C22E86">
              <w:rPr>
                <w:rFonts w:ascii="Times New Roman" w:eastAsia="Calibri" w:hAnsi="Times New Roman" w:cs="Times New Roman"/>
              </w:rPr>
              <w:t>исключением потребителей</w:t>
            </w:r>
            <w:r w:rsidRPr="00C22E86">
              <w:rPr>
                <w:rFonts w:ascii="Times New Roman" w:eastAsia="Calibri" w:hAnsi="Times New Roman" w:cs="Times New Roman"/>
              </w:rPr>
              <w:t xml:space="preserve"> с аварийной броней)</w:t>
            </w:r>
          </w:p>
        </w:tc>
        <w:tc>
          <w:tcPr>
            <w:tcW w:w="844" w:type="pct"/>
          </w:tcPr>
          <w:p w:rsidR="00C22E86" w:rsidRPr="00C22E86" w:rsidRDefault="00C22E86" w:rsidP="00C22E86">
            <w:pPr>
              <w:autoSpaceDE w:val="0"/>
              <w:autoSpaceDN w:val="0"/>
              <w:adjustRightInd w:val="0"/>
              <w:ind w:hanging="7"/>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22E86">
              <w:rPr>
                <w:rFonts w:ascii="Times New Roman" w:eastAsia="Calibri" w:hAnsi="Times New Roman" w:cs="Times New Roman"/>
              </w:rPr>
              <w:t xml:space="preserve">При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w:t>
            </w:r>
          </w:p>
        </w:tc>
        <w:tc>
          <w:tcPr>
            <w:cnfStyle w:val="000010000000" w:firstRow="0" w:lastRow="0" w:firstColumn="0" w:lastColumn="0" w:oddVBand="1" w:evenVBand="0" w:oddHBand="0" w:evenHBand="0" w:firstRowFirstColumn="0" w:firstRowLastColumn="0" w:lastRowFirstColumn="0" w:lastRowLastColumn="0"/>
            <w:tcW w:w="993" w:type="pct"/>
          </w:tcPr>
          <w:p w:rsidR="00C22E86" w:rsidRPr="00C22E86" w:rsidRDefault="00C22E86" w:rsidP="00C22E86">
            <w:pPr>
              <w:rPr>
                <w:rFonts w:ascii="Times New Roman" w:eastAsia="Times New Roman" w:hAnsi="Times New Roman" w:cs="Times New Roman"/>
                <w:lang w:eastAsia="ru-RU"/>
              </w:rPr>
            </w:pPr>
            <w:r w:rsidRPr="00C22E86">
              <w:rPr>
                <w:rFonts w:ascii="Times New Roman" w:eastAsia="Times New Roman" w:hAnsi="Times New Roman" w:cs="Times New Roman"/>
                <w:b/>
                <w:color w:val="548DD4"/>
                <w:lang w:eastAsia="ru-RU"/>
              </w:rPr>
              <w:t>7.1.</w:t>
            </w:r>
            <w:r w:rsidRPr="00C22E86">
              <w:rPr>
                <w:rFonts w:ascii="Times New Roman" w:eastAsia="Times New Roman" w:hAnsi="Times New Roman" w:cs="Times New Roman"/>
                <w:color w:val="548DD4"/>
                <w:lang w:eastAsia="ru-RU"/>
              </w:rPr>
              <w:t> </w:t>
            </w:r>
            <w:r w:rsidRPr="00C22E86">
              <w:rPr>
                <w:rFonts w:ascii="Times New Roman" w:eastAsia="Times New Roman" w:hAnsi="Times New Roman" w:cs="Times New Roman"/>
                <w:lang w:eastAsia="ru-RU"/>
              </w:rPr>
              <w:t>Введение временного отключения</w:t>
            </w:r>
          </w:p>
          <w:p w:rsidR="00C22E86" w:rsidRPr="00C22E86" w:rsidRDefault="00C22E86" w:rsidP="00C22E86">
            <w:pPr>
              <w:rPr>
                <w:rFonts w:ascii="Times New Roman" w:eastAsia="Times New Roman" w:hAnsi="Times New Roman" w:cs="Times New Roman"/>
                <w:b/>
                <w:color w:val="548DD4"/>
                <w:lang w:eastAsia="ru-RU"/>
              </w:rPr>
            </w:pPr>
            <w:r w:rsidRPr="00C22E86">
              <w:rPr>
                <w:rFonts w:ascii="Times New Roman" w:eastAsia="Times New Roman" w:hAnsi="Times New Roman" w:cs="Times New Roman"/>
                <w:b/>
                <w:color w:val="548DD4"/>
                <w:lang w:eastAsia="ru-RU"/>
              </w:rPr>
              <w:t>7.2.</w:t>
            </w:r>
            <w:r w:rsidRPr="00C22E86">
              <w:rPr>
                <w:rFonts w:ascii="Times New Roman" w:eastAsia="Times New Roman" w:hAnsi="Times New Roman" w:cs="Times New Roman"/>
                <w:lang w:val="en-US" w:eastAsia="ru-RU"/>
              </w:rPr>
              <w:t> </w:t>
            </w:r>
            <w:r w:rsidRPr="00C22E86">
              <w:rPr>
                <w:rFonts w:ascii="Times New Roman" w:eastAsia="Times New Roman" w:hAnsi="Times New Roman" w:cs="Times New Roman"/>
                <w:lang w:eastAsia="ru-RU"/>
              </w:rPr>
              <w:t>Оповещение потребителя о введении временного отключения</w:t>
            </w:r>
          </w:p>
        </w:tc>
        <w:tc>
          <w:tcPr>
            <w:tcW w:w="696" w:type="pct"/>
          </w:tcPr>
          <w:p w:rsidR="00C22E86" w:rsidRPr="00C22E86" w:rsidRDefault="00C22E86" w:rsidP="00C22E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Ограничения при аварийном выводе оборудования в ремонт публикуются на официальном сайте ПАО «Россети» (Портал ТП.РФ)</w:t>
            </w:r>
          </w:p>
        </w:tc>
        <w:tc>
          <w:tcPr>
            <w:cnfStyle w:val="000010000000" w:firstRow="0" w:lastRow="0" w:firstColumn="0" w:lastColumn="0" w:oddVBand="1" w:evenVBand="0" w:oddHBand="0" w:evenHBand="0" w:firstRowFirstColumn="0" w:firstRowLastColumn="0" w:lastRowFirstColumn="0" w:lastRowLastColumn="0"/>
            <w:tcW w:w="695" w:type="pct"/>
          </w:tcPr>
          <w:p w:rsidR="00C22E86" w:rsidRPr="00C22E86" w:rsidRDefault="00C22E86" w:rsidP="00C22E86">
            <w:pPr>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 xml:space="preserve">Без предварительного уведомления, с незамедлительным </w:t>
            </w:r>
            <w:proofErr w:type="gramStart"/>
            <w:r w:rsidRPr="00C22E86">
              <w:rPr>
                <w:rFonts w:ascii="Times New Roman" w:eastAsia="Times New Roman" w:hAnsi="Times New Roman" w:cs="Times New Roman"/>
                <w:lang w:eastAsia="ru-RU"/>
              </w:rPr>
              <w:t>оповещением  после</w:t>
            </w:r>
            <w:proofErr w:type="gramEnd"/>
            <w:r w:rsidRPr="00C22E86">
              <w:rPr>
                <w:rFonts w:ascii="Times New Roman" w:eastAsia="Times New Roman" w:hAnsi="Times New Roman" w:cs="Times New Roman"/>
                <w:lang w:eastAsia="ru-RU"/>
              </w:rPr>
              <w:t xml:space="preserve"> введения временного отключения</w:t>
            </w:r>
          </w:p>
        </w:tc>
        <w:tc>
          <w:tcPr>
            <w:tcW w:w="976" w:type="pct"/>
          </w:tcPr>
          <w:p w:rsidR="00C22E86" w:rsidRPr="00C22E86" w:rsidRDefault="00C22E86" w:rsidP="00C22E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C22E86">
              <w:rPr>
                <w:rFonts w:ascii="Times New Roman" w:eastAsia="Times New Roman" w:hAnsi="Times New Roman" w:cs="Times New Roman"/>
                <w:lang w:eastAsia="ru-RU"/>
              </w:rPr>
              <w:t>Подпункт «б» пункта 35 Правил полного и (или) частичного ограничения режима потребления электрической энергии</w:t>
            </w:r>
          </w:p>
        </w:tc>
      </w:tr>
    </w:tbl>
    <w:p w:rsidR="00C22E86" w:rsidRPr="00C22E86" w:rsidRDefault="00C22E86" w:rsidP="00C22E86">
      <w:pPr>
        <w:autoSpaceDE w:val="0"/>
        <w:autoSpaceDN w:val="0"/>
        <w:adjustRightInd w:val="0"/>
        <w:spacing w:after="60" w:line="240" w:lineRule="auto"/>
        <w:ind w:left="709"/>
        <w:jc w:val="both"/>
        <w:rPr>
          <w:rFonts w:ascii="Calibri" w:eastAsia="Calibri" w:hAnsi="Calibri" w:cs="Times New Roman"/>
          <w:sz w:val="24"/>
          <w:szCs w:val="24"/>
        </w:rPr>
      </w:pPr>
    </w:p>
    <w:p w:rsidR="00C22E86" w:rsidRDefault="00C22E86" w:rsidP="006B29B0">
      <w:pPr>
        <w:autoSpaceDE w:val="0"/>
        <w:autoSpaceDN w:val="0"/>
        <w:adjustRightInd w:val="0"/>
        <w:spacing w:after="60" w:line="240" w:lineRule="auto"/>
        <w:jc w:val="both"/>
        <w:rPr>
          <w:rFonts w:ascii="Times New Roman" w:hAnsi="Times New Roman" w:cs="Times New Roman"/>
          <w:b/>
          <w:color w:val="8496B0" w:themeColor="text2" w:themeTint="99"/>
          <w:sz w:val="24"/>
          <w:szCs w:val="24"/>
        </w:rPr>
      </w:pPr>
    </w:p>
    <w:p w:rsidR="009E6E16" w:rsidRDefault="009E6E16" w:rsidP="006B29B0">
      <w:pPr>
        <w:autoSpaceDE w:val="0"/>
        <w:autoSpaceDN w:val="0"/>
        <w:adjustRightInd w:val="0"/>
        <w:spacing w:after="60" w:line="240" w:lineRule="auto"/>
        <w:jc w:val="both"/>
        <w:rPr>
          <w:rFonts w:ascii="Times New Roman" w:hAnsi="Times New Roman" w:cs="Times New Roman"/>
          <w:b/>
          <w:color w:val="8496B0" w:themeColor="text2" w:themeTint="99"/>
          <w:sz w:val="24"/>
          <w:szCs w:val="24"/>
        </w:rPr>
      </w:pPr>
    </w:p>
    <w:p w:rsidR="006C3978" w:rsidRPr="006C3978" w:rsidRDefault="006C3978" w:rsidP="006C3978">
      <w:pPr>
        <w:spacing w:after="0" w:line="276" w:lineRule="auto"/>
        <w:jc w:val="center"/>
        <w:rPr>
          <w:rFonts w:ascii="Times New Roman" w:eastAsia="Calibri" w:hAnsi="Times New Roman" w:cs="Times New Roman"/>
          <w:b/>
          <w:sz w:val="24"/>
          <w:szCs w:val="24"/>
        </w:rPr>
      </w:pPr>
      <w:r w:rsidRPr="006C3978">
        <w:rPr>
          <w:rFonts w:ascii="Times New Roman" w:eastAsia="Calibri" w:hAnsi="Times New Roman" w:cs="Times New Roman"/>
          <w:b/>
          <w:sz w:val="24"/>
          <w:szCs w:val="24"/>
        </w:rPr>
        <w:t>ПАСПОРТ УСЛУГИ (ПРОЦЕССА) АО «РОССЕТИ ЯНТАРЬ»</w:t>
      </w:r>
    </w:p>
    <w:p w:rsidR="006C3978" w:rsidRPr="006C3978" w:rsidRDefault="006C3978" w:rsidP="006C3978">
      <w:pPr>
        <w:keepNext/>
        <w:keepLines/>
        <w:spacing w:after="0" w:line="240" w:lineRule="auto"/>
        <w:jc w:val="center"/>
        <w:outlineLvl w:val="0"/>
        <w:rPr>
          <w:rFonts w:ascii="Times New Roman" w:eastAsia="Times New Roman" w:hAnsi="Times New Roman" w:cs="Times New Roman"/>
          <w:color w:val="548DD4"/>
          <w:sz w:val="24"/>
          <w:szCs w:val="24"/>
        </w:rPr>
      </w:pPr>
      <w:bookmarkStart w:id="6" w:name="_Toc178261066"/>
      <w:r w:rsidRPr="006C3978">
        <w:rPr>
          <w:rFonts w:ascii="Times New Roman" w:eastAsia="Times New Roman" w:hAnsi="Times New Roman" w:cs="Times New Roman"/>
          <w:b/>
          <w:bCs/>
          <w:color w:val="548DD4"/>
          <w:sz w:val="24"/>
          <w:szCs w:val="24"/>
        </w:rPr>
        <w:t>КОД 1.11. РАСЧЕТ ОБЪЕМА ПЕРЕДАННОЙ ЭЛЕКТРИЧЕСКОЙ ЭНЕРГИИ ПОТРЕБИТЕЛЮ</w:t>
      </w:r>
      <w:bookmarkEnd w:id="6"/>
    </w:p>
    <w:p w:rsidR="006C3978" w:rsidRPr="006C3978" w:rsidRDefault="006C3978" w:rsidP="006C3978">
      <w:pPr>
        <w:autoSpaceDE w:val="0"/>
        <w:autoSpaceDN w:val="0"/>
        <w:adjustRightInd w:val="0"/>
        <w:spacing w:after="0" w:line="240" w:lineRule="auto"/>
        <w:ind w:firstLine="539"/>
        <w:jc w:val="center"/>
        <w:rPr>
          <w:rFonts w:ascii="Times New Roman" w:eastAsia="Calibri" w:hAnsi="Times New Roman" w:cs="Times New Roman"/>
          <w:b/>
          <w:bCs/>
          <w:sz w:val="24"/>
          <w:szCs w:val="24"/>
        </w:rPr>
      </w:pPr>
    </w:p>
    <w:p w:rsidR="006C3978" w:rsidRPr="006C3978" w:rsidRDefault="006C3978" w:rsidP="006C3978">
      <w:pPr>
        <w:spacing w:after="0" w:line="240" w:lineRule="auto"/>
        <w:jc w:val="both"/>
        <w:rPr>
          <w:rFonts w:ascii="Times New Roman" w:eastAsia="Calibri" w:hAnsi="Times New Roman" w:cs="Times New Roman"/>
          <w:sz w:val="24"/>
          <w:szCs w:val="24"/>
        </w:rPr>
      </w:pPr>
      <w:r w:rsidRPr="006C3978">
        <w:rPr>
          <w:rFonts w:ascii="Times New Roman" w:eastAsia="Calibri" w:hAnsi="Times New Roman" w:cs="Times New Roman"/>
          <w:b/>
          <w:color w:val="548DD4"/>
          <w:sz w:val="24"/>
          <w:szCs w:val="24"/>
        </w:rPr>
        <w:t xml:space="preserve">КРУГ ЗАЯВИТЕЛЕЙ (ПОТРЕБИТЕЛЕЙ): </w:t>
      </w:r>
      <w:r w:rsidRPr="006C3978">
        <w:rPr>
          <w:rFonts w:ascii="Times New Roman" w:eastAsia="Calibri" w:hAnsi="Times New Roman" w:cs="Times New Roman"/>
          <w:sz w:val="24"/>
          <w:szCs w:val="24"/>
        </w:rPr>
        <w:t>юридические и физические лица, индивидуальные предприниматели.</w:t>
      </w:r>
    </w:p>
    <w:p w:rsidR="006C3978" w:rsidRPr="006C3978" w:rsidRDefault="006C3978" w:rsidP="006C3978">
      <w:pPr>
        <w:autoSpaceDE w:val="0"/>
        <w:autoSpaceDN w:val="0"/>
        <w:adjustRightInd w:val="0"/>
        <w:spacing w:after="0" w:line="240" w:lineRule="auto"/>
        <w:jc w:val="both"/>
        <w:rPr>
          <w:rFonts w:ascii="Times New Roman" w:eastAsia="Calibri" w:hAnsi="Times New Roman" w:cs="Times New Roman"/>
          <w:sz w:val="24"/>
          <w:szCs w:val="24"/>
        </w:rPr>
      </w:pPr>
      <w:r w:rsidRPr="006C3978">
        <w:rPr>
          <w:rFonts w:ascii="Times New Roman" w:eastAsia="Calibri" w:hAnsi="Times New Roman" w:cs="Times New Roman"/>
          <w:b/>
          <w:color w:val="548DD4"/>
          <w:sz w:val="24"/>
          <w:szCs w:val="24"/>
        </w:rPr>
        <w:t xml:space="preserve">РАЗМЕР ПЛАТЫ ЗА ПРЕДОСТАВЛЕНИЕ УСЛУГИ (ПРОЦЕССА) И ОСНОВАНИЕ ЕЕ ВЗИМАНИЯ: </w:t>
      </w:r>
      <w:r w:rsidRPr="006C3978">
        <w:rPr>
          <w:rFonts w:ascii="Times New Roman" w:eastAsia="Calibri" w:hAnsi="Times New Roman" w:cs="Times New Roman"/>
          <w:sz w:val="24"/>
          <w:szCs w:val="24"/>
        </w:rPr>
        <w:t>плата не предусмотрена и не взимается.</w:t>
      </w:r>
    </w:p>
    <w:p w:rsidR="006C3978" w:rsidRPr="006C3978" w:rsidRDefault="006C3978" w:rsidP="006C3978">
      <w:pPr>
        <w:autoSpaceDE w:val="0"/>
        <w:autoSpaceDN w:val="0"/>
        <w:adjustRightInd w:val="0"/>
        <w:spacing w:after="0" w:line="240" w:lineRule="auto"/>
        <w:jc w:val="both"/>
        <w:rPr>
          <w:rFonts w:ascii="Times New Roman" w:eastAsia="Calibri" w:hAnsi="Times New Roman" w:cs="Times New Roman"/>
          <w:sz w:val="24"/>
          <w:szCs w:val="24"/>
        </w:rPr>
      </w:pPr>
      <w:r w:rsidRPr="006C3978">
        <w:rPr>
          <w:rFonts w:ascii="Times New Roman" w:eastAsia="Calibri" w:hAnsi="Times New Roman" w:cs="Times New Roman"/>
          <w:b/>
          <w:color w:val="548DD4"/>
          <w:sz w:val="24"/>
          <w:szCs w:val="24"/>
        </w:rPr>
        <w:t xml:space="preserve">УСЛОВИЯ ОКАЗАНИЯ УСЛУГИ (ПРОЦЕССА): </w:t>
      </w:r>
      <w:r w:rsidRPr="006C3978">
        <w:rPr>
          <w:rFonts w:ascii="Times New Roman" w:eastAsia="Calibri" w:hAnsi="Times New Roman" w:cs="Times New Roman"/>
          <w:sz w:val="24"/>
          <w:szCs w:val="24"/>
        </w:rPr>
        <w:t>наличие заключенного с АО «Россети Янтарь» договора оказания услуг по передаче электрической энергии, процесс осуществляется в рамках оказания услуг по передаче электрической энергии.</w:t>
      </w:r>
    </w:p>
    <w:p w:rsidR="006C3978" w:rsidRPr="006C3978" w:rsidRDefault="006C3978" w:rsidP="006C3978">
      <w:pPr>
        <w:autoSpaceDE w:val="0"/>
        <w:autoSpaceDN w:val="0"/>
        <w:adjustRightInd w:val="0"/>
        <w:spacing w:after="0" w:line="240" w:lineRule="auto"/>
        <w:jc w:val="both"/>
        <w:rPr>
          <w:rFonts w:ascii="Times New Roman" w:eastAsia="Calibri" w:hAnsi="Times New Roman" w:cs="Times New Roman"/>
          <w:sz w:val="24"/>
          <w:szCs w:val="24"/>
        </w:rPr>
      </w:pPr>
      <w:r w:rsidRPr="006C3978">
        <w:rPr>
          <w:rFonts w:ascii="Times New Roman" w:eastAsia="Calibri" w:hAnsi="Times New Roman" w:cs="Times New Roman"/>
          <w:b/>
          <w:color w:val="548DD4"/>
          <w:sz w:val="24"/>
          <w:szCs w:val="24"/>
        </w:rPr>
        <w:t xml:space="preserve">РЕЗУЛЬТАТ ОКАЗАНИЯ УСЛУГИ (ПРОЦЕССА): </w:t>
      </w:r>
      <w:r w:rsidRPr="006C3978">
        <w:rPr>
          <w:rFonts w:ascii="Times New Roman" w:eastAsia="Calibri" w:hAnsi="Times New Roman" w:cs="Times New Roman"/>
          <w:sz w:val="24"/>
          <w:szCs w:val="24"/>
        </w:rPr>
        <w:t>расчет объема переданной электрической энергии потребителю.</w:t>
      </w:r>
    </w:p>
    <w:p w:rsidR="006C3978" w:rsidRPr="006C3978" w:rsidRDefault="006C3978" w:rsidP="006C3978">
      <w:pPr>
        <w:spacing w:after="0" w:line="276" w:lineRule="auto"/>
        <w:rPr>
          <w:rFonts w:ascii="Times New Roman" w:eastAsia="Calibri" w:hAnsi="Times New Roman" w:cs="Times New Roman"/>
          <w:b/>
          <w:color w:val="548DD4"/>
          <w:sz w:val="24"/>
          <w:szCs w:val="24"/>
        </w:rPr>
      </w:pPr>
      <w:r w:rsidRPr="006C3978">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7"/>
        <w:tblW w:w="4962" w:type="pct"/>
        <w:tblInd w:w="108" w:type="dxa"/>
        <w:tblLayout w:type="fixed"/>
        <w:tblLook w:val="00A0" w:firstRow="1" w:lastRow="0" w:firstColumn="1" w:lastColumn="0" w:noHBand="0" w:noVBand="0"/>
      </w:tblPr>
      <w:tblGrid>
        <w:gridCol w:w="493"/>
        <w:gridCol w:w="1713"/>
        <w:gridCol w:w="2248"/>
        <w:gridCol w:w="2798"/>
        <w:gridCol w:w="1153"/>
        <w:gridCol w:w="1543"/>
        <w:gridCol w:w="2353"/>
        <w:gridCol w:w="1858"/>
      </w:tblGrid>
      <w:tr w:rsidR="006C3978" w:rsidRPr="006C3978" w:rsidTr="005B34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4" w:type="pct"/>
            <w:tcBorders>
              <w:top w:val="single" w:sz="8" w:space="0" w:color="4F81BD"/>
              <w:bottom w:val="double" w:sz="4" w:space="0" w:color="4F81BD"/>
            </w:tcBorders>
          </w:tcPr>
          <w:p w:rsidR="006C3978" w:rsidRPr="006C3978" w:rsidRDefault="006C3978" w:rsidP="006C3978">
            <w:pPr>
              <w:jc w:val="center"/>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605" w:type="pct"/>
            <w:tcBorders>
              <w:bottom w:val="double" w:sz="4" w:space="0" w:color="4F81BD"/>
              <w:right w:val="single" w:sz="4" w:space="0" w:color="FFFFFF"/>
            </w:tcBorders>
          </w:tcPr>
          <w:p w:rsidR="006C3978" w:rsidRPr="006C3978" w:rsidRDefault="006C3978" w:rsidP="006C3978">
            <w:pPr>
              <w:jc w:val="center"/>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Этап</w:t>
            </w:r>
          </w:p>
        </w:tc>
        <w:tc>
          <w:tcPr>
            <w:tcW w:w="794" w:type="pct"/>
            <w:tcBorders>
              <w:top w:val="single" w:sz="8" w:space="0" w:color="4F81BD"/>
              <w:left w:val="single" w:sz="4" w:space="0" w:color="FFFFFF"/>
              <w:bottom w:val="double" w:sz="4" w:space="0" w:color="4F81BD"/>
              <w:right w:val="single" w:sz="4" w:space="0" w:color="FFFFFF"/>
            </w:tcBorders>
          </w:tcPr>
          <w:p w:rsidR="006C3978" w:rsidRPr="006C3978" w:rsidRDefault="006C3978" w:rsidP="006C397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88" w:type="pct"/>
            <w:tcBorders>
              <w:left w:val="single" w:sz="4" w:space="0" w:color="FFFFFF"/>
              <w:bottom w:val="double" w:sz="4" w:space="0" w:color="4F81BD"/>
              <w:right w:val="single" w:sz="4" w:space="0" w:color="FFFFFF"/>
            </w:tcBorders>
          </w:tcPr>
          <w:p w:rsidR="006C3978" w:rsidRPr="006C3978" w:rsidRDefault="006C3978" w:rsidP="006C3978">
            <w:pPr>
              <w:jc w:val="center"/>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Содержание</w:t>
            </w:r>
          </w:p>
        </w:tc>
        <w:tc>
          <w:tcPr>
            <w:tcW w:w="407" w:type="pct"/>
            <w:tcBorders>
              <w:left w:val="single" w:sz="4" w:space="0" w:color="FFFFFF"/>
              <w:bottom w:val="double" w:sz="4" w:space="0" w:color="4F81BD"/>
              <w:right w:val="single" w:sz="4" w:space="0" w:color="FFFFFF"/>
            </w:tcBorders>
          </w:tcPr>
          <w:p w:rsidR="006C3978" w:rsidRPr="006C3978" w:rsidRDefault="006C3978" w:rsidP="006C397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545" w:type="pct"/>
            <w:tcBorders>
              <w:left w:val="single" w:sz="4" w:space="0" w:color="FFFFFF"/>
              <w:bottom w:val="double" w:sz="4" w:space="0" w:color="4F81BD"/>
              <w:right w:val="single" w:sz="4" w:space="0" w:color="FFFFFF"/>
            </w:tcBorders>
          </w:tcPr>
          <w:p w:rsidR="006C3978" w:rsidRPr="006C3978" w:rsidRDefault="006C3978" w:rsidP="006C3978">
            <w:pPr>
              <w:jc w:val="center"/>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Форма предоставления</w:t>
            </w:r>
          </w:p>
        </w:tc>
        <w:tc>
          <w:tcPr>
            <w:tcW w:w="831" w:type="pct"/>
            <w:tcBorders>
              <w:left w:val="single" w:sz="4" w:space="0" w:color="FFFFFF"/>
              <w:bottom w:val="double" w:sz="4" w:space="0" w:color="4F81BD"/>
              <w:right w:val="single" w:sz="4" w:space="0" w:color="FFFFFF"/>
            </w:tcBorders>
          </w:tcPr>
          <w:p w:rsidR="006C3978" w:rsidRPr="006C3978" w:rsidRDefault="006C3978" w:rsidP="006C397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Срок исполнения</w:t>
            </w:r>
          </w:p>
        </w:tc>
        <w:tc>
          <w:tcPr>
            <w:cnfStyle w:val="000010000000" w:firstRow="0" w:lastRow="0" w:firstColumn="0" w:lastColumn="0" w:oddVBand="1" w:evenVBand="0" w:oddHBand="0" w:evenHBand="0" w:firstRowFirstColumn="0" w:firstRowLastColumn="0" w:lastRowFirstColumn="0" w:lastRowLastColumn="0"/>
            <w:tcW w:w="656" w:type="pct"/>
            <w:tcBorders>
              <w:left w:val="single" w:sz="4" w:space="0" w:color="FFFFFF"/>
              <w:bottom w:val="double" w:sz="4" w:space="0" w:color="4F81BD"/>
            </w:tcBorders>
          </w:tcPr>
          <w:p w:rsidR="006C3978" w:rsidRPr="006C3978" w:rsidRDefault="006C3978" w:rsidP="006C3978">
            <w:pPr>
              <w:jc w:val="center"/>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Ссылка на нормативно правовой акт</w:t>
            </w:r>
          </w:p>
        </w:tc>
      </w:tr>
      <w:tr w:rsidR="006C3978" w:rsidRPr="006C3978" w:rsidTr="005B3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 w:type="pct"/>
            <w:tcBorders>
              <w:top w:val="double" w:sz="4" w:space="0" w:color="4F81BD"/>
            </w:tcBorders>
          </w:tcPr>
          <w:p w:rsidR="006C3978" w:rsidRPr="006C3978" w:rsidRDefault="006C3978" w:rsidP="006C3978">
            <w:pPr>
              <w:jc w:val="both"/>
              <w:rPr>
                <w:rFonts w:ascii="Times New Roman" w:eastAsia="Times New Roman" w:hAnsi="Times New Roman" w:cs="Times New Roman"/>
                <w:color w:val="548DD4"/>
                <w:lang w:eastAsia="ru-RU"/>
              </w:rPr>
            </w:pPr>
            <w:r w:rsidRPr="006C3978">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605" w:type="pct"/>
            <w:tcBorders>
              <w:top w:val="double" w:sz="4" w:space="0" w:color="4F81BD"/>
            </w:tcBorders>
          </w:tcPr>
          <w:p w:rsidR="006C3978" w:rsidRPr="006C3978" w:rsidRDefault="006C3978" w:rsidP="006C3978">
            <w:pPr>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Снятие показаний приборов учета электрической энергии потребителем</w:t>
            </w:r>
          </w:p>
          <w:p w:rsidR="006C3978" w:rsidRPr="006C3978" w:rsidRDefault="006C3978" w:rsidP="006C3978">
            <w:pPr>
              <w:autoSpaceDE w:val="0"/>
              <w:rPr>
                <w:rFonts w:ascii="Times New Roman" w:eastAsia="Calibri" w:hAnsi="Times New Roman" w:cs="Times New Roman"/>
              </w:rPr>
            </w:pPr>
          </w:p>
        </w:tc>
        <w:tc>
          <w:tcPr>
            <w:tcW w:w="794" w:type="pct"/>
            <w:tcBorders>
              <w:top w:val="double" w:sz="4" w:space="0" w:color="4F81BD"/>
            </w:tcBorders>
          </w:tcPr>
          <w:p w:rsidR="006C3978" w:rsidRPr="006C3978" w:rsidRDefault="006C3978" w:rsidP="006C3978">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C3978">
              <w:rPr>
                <w:rFonts w:ascii="Times New Roman" w:eastAsia="Times New Roman" w:hAnsi="Times New Roman" w:cs="Times New Roman"/>
                <w:lang w:eastAsia="ru-RU"/>
              </w:rPr>
              <w:t xml:space="preserve">Наличие заключенного с </w:t>
            </w:r>
            <w:r w:rsidRPr="006C3978">
              <w:rPr>
                <w:rFonts w:ascii="Times New Roman" w:eastAsia="Calibri" w:hAnsi="Times New Roman" w:cs="Times New Roman"/>
              </w:rPr>
              <w:t xml:space="preserve">АО «Россети Янтарь» </w:t>
            </w:r>
            <w:r w:rsidRPr="006C3978">
              <w:rPr>
                <w:rFonts w:ascii="Times New Roman" w:eastAsia="Times New Roman" w:hAnsi="Times New Roman" w:cs="Times New Roman"/>
                <w:lang w:eastAsia="ru-RU"/>
              </w:rPr>
              <w:t>договора оказания услуг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88" w:type="pct"/>
            <w:tcBorders>
              <w:top w:val="double" w:sz="4" w:space="0" w:color="4F81BD"/>
            </w:tcBorders>
          </w:tcPr>
          <w:p w:rsidR="006C3978" w:rsidRPr="006C3978" w:rsidRDefault="006C3978" w:rsidP="006C3978">
            <w:pPr>
              <w:autoSpaceDE w:val="0"/>
              <w:snapToGrid w:val="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Осуществляется потребителем электрической энергии самостоятельно</w:t>
            </w:r>
          </w:p>
        </w:tc>
        <w:tc>
          <w:tcPr>
            <w:tcW w:w="407" w:type="pct"/>
            <w:tcBorders>
              <w:top w:val="double" w:sz="4" w:space="0" w:color="4F81BD"/>
            </w:tcBorders>
          </w:tcPr>
          <w:p w:rsidR="006C3978" w:rsidRPr="006C3978" w:rsidRDefault="006C3978" w:rsidP="006C3978">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545" w:type="pct"/>
            <w:tcBorders>
              <w:top w:val="double" w:sz="4" w:space="0" w:color="4F81BD"/>
            </w:tcBorders>
          </w:tcPr>
          <w:p w:rsidR="006C3978" w:rsidRPr="006C3978" w:rsidRDefault="006C3978" w:rsidP="006C3978">
            <w:pPr>
              <w:autoSpaceDE w:val="0"/>
              <w:snapToGrid w:val="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Визуально (очно)</w:t>
            </w:r>
          </w:p>
        </w:tc>
        <w:tc>
          <w:tcPr>
            <w:tcW w:w="831" w:type="pct"/>
            <w:tcBorders>
              <w:top w:val="double" w:sz="4" w:space="0" w:color="4F81BD"/>
            </w:tcBorders>
          </w:tcPr>
          <w:p w:rsidR="006C3978" w:rsidRPr="006C3978" w:rsidRDefault="006C3978" w:rsidP="006C3978">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 xml:space="preserve">00 часов 00 минут 1-го дня </w:t>
            </w:r>
            <w:proofErr w:type="gramStart"/>
            <w:r w:rsidRPr="006C3978">
              <w:rPr>
                <w:rFonts w:ascii="Times New Roman" w:eastAsia="Times New Roman" w:hAnsi="Times New Roman" w:cs="Times New Roman"/>
                <w:lang w:eastAsia="ru-RU"/>
              </w:rPr>
              <w:t>месяца</w:t>
            </w:r>
            <w:proofErr w:type="gramEnd"/>
            <w:r w:rsidRPr="006C3978">
              <w:rPr>
                <w:rFonts w:ascii="Times New Roman" w:eastAsia="Times New Roman" w:hAnsi="Times New Roman" w:cs="Times New Roman"/>
                <w:lang w:eastAsia="ru-RU"/>
              </w:rPr>
              <w:t xml:space="preserve"> следующего за расчетным - для всех потребителей, за исключением исполнителей коммунальных услуг</w:t>
            </w:r>
          </w:p>
          <w:p w:rsidR="006C3978" w:rsidRPr="006C3978" w:rsidRDefault="006C3978" w:rsidP="006C3978">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6C3978" w:rsidRPr="006C3978" w:rsidRDefault="006C3978" w:rsidP="006C3978">
            <w:pPr>
              <w:autoSpaceDE w:val="0"/>
              <w:snapToGri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C3978">
              <w:rPr>
                <w:rFonts w:ascii="Times New Roman" w:eastAsia="Times New Roman" w:hAnsi="Times New Roman" w:cs="Times New Roman"/>
                <w:lang w:eastAsia="ru-RU"/>
              </w:rPr>
              <w:t>с 23 по 25 число расчетного месяца - для исполнителей коммунальных услуг</w:t>
            </w:r>
          </w:p>
        </w:tc>
        <w:tc>
          <w:tcPr>
            <w:cnfStyle w:val="000010000000" w:firstRow="0" w:lastRow="0" w:firstColumn="0" w:lastColumn="0" w:oddVBand="1" w:evenVBand="0" w:oddHBand="0" w:evenHBand="0" w:firstRowFirstColumn="0" w:firstRowLastColumn="0" w:lastRowFirstColumn="0" w:lastRowLastColumn="0"/>
            <w:tcW w:w="656" w:type="pct"/>
            <w:tcBorders>
              <w:top w:val="double" w:sz="4" w:space="0" w:color="4F81BD"/>
            </w:tcBorders>
          </w:tcPr>
          <w:p w:rsidR="006C3978" w:rsidRPr="006C3978" w:rsidRDefault="006C3978" w:rsidP="006C3978">
            <w:pPr>
              <w:autoSpaceDE w:val="0"/>
              <w:snapToGrid w:val="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Пункт 157 Основных положений функционирования розничных рынков электрической энергии</w:t>
            </w:r>
            <w:r w:rsidRPr="006C3978">
              <w:rPr>
                <w:rFonts w:ascii="Times New Roman" w:eastAsia="Times New Roman" w:hAnsi="Times New Roman" w:cs="Times New Roman"/>
                <w:vertAlign w:val="superscript"/>
                <w:lang w:eastAsia="ru-RU"/>
              </w:rPr>
              <w:t xml:space="preserve"> </w:t>
            </w:r>
            <w:r w:rsidRPr="006C3978">
              <w:rPr>
                <w:rFonts w:ascii="Times New Roman" w:eastAsia="Times New Roman" w:hAnsi="Times New Roman" w:cs="Times New Roman"/>
                <w:vertAlign w:val="superscript"/>
                <w:lang w:eastAsia="ru-RU"/>
              </w:rPr>
              <w:footnoteReference w:id="7"/>
            </w:r>
          </w:p>
          <w:p w:rsidR="006C3978" w:rsidRPr="006C3978" w:rsidRDefault="006C3978" w:rsidP="006C3978">
            <w:pPr>
              <w:autoSpaceDE w:val="0"/>
              <w:snapToGrid w:val="0"/>
              <w:rPr>
                <w:rFonts w:ascii="Times New Roman" w:eastAsia="Times New Roman" w:hAnsi="Times New Roman" w:cs="Times New Roman"/>
                <w:lang w:eastAsia="ru-RU"/>
              </w:rPr>
            </w:pPr>
          </w:p>
          <w:p w:rsidR="006C3978" w:rsidRPr="006C3978" w:rsidRDefault="006C3978" w:rsidP="006C3978">
            <w:pPr>
              <w:autoSpaceDE w:val="0"/>
              <w:snapToGrid w:val="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Пункт 31(</w:t>
            </w:r>
            <w:proofErr w:type="gramStart"/>
            <w:r w:rsidRPr="006C3978">
              <w:rPr>
                <w:rFonts w:ascii="Times New Roman" w:eastAsia="Times New Roman" w:hAnsi="Times New Roman" w:cs="Times New Roman"/>
                <w:lang w:eastAsia="ru-RU"/>
              </w:rPr>
              <w:t>е)  Пра</w:t>
            </w:r>
            <w:r w:rsidRPr="006C3978">
              <w:rPr>
                <w:rFonts w:ascii="Times New Roman" w:eastAsia="Calibri" w:hAnsi="Times New Roman" w:cs="Times New Roman"/>
              </w:rPr>
              <w:t>вил</w:t>
            </w:r>
            <w:proofErr w:type="gramEnd"/>
            <w:r w:rsidRPr="006C3978">
              <w:rPr>
                <w:rFonts w:ascii="Times New Roman" w:eastAsia="Calibri" w:hAnsi="Times New Roman" w:cs="Times New Roman"/>
              </w:rPr>
              <w:t xml:space="preserve"> предоставления коммунальных услуг</w:t>
            </w:r>
            <w:r w:rsidRPr="006C3978">
              <w:rPr>
                <w:rFonts w:ascii="Times New Roman" w:eastAsia="Calibri" w:hAnsi="Times New Roman" w:cs="Times New Roman"/>
                <w:vertAlign w:val="superscript"/>
              </w:rPr>
              <w:footnoteReference w:id="8"/>
            </w:r>
          </w:p>
        </w:tc>
      </w:tr>
      <w:tr w:rsidR="006C3978" w:rsidRPr="006C3978" w:rsidTr="005B34CA">
        <w:trPr>
          <w:trHeight w:val="400"/>
        </w:trPr>
        <w:tc>
          <w:tcPr>
            <w:cnfStyle w:val="001000000000" w:firstRow="0" w:lastRow="0" w:firstColumn="1" w:lastColumn="0" w:oddVBand="0" w:evenVBand="0" w:oddHBand="0" w:evenHBand="0" w:firstRowFirstColumn="0" w:firstRowLastColumn="0" w:lastRowFirstColumn="0" w:lastRowLastColumn="0"/>
            <w:tcW w:w="174" w:type="pct"/>
          </w:tcPr>
          <w:p w:rsidR="006C3978" w:rsidRPr="006C3978" w:rsidRDefault="006C3978" w:rsidP="006C3978">
            <w:pPr>
              <w:jc w:val="both"/>
              <w:rPr>
                <w:rFonts w:ascii="Times New Roman" w:eastAsia="Times New Roman" w:hAnsi="Times New Roman" w:cs="Times New Roman"/>
                <w:color w:val="548DD4"/>
                <w:lang w:eastAsia="ru-RU"/>
              </w:rPr>
            </w:pPr>
            <w:r w:rsidRPr="006C3978">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605" w:type="pct"/>
          </w:tcPr>
          <w:p w:rsidR="006C3978" w:rsidRPr="006C3978" w:rsidRDefault="006C3978" w:rsidP="006C3978">
            <w:pPr>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Прием показаний расчетных приборов учета от потребителя, в том числе используемых в качестве расчетных контрольных приборов учета</w:t>
            </w:r>
          </w:p>
        </w:tc>
        <w:tc>
          <w:tcPr>
            <w:tcW w:w="794" w:type="pct"/>
          </w:tcPr>
          <w:p w:rsidR="006C3978" w:rsidRPr="006C3978" w:rsidRDefault="006C3978" w:rsidP="006C39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 xml:space="preserve">Наличие заключенного с </w:t>
            </w:r>
            <w:r w:rsidRPr="006C3978">
              <w:rPr>
                <w:rFonts w:ascii="Times New Roman" w:eastAsia="Calibri" w:hAnsi="Times New Roman" w:cs="Times New Roman"/>
              </w:rPr>
              <w:t>АО «Россети Янтарь»</w:t>
            </w:r>
            <w:r w:rsidRPr="006C3978">
              <w:rPr>
                <w:rFonts w:ascii="Times New Roman" w:eastAsia="Calibri" w:hAnsi="Times New Roman" w:cs="Times New Roman"/>
                <w:sz w:val="24"/>
                <w:szCs w:val="24"/>
              </w:rPr>
              <w:t xml:space="preserve"> </w:t>
            </w:r>
            <w:r w:rsidRPr="006C3978">
              <w:rPr>
                <w:rFonts w:ascii="Times New Roman" w:eastAsia="Times New Roman" w:hAnsi="Times New Roman" w:cs="Times New Roman"/>
                <w:lang w:eastAsia="ru-RU"/>
              </w:rPr>
              <w:t>договора оказания услуг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88" w:type="pct"/>
          </w:tcPr>
          <w:p w:rsidR="006C3978" w:rsidRPr="006C3978" w:rsidRDefault="006C3978" w:rsidP="006C3978">
            <w:pPr>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Прием показаний расчетных приборов учета от потребителя, в том числе используемых в качестве расчетных контрольных приборов учета</w:t>
            </w:r>
          </w:p>
        </w:tc>
        <w:tc>
          <w:tcPr>
            <w:tcW w:w="407" w:type="pct"/>
          </w:tcPr>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45"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 xml:space="preserve">Письменное уведомление, </w:t>
            </w:r>
            <w:r w:rsidRPr="006C3978">
              <w:rPr>
                <w:rFonts w:ascii="Times New Roman" w:eastAsia="Calibri" w:hAnsi="Times New Roman" w:cs="Times New Roman"/>
              </w:rPr>
              <w:br/>
              <w:t>с использованием телефонной связи, электронной почты или иным способом, позволяющим подтвердить факт получения</w:t>
            </w:r>
          </w:p>
          <w:p w:rsidR="006C3978" w:rsidRPr="006C3978" w:rsidRDefault="006C3978" w:rsidP="006C3978">
            <w:pPr>
              <w:autoSpaceDE w:val="0"/>
              <w:autoSpaceDN w:val="0"/>
              <w:adjustRightInd w:val="0"/>
              <w:jc w:val="both"/>
              <w:rPr>
                <w:rFonts w:ascii="Times New Roman" w:eastAsia="Times New Roman" w:hAnsi="Times New Roman" w:cs="Times New Roman"/>
                <w:lang w:eastAsia="ru-RU"/>
              </w:rPr>
            </w:pPr>
          </w:p>
        </w:tc>
        <w:tc>
          <w:tcPr>
            <w:tcW w:w="831" w:type="pct"/>
          </w:tcPr>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В соответствии с договором оказания услуг по передаче электрической энергии.</w:t>
            </w:r>
          </w:p>
          <w:p w:rsidR="006C3978" w:rsidRPr="006C3978" w:rsidRDefault="006C3978" w:rsidP="006C3978">
            <w:pPr>
              <w:autoSpaceDE w:val="0"/>
              <w:autoSpaceDN w:val="0"/>
              <w:adjustRightInd w:val="0"/>
              <w:ind w:firstLine="54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6C3978" w:rsidRPr="006C3978" w:rsidRDefault="006C3978" w:rsidP="006C397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Если время и дата снятия показаний расчетных приборов учета не установлены договором оказания услуг по передаче электрической энергии, то ежемесячно, до окончания 1-го дня месяца, следующего за расчетным периодом</w:t>
            </w:r>
          </w:p>
        </w:tc>
        <w:tc>
          <w:tcPr>
            <w:cnfStyle w:val="000010000000" w:firstRow="0" w:lastRow="0" w:firstColumn="0" w:lastColumn="0" w:oddVBand="1" w:evenVBand="0" w:oddHBand="0" w:evenHBand="0" w:firstRowFirstColumn="0" w:firstRowLastColumn="0" w:lastRowFirstColumn="0" w:lastRowLastColumn="0"/>
            <w:tcW w:w="656" w:type="pct"/>
          </w:tcPr>
          <w:p w:rsidR="006C3978" w:rsidRPr="006C3978" w:rsidRDefault="006C3978" w:rsidP="006C3978">
            <w:pPr>
              <w:jc w:val="both"/>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Пункты 159-161 Основных положений функционирования розничных рынков электрической энергии</w:t>
            </w:r>
          </w:p>
        </w:tc>
      </w:tr>
      <w:tr w:rsidR="006C3978" w:rsidRPr="006C3978" w:rsidTr="005B34C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4" w:type="pct"/>
          </w:tcPr>
          <w:p w:rsidR="006C3978" w:rsidRPr="006C3978" w:rsidRDefault="006C3978" w:rsidP="006C3978">
            <w:pPr>
              <w:jc w:val="both"/>
              <w:rPr>
                <w:rFonts w:ascii="Times New Roman" w:eastAsia="Times New Roman" w:hAnsi="Times New Roman" w:cs="Times New Roman"/>
                <w:color w:val="548DD4"/>
                <w:lang w:eastAsia="ru-RU"/>
              </w:rPr>
            </w:pPr>
            <w:r w:rsidRPr="006C3978">
              <w:rPr>
                <w:rFonts w:ascii="Times New Roman" w:eastAsia="Times New Roman" w:hAnsi="Times New Roman" w:cs="Times New Roman"/>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605" w:type="pct"/>
          </w:tcPr>
          <w:p w:rsidR="006C3978" w:rsidRPr="006C3978" w:rsidRDefault="006C3978" w:rsidP="006C3978">
            <w:pPr>
              <w:autoSpaceDE w:val="0"/>
              <w:autoSpaceDN w:val="0"/>
              <w:adjustRightInd w:val="0"/>
              <w:rPr>
                <w:rFonts w:ascii="Times New Roman" w:eastAsia="Times New Roman" w:hAnsi="Times New Roman" w:cs="Times New Roman"/>
                <w:lang w:eastAsia="ru-RU"/>
              </w:rPr>
            </w:pPr>
            <w:r w:rsidRPr="006C3978">
              <w:rPr>
                <w:rFonts w:ascii="Times New Roman" w:eastAsia="Calibri" w:hAnsi="Times New Roman" w:cs="Times New Roman"/>
              </w:rPr>
              <w:t>Передача показаний расчетных приборов учета гарантирующему поставщику (</w:t>
            </w:r>
            <w:proofErr w:type="spellStart"/>
            <w:r w:rsidRPr="006C3978">
              <w:rPr>
                <w:rFonts w:ascii="Times New Roman" w:eastAsia="Calibri" w:hAnsi="Times New Roman" w:cs="Times New Roman"/>
              </w:rPr>
              <w:t>энергосбытовой</w:t>
            </w:r>
            <w:proofErr w:type="spellEnd"/>
            <w:r w:rsidRPr="006C3978">
              <w:rPr>
                <w:rFonts w:ascii="Times New Roman" w:eastAsia="Calibri" w:hAnsi="Times New Roman" w:cs="Times New Roman"/>
              </w:rPr>
              <w:t xml:space="preserve">, </w:t>
            </w:r>
            <w:proofErr w:type="spellStart"/>
            <w:r w:rsidRPr="006C3978">
              <w:rPr>
                <w:rFonts w:ascii="Times New Roman" w:eastAsia="Calibri" w:hAnsi="Times New Roman" w:cs="Times New Roman"/>
              </w:rPr>
              <w:t>энергоснабжающей</w:t>
            </w:r>
            <w:proofErr w:type="spellEnd"/>
            <w:r w:rsidRPr="006C3978">
              <w:rPr>
                <w:rFonts w:ascii="Times New Roman" w:eastAsia="Calibri" w:hAnsi="Times New Roman" w:cs="Times New Roman"/>
              </w:rPr>
              <w:t xml:space="preserve"> организации)</w:t>
            </w:r>
          </w:p>
        </w:tc>
        <w:tc>
          <w:tcPr>
            <w:tcW w:w="794" w:type="pct"/>
          </w:tcPr>
          <w:p w:rsidR="006C3978" w:rsidRPr="006C3978" w:rsidRDefault="006C3978" w:rsidP="006C39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Если условиями договора оказания услуг по передаче электрической энергии определено, что потребитель передает информацию о показаниях расчетных приборов учета только сетевой организации</w:t>
            </w:r>
          </w:p>
          <w:p w:rsidR="006C3978" w:rsidRPr="006C3978" w:rsidRDefault="006C3978" w:rsidP="006C397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88" w:type="pct"/>
          </w:tcPr>
          <w:p w:rsidR="006C3978" w:rsidRPr="006C3978" w:rsidRDefault="006C3978" w:rsidP="006C3978">
            <w:pPr>
              <w:autoSpaceDE w:val="0"/>
              <w:autoSpaceDN w:val="0"/>
              <w:adjustRightInd w:val="0"/>
              <w:rPr>
                <w:rFonts w:ascii="Times New Roman" w:eastAsia="Times New Roman" w:hAnsi="Times New Roman" w:cs="Times New Roman"/>
                <w:lang w:eastAsia="ru-RU"/>
              </w:rPr>
            </w:pPr>
            <w:r w:rsidRPr="006C3978">
              <w:rPr>
                <w:rFonts w:ascii="Times New Roman" w:eastAsia="Calibri" w:hAnsi="Times New Roman" w:cs="Times New Roman"/>
              </w:rPr>
              <w:t>Передача показаний расчетных приборов учета гарантирующему поставщику (</w:t>
            </w:r>
            <w:proofErr w:type="spellStart"/>
            <w:r w:rsidRPr="006C3978">
              <w:rPr>
                <w:rFonts w:ascii="Times New Roman" w:eastAsia="Calibri" w:hAnsi="Times New Roman" w:cs="Times New Roman"/>
              </w:rPr>
              <w:t>энергосбытовой</w:t>
            </w:r>
            <w:proofErr w:type="spellEnd"/>
            <w:r w:rsidRPr="006C3978">
              <w:rPr>
                <w:rFonts w:ascii="Times New Roman" w:eastAsia="Calibri" w:hAnsi="Times New Roman" w:cs="Times New Roman"/>
              </w:rPr>
              <w:t xml:space="preserve">, </w:t>
            </w:r>
            <w:proofErr w:type="spellStart"/>
            <w:r w:rsidRPr="006C3978">
              <w:rPr>
                <w:rFonts w:ascii="Times New Roman" w:eastAsia="Calibri" w:hAnsi="Times New Roman" w:cs="Times New Roman"/>
              </w:rPr>
              <w:t>энергоснабжающей</w:t>
            </w:r>
            <w:proofErr w:type="spellEnd"/>
            <w:r w:rsidRPr="006C3978">
              <w:rPr>
                <w:rFonts w:ascii="Times New Roman" w:eastAsia="Calibri" w:hAnsi="Times New Roman" w:cs="Times New Roman"/>
              </w:rPr>
              <w:t xml:space="preserve"> организации)</w:t>
            </w:r>
          </w:p>
        </w:tc>
        <w:tc>
          <w:tcPr>
            <w:tcW w:w="407" w:type="pct"/>
          </w:tcPr>
          <w:p w:rsidR="006C3978" w:rsidRPr="006C3978" w:rsidRDefault="006C3978" w:rsidP="006C39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45"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Письменное уведомление (реестр) заказным письмом, факсом или иным другим способом, позволяющим определить дату и время передачи уведомления</w:t>
            </w:r>
          </w:p>
        </w:tc>
        <w:tc>
          <w:tcPr>
            <w:tcW w:w="831" w:type="pct"/>
          </w:tcPr>
          <w:p w:rsidR="006C3978" w:rsidRPr="006C3978" w:rsidRDefault="006C3978" w:rsidP="006C39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6C3978">
              <w:rPr>
                <w:rFonts w:ascii="Times New Roman" w:eastAsia="Calibri" w:hAnsi="Times New Roman" w:cs="Times New Roman"/>
              </w:rPr>
              <w:t>До окончания 2-го числа месяца, следующего за расчетным периодом</w:t>
            </w:r>
          </w:p>
        </w:tc>
        <w:tc>
          <w:tcPr>
            <w:cnfStyle w:val="000010000000" w:firstRow="0" w:lastRow="0" w:firstColumn="0" w:lastColumn="0" w:oddVBand="1" w:evenVBand="0" w:oddHBand="0" w:evenHBand="0" w:firstRowFirstColumn="0" w:firstRowLastColumn="0" w:lastRowFirstColumn="0" w:lastRowLastColumn="0"/>
            <w:tcW w:w="656" w:type="pct"/>
          </w:tcPr>
          <w:p w:rsidR="006C3978" w:rsidRPr="006C3978" w:rsidRDefault="006C3978" w:rsidP="006C3978">
            <w:pPr>
              <w:jc w:val="both"/>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Пункт 160 Основных положений функционирования розничных рынков электрической энергии</w:t>
            </w:r>
          </w:p>
        </w:tc>
      </w:tr>
      <w:tr w:rsidR="006C3978" w:rsidRPr="006C3978" w:rsidTr="005B34CA">
        <w:trPr>
          <w:trHeight w:val="400"/>
        </w:trPr>
        <w:tc>
          <w:tcPr>
            <w:cnfStyle w:val="001000000000" w:firstRow="0" w:lastRow="0" w:firstColumn="1" w:lastColumn="0" w:oddVBand="0" w:evenVBand="0" w:oddHBand="0" w:evenHBand="0" w:firstRowFirstColumn="0" w:firstRowLastColumn="0" w:lastRowFirstColumn="0" w:lastRowLastColumn="0"/>
            <w:tcW w:w="174" w:type="pct"/>
          </w:tcPr>
          <w:p w:rsidR="006C3978" w:rsidRPr="006C3978" w:rsidRDefault="006C3978" w:rsidP="006C3978">
            <w:pPr>
              <w:jc w:val="both"/>
              <w:rPr>
                <w:rFonts w:ascii="Times New Roman" w:eastAsia="Times New Roman" w:hAnsi="Times New Roman" w:cs="Times New Roman"/>
                <w:color w:val="548DD4"/>
                <w:lang w:eastAsia="ru-RU"/>
              </w:rPr>
            </w:pPr>
            <w:r w:rsidRPr="006C3978">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605" w:type="pct"/>
          </w:tcPr>
          <w:p w:rsidR="006C3978" w:rsidRPr="006C3978" w:rsidRDefault="006C3978" w:rsidP="006C3978">
            <w:pPr>
              <w:autoSpaceDE w:val="0"/>
              <w:autoSpaceDN w:val="0"/>
              <w:adjustRightInd w:val="0"/>
              <w:rPr>
                <w:rFonts w:ascii="Times New Roman" w:eastAsia="Calibri" w:hAnsi="Times New Roman" w:cs="Times New Roman"/>
              </w:rPr>
            </w:pPr>
            <w:r w:rsidRPr="006C3978">
              <w:rPr>
                <w:rFonts w:ascii="Times New Roman" w:eastAsia="Calibri" w:hAnsi="Times New Roman" w:cs="Times New Roman"/>
              </w:rPr>
              <w:t>Определение переданной электрической энергии потребителю:</w:t>
            </w:r>
          </w:p>
        </w:tc>
        <w:tc>
          <w:tcPr>
            <w:tcW w:w="794" w:type="pct"/>
          </w:tcPr>
          <w:p w:rsidR="006C3978" w:rsidRPr="006C3978" w:rsidRDefault="006C3978" w:rsidP="006C39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88" w:type="pct"/>
          </w:tcPr>
          <w:p w:rsidR="006C3978" w:rsidRPr="006C3978" w:rsidRDefault="006C3978" w:rsidP="006C3978">
            <w:pPr>
              <w:autoSpaceDE w:val="0"/>
              <w:autoSpaceDN w:val="0"/>
              <w:adjustRightInd w:val="0"/>
              <w:rPr>
                <w:rFonts w:ascii="Times New Roman" w:eastAsia="Calibri" w:hAnsi="Times New Roman" w:cs="Times New Roman"/>
              </w:rPr>
            </w:pPr>
          </w:p>
        </w:tc>
        <w:tc>
          <w:tcPr>
            <w:tcW w:w="407" w:type="pct"/>
          </w:tcPr>
          <w:p w:rsidR="006C3978" w:rsidRPr="006C3978" w:rsidRDefault="006C3978" w:rsidP="006C397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545" w:type="pct"/>
          </w:tcPr>
          <w:p w:rsidR="006C3978" w:rsidRPr="006C3978" w:rsidRDefault="006C3978" w:rsidP="006C3978">
            <w:pPr>
              <w:jc w:val="both"/>
              <w:rPr>
                <w:rFonts w:ascii="Times New Roman" w:eastAsia="Times New Roman" w:hAnsi="Times New Roman" w:cs="Times New Roman"/>
                <w:lang w:eastAsia="ru-RU"/>
              </w:rPr>
            </w:pPr>
          </w:p>
        </w:tc>
        <w:tc>
          <w:tcPr>
            <w:tcW w:w="831" w:type="pct"/>
          </w:tcPr>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656" w:type="pct"/>
          </w:tcPr>
          <w:p w:rsidR="006C3978" w:rsidRPr="006C3978" w:rsidRDefault="006C3978" w:rsidP="006C3978">
            <w:pPr>
              <w:jc w:val="both"/>
              <w:rPr>
                <w:rFonts w:ascii="Times New Roman" w:eastAsia="Calibri" w:hAnsi="Times New Roman" w:cs="Times New Roman"/>
              </w:rPr>
            </w:pPr>
          </w:p>
        </w:tc>
      </w:tr>
      <w:tr w:rsidR="006C3978" w:rsidRPr="006C3978" w:rsidTr="005B34C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4" w:type="pct"/>
          </w:tcPr>
          <w:p w:rsidR="006C3978" w:rsidRPr="006C3978" w:rsidRDefault="006C3978" w:rsidP="006C3978">
            <w:pPr>
              <w:jc w:val="both"/>
              <w:rPr>
                <w:rFonts w:ascii="Times New Roman" w:eastAsia="Calibri" w:hAnsi="Times New Roman" w:cs="Times New Roman"/>
              </w:rPr>
            </w:pPr>
            <w:r w:rsidRPr="006C3978">
              <w:rPr>
                <w:rFonts w:ascii="Times New Roman" w:eastAsia="Times New Roman" w:hAnsi="Times New Roman" w:cs="Times New Roman"/>
                <w:color w:val="548DD4"/>
                <w:lang w:eastAsia="ru-RU"/>
              </w:rPr>
              <w:t>4.1</w:t>
            </w:r>
          </w:p>
        </w:tc>
        <w:tc>
          <w:tcPr>
            <w:cnfStyle w:val="000010000000" w:firstRow="0" w:lastRow="0" w:firstColumn="0" w:lastColumn="0" w:oddVBand="1" w:evenVBand="0" w:oddHBand="0" w:evenHBand="0" w:firstRowFirstColumn="0" w:firstRowLastColumn="0" w:lastRowFirstColumn="0" w:lastRowLastColumn="0"/>
            <w:tcW w:w="605" w:type="pct"/>
          </w:tcPr>
          <w:p w:rsidR="006C3978" w:rsidRPr="006C3978" w:rsidRDefault="006C3978" w:rsidP="006C3978">
            <w:pPr>
              <w:autoSpaceDE w:val="0"/>
              <w:autoSpaceDN w:val="0"/>
              <w:adjustRightInd w:val="0"/>
              <w:rPr>
                <w:rFonts w:ascii="Times New Roman" w:eastAsia="Calibri" w:hAnsi="Times New Roman" w:cs="Times New Roman"/>
              </w:rPr>
            </w:pPr>
            <w:r w:rsidRPr="006C3978">
              <w:rPr>
                <w:rFonts w:ascii="Times New Roman" w:eastAsia="Calibri" w:hAnsi="Times New Roman" w:cs="Times New Roman"/>
              </w:rPr>
              <w:t>Определение объемов переданной электрической энергии по показаниям расчетных приборов учета электрической энергии</w:t>
            </w:r>
          </w:p>
        </w:tc>
        <w:tc>
          <w:tcPr>
            <w:tcW w:w="794" w:type="pct"/>
          </w:tcPr>
          <w:p w:rsidR="006C3978" w:rsidRPr="006C3978" w:rsidRDefault="006C3978" w:rsidP="006C39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 xml:space="preserve">Потребителем своевременно представлены показания приборов учета, </w:t>
            </w:r>
            <w:proofErr w:type="gramStart"/>
            <w:r w:rsidRPr="006C3978">
              <w:rPr>
                <w:rFonts w:ascii="Times New Roman" w:eastAsia="Calibri" w:hAnsi="Times New Roman" w:cs="Times New Roman"/>
              </w:rPr>
              <w:t>или  получены</w:t>
            </w:r>
            <w:proofErr w:type="gramEnd"/>
            <w:r w:rsidRPr="006C3978">
              <w:rPr>
                <w:rFonts w:ascii="Times New Roman" w:eastAsia="Calibri" w:hAnsi="Times New Roman" w:cs="Times New Roman"/>
              </w:rPr>
              <w:t xml:space="preserve"> данные с АИИС КУЭ</w:t>
            </w:r>
          </w:p>
        </w:tc>
        <w:tc>
          <w:tcPr>
            <w:cnfStyle w:val="000010000000" w:firstRow="0" w:lastRow="0" w:firstColumn="0" w:lastColumn="0" w:oddVBand="1" w:evenVBand="0" w:oddHBand="0" w:evenHBand="0" w:firstRowFirstColumn="0" w:firstRowLastColumn="0" w:lastRowFirstColumn="0" w:lastRowLastColumn="0"/>
            <w:tcW w:w="988" w:type="pct"/>
          </w:tcPr>
          <w:p w:rsidR="006C3978" w:rsidRPr="006C3978" w:rsidRDefault="006C3978" w:rsidP="006C3978">
            <w:pPr>
              <w:autoSpaceDE w:val="0"/>
              <w:autoSpaceDN w:val="0"/>
              <w:adjustRightInd w:val="0"/>
              <w:rPr>
                <w:rFonts w:ascii="Times New Roman" w:eastAsia="Calibri" w:hAnsi="Times New Roman" w:cs="Times New Roman"/>
              </w:rPr>
            </w:pPr>
            <w:r w:rsidRPr="006C3978">
              <w:rPr>
                <w:rFonts w:ascii="Times New Roman" w:eastAsia="Calibri" w:hAnsi="Times New Roman" w:cs="Times New Roman"/>
              </w:rPr>
              <w:t xml:space="preserve">Определение объемов </w:t>
            </w:r>
            <w:proofErr w:type="gramStart"/>
            <w:r w:rsidRPr="006C3978">
              <w:rPr>
                <w:rFonts w:ascii="Times New Roman" w:eastAsia="Calibri" w:hAnsi="Times New Roman" w:cs="Times New Roman"/>
              </w:rPr>
              <w:t>переданной  электроэнергии</w:t>
            </w:r>
            <w:proofErr w:type="gramEnd"/>
            <w:r w:rsidRPr="006C3978">
              <w:rPr>
                <w:rFonts w:ascii="Times New Roman" w:eastAsia="Calibri" w:hAnsi="Times New Roman" w:cs="Times New Roman"/>
              </w:rPr>
              <w:t xml:space="preserve"> на основании переданных потребителем показаний или данных, полученных с АИИС КУЭ</w:t>
            </w:r>
          </w:p>
        </w:tc>
        <w:tc>
          <w:tcPr>
            <w:tcW w:w="407" w:type="pct"/>
          </w:tcPr>
          <w:p w:rsidR="006C3978" w:rsidRPr="006C3978" w:rsidRDefault="006C3978" w:rsidP="006C397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45" w:type="pct"/>
          </w:tcPr>
          <w:p w:rsidR="006C3978" w:rsidRPr="006C3978" w:rsidRDefault="006C3978" w:rsidP="006C3978">
            <w:pPr>
              <w:jc w:val="both"/>
              <w:rPr>
                <w:rFonts w:ascii="Times New Roman" w:eastAsia="Times New Roman" w:hAnsi="Times New Roman" w:cs="Times New Roman"/>
                <w:lang w:eastAsia="ru-RU"/>
              </w:rPr>
            </w:pPr>
            <w:r w:rsidRPr="006C3978">
              <w:rPr>
                <w:rFonts w:ascii="Times New Roman" w:eastAsia="Calibri" w:hAnsi="Times New Roman" w:cs="Times New Roman"/>
              </w:rPr>
              <w:t>Письменно, с использованием программного обеспечения</w:t>
            </w:r>
          </w:p>
        </w:tc>
        <w:tc>
          <w:tcPr>
            <w:tcW w:w="831" w:type="pct"/>
          </w:tcPr>
          <w:p w:rsidR="006C3978" w:rsidRPr="006C3978" w:rsidRDefault="006C3978" w:rsidP="006C39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до 10-го числа месяца, следующего за расчётным периодом</w:t>
            </w:r>
          </w:p>
        </w:tc>
        <w:tc>
          <w:tcPr>
            <w:cnfStyle w:val="000010000000" w:firstRow="0" w:lastRow="0" w:firstColumn="0" w:lastColumn="0" w:oddVBand="1" w:evenVBand="0" w:oddHBand="0" w:evenHBand="0" w:firstRowFirstColumn="0" w:firstRowLastColumn="0" w:lastRowFirstColumn="0" w:lastRowLastColumn="0"/>
            <w:tcW w:w="656" w:type="pct"/>
          </w:tcPr>
          <w:p w:rsidR="006C3978" w:rsidRPr="006C3978" w:rsidRDefault="006C3978" w:rsidP="006C3978">
            <w:pPr>
              <w:jc w:val="both"/>
              <w:rPr>
                <w:rFonts w:ascii="Times New Roman" w:eastAsia="Calibri" w:hAnsi="Times New Roman" w:cs="Times New Roman"/>
              </w:rPr>
            </w:pPr>
            <w:r w:rsidRPr="006C3978">
              <w:rPr>
                <w:rFonts w:ascii="Times New Roman" w:eastAsia="Calibri" w:hAnsi="Times New Roman" w:cs="Times New Roman"/>
              </w:rPr>
              <w:t>Пункт 140 Основных положений функционирования розничных рынков электрической энергии</w:t>
            </w:r>
          </w:p>
        </w:tc>
      </w:tr>
      <w:tr w:rsidR="006C3978" w:rsidRPr="006C3978" w:rsidTr="005B34CA">
        <w:trPr>
          <w:trHeight w:val="400"/>
        </w:trPr>
        <w:tc>
          <w:tcPr>
            <w:cnfStyle w:val="001000000000" w:firstRow="0" w:lastRow="0" w:firstColumn="1" w:lastColumn="0" w:oddVBand="0" w:evenVBand="0" w:oddHBand="0" w:evenHBand="0" w:firstRowFirstColumn="0" w:firstRowLastColumn="0" w:lastRowFirstColumn="0" w:lastRowLastColumn="0"/>
            <w:tcW w:w="174" w:type="pct"/>
          </w:tcPr>
          <w:p w:rsidR="006C3978" w:rsidRPr="006C3978" w:rsidRDefault="006C3978" w:rsidP="006C3978">
            <w:pPr>
              <w:jc w:val="both"/>
              <w:rPr>
                <w:rFonts w:ascii="Times New Roman" w:eastAsia="Times New Roman" w:hAnsi="Times New Roman" w:cs="Times New Roman"/>
                <w:color w:val="548DD4"/>
                <w:lang w:eastAsia="ru-RU"/>
              </w:rPr>
            </w:pPr>
            <w:r w:rsidRPr="006C3978">
              <w:rPr>
                <w:rFonts w:ascii="Times New Roman" w:eastAsia="Times New Roman" w:hAnsi="Times New Roman" w:cs="Times New Roman"/>
                <w:color w:val="548DD4"/>
                <w:lang w:eastAsia="ru-RU"/>
              </w:rPr>
              <w:t>4.2</w:t>
            </w:r>
          </w:p>
        </w:tc>
        <w:tc>
          <w:tcPr>
            <w:cnfStyle w:val="000010000000" w:firstRow="0" w:lastRow="0" w:firstColumn="0" w:lastColumn="0" w:oddVBand="1" w:evenVBand="0" w:oddHBand="0" w:evenHBand="0" w:firstRowFirstColumn="0" w:firstRowLastColumn="0" w:lastRowFirstColumn="0" w:lastRowLastColumn="0"/>
            <w:tcW w:w="605" w:type="pct"/>
          </w:tcPr>
          <w:p w:rsidR="006C3978" w:rsidRPr="006C3978" w:rsidRDefault="006C3978" w:rsidP="006C3978">
            <w:pPr>
              <w:autoSpaceDE w:val="0"/>
              <w:autoSpaceDN w:val="0"/>
              <w:adjustRightInd w:val="0"/>
              <w:rPr>
                <w:rFonts w:ascii="Times New Roman" w:eastAsia="Calibri" w:hAnsi="Times New Roman" w:cs="Times New Roman"/>
              </w:rPr>
            </w:pPr>
            <w:r w:rsidRPr="006C3978">
              <w:rPr>
                <w:rFonts w:ascii="Times New Roman" w:eastAsia="Calibri" w:hAnsi="Times New Roman" w:cs="Times New Roman"/>
              </w:rPr>
              <w:t xml:space="preserve">Определение объемов переданной электрической энергии потребителю по показаниям контрольных приборов учета электроэнергии </w:t>
            </w:r>
          </w:p>
        </w:tc>
        <w:tc>
          <w:tcPr>
            <w:tcW w:w="794" w:type="pct"/>
          </w:tcPr>
          <w:p w:rsidR="006C3978" w:rsidRPr="006C3978" w:rsidRDefault="006C3978" w:rsidP="006C39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 xml:space="preserve">Отсутствие показаний </w:t>
            </w:r>
            <w:proofErr w:type="gramStart"/>
            <w:r w:rsidRPr="006C3978">
              <w:rPr>
                <w:rFonts w:ascii="Times New Roman" w:eastAsia="Calibri" w:hAnsi="Times New Roman" w:cs="Times New Roman"/>
              </w:rPr>
              <w:t>расчетных  приборов</w:t>
            </w:r>
            <w:proofErr w:type="gramEnd"/>
            <w:r w:rsidRPr="006C3978">
              <w:rPr>
                <w:rFonts w:ascii="Times New Roman" w:eastAsia="Calibri" w:hAnsi="Times New Roman" w:cs="Times New Roman"/>
              </w:rPr>
              <w:t xml:space="preserve"> учета электрической энергии у сетевой организации после 2 числа месяца, следующего за расчетным и наличие контрольного прибора учета электроэнергии с возможностью доступа персонала сетевой организации для снятия показаний</w:t>
            </w:r>
          </w:p>
        </w:tc>
        <w:tc>
          <w:tcPr>
            <w:cnfStyle w:val="000010000000" w:firstRow="0" w:lastRow="0" w:firstColumn="0" w:lastColumn="0" w:oddVBand="1" w:evenVBand="0" w:oddHBand="0" w:evenHBand="0" w:firstRowFirstColumn="0" w:firstRowLastColumn="0" w:lastRowFirstColumn="0" w:lastRowLastColumn="0"/>
            <w:tcW w:w="988" w:type="pct"/>
          </w:tcPr>
          <w:p w:rsidR="006C3978" w:rsidRPr="006C3978" w:rsidRDefault="006C3978" w:rsidP="006C3978">
            <w:pPr>
              <w:autoSpaceDE w:val="0"/>
              <w:autoSpaceDN w:val="0"/>
              <w:adjustRightInd w:val="0"/>
              <w:rPr>
                <w:rFonts w:ascii="Times New Roman" w:eastAsia="Calibri" w:hAnsi="Times New Roman" w:cs="Times New Roman"/>
              </w:rPr>
            </w:pPr>
            <w:r w:rsidRPr="006C3978">
              <w:rPr>
                <w:rFonts w:ascii="Times New Roman" w:eastAsia="Calibri" w:hAnsi="Times New Roman" w:cs="Times New Roman"/>
              </w:rPr>
              <w:t xml:space="preserve">Определение объемов переданной электрической энергии потребителю за расчетный период по показаниям контрольных счетчиков на начало и конец месяца с учетом коэффициентов трансформации трансформаторов тока и напряжения (при наличии), а </w:t>
            </w:r>
            <w:proofErr w:type="gramStart"/>
            <w:r w:rsidRPr="006C3978">
              <w:rPr>
                <w:rFonts w:ascii="Times New Roman" w:eastAsia="Calibri" w:hAnsi="Times New Roman" w:cs="Times New Roman"/>
              </w:rPr>
              <w:t>так же</w:t>
            </w:r>
            <w:proofErr w:type="gramEnd"/>
            <w:r w:rsidRPr="006C3978">
              <w:rPr>
                <w:rFonts w:ascii="Times New Roman" w:eastAsia="Calibri" w:hAnsi="Times New Roman" w:cs="Times New Roman"/>
              </w:rPr>
              <w:t xml:space="preserve"> исключением объемов электропотребления опосредованно присоединенных потребителей</w:t>
            </w:r>
          </w:p>
        </w:tc>
        <w:tc>
          <w:tcPr>
            <w:tcW w:w="407" w:type="pct"/>
          </w:tcPr>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45"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Письменно, с использованием программного обеспечения</w:t>
            </w:r>
          </w:p>
        </w:tc>
        <w:tc>
          <w:tcPr>
            <w:tcW w:w="831" w:type="pct"/>
          </w:tcPr>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 xml:space="preserve">до 10 числа </w:t>
            </w:r>
            <w:proofErr w:type="gramStart"/>
            <w:r w:rsidRPr="006C3978">
              <w:rPr>
                <w:rFonts w:ascii="Times New Roman" w:eastAsia="Calibri" w:hAnsi="Times New Roman" w:cs="Times New Roman"/>
              </w:rPr>
              <w:t>месяца</w:t>
            </w:r>
            <w:proofErr w:type="gramEnd"/>
            <w:r w:rsidRPr="006C3978">
              <w:rPr>
                <w:rFonts w:ascii="Times New Roman" w:eastAsia="Calibri" w:hAnsi="Times New Roman" w:cs="Times New Roman"/>
              </w:rPr>
              <w:t xml:space="preserve"> следующего за расчетным</w:t>
            </w:r>
          </w:p>
        </w:tc>
        <w:tc>
          <w:tcPr>
            <w:cnfStyle w:val="000010000000" w:firstRow="0" w:lastRow="0" w:firstColumn="0" w:lastColumn="0" w:oddVBand="1" w:evenVBand="0" w:oddHBand="0" w:evenHBand="0" w:firstRowFirstColumn="0" w:firstRowLastColumn="0" w:lastRowFirstColumn="0" w:lastRowLastColumn="0"/>
            <w:tcW w:w="656" w:type="pct"/>
          </w:tcPr>
          <w:p w:rsidR="006C3978" w:rsidRPr="006C3978" w:rsidRDefault="006C3978" w:rsidP="006C3978">
            <w:pPr>
              <w:jc w:val="both"/>
              <w:rPr>
                <w:rFonts w:ascii="Times New Roman" w:eastAsia="Calibri" w:hAnsi="Times New Roman" w:cs="Times New Roman"/>
              </w:rPr>
            </w:pPr>
            <w:r w:rsidRPr="006C3978">
              <w:rPr>
                <w:rFonts w:ascii="Times New Roman" w:eastAsia="Calibri" w:hAnsi="Times New Roman" w:cs="Times New Roman"/>
              </w:rPr>
              <w:t>Пункт 164 Основных положений функционирования розничных рынков электрической энергии</w:t>
            </w:r>
          </w:p>
        </w:tc>
      </w:tr>
      <w:tr w:rsidR="006C3978" w:rsidRPr="006C3978" w:rsidTr="005B34C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4" w:type="pct"/>
          </w:tcPr>
          <w:p w:rsidR="006C3978" w:rsidRPr="006C3978" w:rsidRDefault="006C3978" w:rsidP="006C3978">
            <w:pPr>
              <w:jc w:val="both"/>
              <w:rPr>
                <w:rFonts w:ascii="Times New Roman" w:eastAsia="Times New Roman" w:hAnsi="Times New Roman" w:cs="Times New Roman"/>
                <w:color w:val="548DD4"/>
                <w:lang w:eastAsia="ru-RU"/>
              </w:rPr>
            </w:pPr>
            <w:r w:rsidRPr="006C3978">
              <w:rPr>
                <w:rFonts w:ascii="Times New Roman" w:eastAsia="Times New Roman" w:hAnsi="Times New Roman" w:cs="Times New Roman"/>
                <w:color w:val="548DD4"/>
                <w:lang w:eastAsia="ru-RU"/>
              </w:rPr>
              <w:t>4.3</w:t>
            </w:r>
          </w:p>
        </w:tc>
        <w:tc>
          <w:tcPr>
            <w:cnfStyle w:val="000010000000" w:firstRow="0" w:lastRow="0" w:firstColumn="0" w:lastColumn="0" w:oddVBand="1" w:evenVBand="0" w:oddHBand="0" w:evenHBand="0" w:firstRowFirstColumn="0" w:firstRowLastColumn="0" w:lastRowFirstColumn="0" w:lastRowLastColumn="0"/>
            <w:tcW w:w="605" w:type="pct"/>
          </w:tcPr>
          <w:p w:rsidR="006C3978" w:rsidRPr="006C3978" w:rsidRDefault="006C3978" w:rsidP="006C3978">
            <w:pPr>
              <w:autoSpaceDE w:val="0"/>
              <w:autoSpaceDN w:val="0"/>
              <w:adjustRightInd w:val="0"/>
              <w:rPr>
                <w:rFonts w:ascii="Times New Roman" w:eastAsia="Calibri" w:hAnsi="Times New Roman" w:cs="Times New Roman"/>
              </w:rPr>
            </w:pPr>
            <w:r w:rsidRPr="006C3978">
              <w:rPr>
                <w:rFonts w:ascii="Times New Roman" w:eastAsia="Calibri" w:hAnsi="Times New Roman" w:cs="Times New Roman"/>
              </w:rPr>
              <w:t>Определение объемов переданной электрической энергии потребителю расчетным способом</w:t>
            </w:r>
          </w:p>
        </w:tc>
        <w:tc>
          <w:tcPr>
            <w:tcW w:w="794" w:type="pct"/>
          </w:tcPr>
          <w:p w:rsidR="006C3978" w:rsidRPr="006C3978" w:rsidRDefault="006C3978" w:rsidP="006C39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Не предоставление показаний расчетных и контрольных приборов учета электрической энергии в адрес сетевой организации после 2 числа месяца, следующего за расчетным:</w:t>
            </w:r>
          </w:p>
          <w:p w:rsidR="006C3978" w:rsidRPr="006C3978" w:rsidRDefault="006C3978" w:rsidP="006C39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6C3978" w:rsidRPr="006C3978" w:rsidRDefault="006C3978" w:rsidP="006C39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-юридическими лицами (за исключением исполнителей коммунальных услуг) в течение 1-го и 2-го расчетных периодов подряд;</w:t>
            </w:r>
          </w:p>
          <w:p w:rsidR="006C3978" w:rsidRPr="006C3978" w:rsidRDefault="006C3978" w:rsidP="006C39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6C3978" w:rsidRPr="006C3978" w:rsidRDefault="006C3978" w:rsidP="006C39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 xml:space="preserve">- физическими лицами и исполнителями коммунальных </w:t>
            </w:r>
            <w:proofErr w:type="gramStart"/>
            <w:r w:rsidRPr="006C3978">
              <w:rPr>
                <w:rFonts w:ascii="Times New Roman" w:eastAsia="Calibri" w:hAnsi="Times New Roman" w:cs="Times New Roman"/>
              </w:rPr>
              <w:t>услуг  в</w:t>
            </w:r>
            <w:proofErr w:type="gramEnd"/>
            <w:r w:rsidRPr="006C3978">
              <w:rPr>
                <w:rFonts w:ascii="Times New Roman" w:eastAsia="Calibri" w:hAnsi="Times New Roman" w:cs="Times New Roman"/>
              </w:rPr>
              <w:t xml:space="preserve"> течение 6-ти периодов подряд</w:t>
            </w:r>
          </w:p>
        </w:tc>
        <w:tc>
          <w:tcPr>
            <w:cnfStyle w:val="000010000000" w:firstRow="0" w:lastRow="0" w:firstColumn="0" w:lastColumn="0" w:oddVBand="1" w:evenVBand="0" w:oddHBand="0" w:evenHBand="0" w:firstRowFirstColumn="0" w:firstRowLastColumn="0" w:lastRowFirstColumn="0" w:lastRowLastColumn="0"/>
            <w:tcW w:w="988" w:type="pct"/>
          </w:tcPr>
          <w:p w:rsidR="006C3978" w:rsidRPr="006C3978" w:rsidRDefault="006C3978" w:rsidP="006C3978">
            <w:pPr>
              <w:autoSpaceDE w:val="0"/>
              <w:autoSpaceDN w:val="0"/>
              <w:adjustRightInd w:val="0"/>
              <w:rPr>
                <w:rFonts w:ascii="Times New Roman" w:eastAsia="Calibri" w:hAnsi="Times New Roman" w:cs="Times New Roman"/>
              </w:rPr>
            </w:pPr>
            <w:r w:rsidRPr="006C3978">
              <w:rPr>
                <w:rFonts w:ascii="Times New Roman" w:eastAsia="Calibri" w:hAnsi="Times New Roman" w:cs="Times New Roman"/>
              </w:rPr>
              <w:t>Определение объемов переданной электрической энергии потребителю в отсутствие показаний счетчиков осуществляется:</w:t>
            </w:r>
          </w:p>
          <w:p w:rsidR="006C3978" w:rsidRPr="006C3978" w:rsidRDefault="006C3978" w:rsidP="006C3978">
            <w:pPr>
              <w:autoSpaceDE w:val="0"/>
              <w:autoSpaceDN w:val="0"/>
              <w:adjustRightInd w:val="0"/>
              <w:rPr>
                <w:rFonts w:ascii="Times New Roman" w:eastAsia="Calibri" w:hAnsi="Times New Roman" w:cs="Times New Roman"/>
              </w:rPr>
            </w:pPr>
            <w:r w:rsidRPr="006C3978">
              <w:rPr>
                <w:rFonts w:ascii="Times New Roman" w:eastAsia="Calibri" w:hAnsi="Times New Roman" w:cs="Times New Roman"/>
              </w:rPr>
              <w:t>1. Для потребителей юридических лиц, за исключением исполнителей коммунальных услуг, за 1-ый и 2-ой расчетные периоды подряд исходя из показаний расчетного прибора учета электроэнергии за аналогичный период предыдущего года, а в случае отсутствия данных за аналогичный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6C3978" w:rsidRPr="006C3978" w:rsidRDefault="006C3978" w:rsidP="006C3978">
            <w:pPr>
              <w:autoSpaceDE w:val="0"/>
              <w:autoSpaceDN w:val="0"/>
              <w:adjustRightInd w:val="0"/>
              <w:rPr>
                <w:rFonts w:ascii="Times New Roman" w:eastAsia="Calibri" w:hAnsi="Times New Roman" w:cs="Times New Roman"/>
              </w:rPr>
            </w:pPr>
            <w:r w:rsidRPr="006C3978">
              <w:rPr>
                <w:rFonts w:ascii="Times New Roman" w:eastAsia="Calibri" w:hAnsi="Times New Roman" w:cs="Times New Roman"/>
              </w:rPr>
              <w:t>2. Для исполнителей коммунальных услуг и физических лиц не более 6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не менее 3 месяцев.</w:t>
            </w:r>
          </w:p>
        </w:tc>
        <w:tc>
          <w:tcPr>
            <w:tcW w:w="407" w:type="pct"/>
          </w:tcPr>
          <w:p w:rsidR="006C3978" w:rsidRPr="006C3978" w:rsidRDefault="006C3978" w:rsidP="006C39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45" w:type="pct"/>
          </w:tcPr>
          <w:p w:rsidR="006C3978" w:rsidRPr="006C3978" w:rsidRDefault="006C3978" w:rsidP="006C3978">
            <w:pPr>
              <w:autoSpaceDE w:val="0"/>
              <w:autoSpaceDN w:val="0"/>
              <w:adjustRightInd w:val="0"/>
              <w:jc w:val="both"/>
              <w:rPr>
                <w:rFonts w:ascii="Times New Roman" w:eastAsia="Times New Roman" w:hAnsi="Times New Roman" w:cs="Times New Roman"/>
                <w:lang w:eastAsia="ru-RU"/>
              </w:rPr>
            </w:pPr>
            <w:r w:rsidRPr="006C3978">
              <w:rPr>
                <w:rFonts w:ascii="Times New Roman" w:eastAsia="Calibri" w:hAnsi="Times New Roman" w:cs="Times New Roman"/>
              </w:rPr>
              <w:t>Письменно, с использованием программного обеспечения</w:t>
            </w:r>
          </w:p>
        </w:tc>
        <w:tc>
          <w:tcPr>
            <w:tcW w:w="831" w:type="pct"/>
          </w:tcPr>
          <w:p w:rsidR="006C3978" w:rsidRPr="006C3978" w:rsidRDefault="006C3978" w:rsidP="006C39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 xml:space="preserve">до 10 числа </w:t>
            </w:r>
            <w:proofErr w:type="gramStart"/>
            <w:r w:rsidRPr="006C3978">
              <w:rPr>
                <w:rFonts w:ascii="Times New Roman" w:eastAsia="Calibri" w:hAnsi="Times New Roman" w:cs="Times New Roman"/>
              </w:rPr>
              <w:t>месяца</w:t>
            </w:r>
            <w:proofErr w:type="gramEnd"/>
            <w:r w:rsidRPr="006C3978">
              <w:rPr>
                <w:rFonts w:ascii="Times New Roman" w:eastAsia="Calibri" w:hAnsi="Times New Roman" w:cs="Times New Roman"/>
              </w:rPr>
              <w:t xml:space="preserve"> следующего за расчетным</w:t>
            </w:r>
          </w:p>
          <w:p w:rsidR="006C3978" w:rsidRPr="006C3978" w:rsidRDefault="006C3978" w:rsidP="006C39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6C3978" w:rsidRPr="006C3978" w:rsidRDefault="006C3978" w:rsidP="006C39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6C3978" w:rsidRPr="006C3978" w:rsidRDefault="006C3978" w:rsidP="006C39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p w:rsidR="006C3978" w:rsidRPr="006C3978" w:rsidRDefault="006C3978" w:rsidP="006C39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656"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Пункт 140 Основных положений функционирования розничных рынков электрической энергии</w:t>
            </w:r>
            <w:r w:rsidRPr="006C3978">
              <w:rPr>
                <w:rFonts w:ascii="Times New Roman" w:eastAsia="Calibri" w:hAnsi="Times New Roman" w:cs="Times New Roman"/>
                <w:vertAlign w:val="superscript"/>
              </w:rPr>
              <w:t xml:space="preserve"> </w:t>
            </w: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N w:val="0"/>
              <w:adjustRightInd w:val="0"/>
              <w:jc w:val="both"/>
              <w:rPr>
                <w:rFonts w:ascii="Times New Roman" w:eastAsia="Calibri" w:hAnsi="Times New Roman" w:cs="Times New Roman"/>
              </w:rPr>
            </w:pPr>
            <w:r w:rsidRPr="006C3978">
              <w:rPr>
                <w:rFonts w:ascii="Times New Roman" w:eastAsia="Times New Roman" w:hAnsi="Times New Roman" w:cs="Times New Roman"/>
                <w:lang w:eastAsia="ru-RU"/>
              </w:rPr>
              <w:t>Пункт 59 Пра</w:t>
            </w:r>
            <w:r w:rsidRPr="006C3978">
              <w:rPr>
                <w:rFonts w:ascii="Times New Roman" w:eastAsia="Calibri" w:hAnsi="Times New Roman" w:cs="Times New Roman"/>
              </w:rPr>
              <w:t>вил предоставления коммунальных услуг</w:t>
            </w:r>
          </w:p>
        </w:tc>
      </w:tr>
      <w:tr w:rsidR="006C3978" w:rsidRPr="006C3978" w:rsidTr="005B34CA">
        <w:trPr>
          <w:trHeight w:val="400"/>
        </w:trPr>
        <w:tc>
          <w:tcPr>
            <w:cnfStyle w:val="001000000000" w:firstRow="0" w:lastRow="0" w:firstColumn="1" w:lastColumn="0" w:oddVBand="0" w:evenVBand="0" w:oddHBand="0" w:evenHBand="0" w:firstRowFirstColumn="0" w:firstRowLastColumn="0" w:lastRowFirstColumn="0" w:lastRowLastColumn="0"/>
            <w:tcW w:w="174" w:type="pct"/>
          </w:tcPr>
          <w:p w:rsidR="006C3978" w:rsidRPr="006C3978" w:rsidRDefault="006C3978" w:rsidP="006C3978">
            <w:pPr>
              <w:jc w:val="both"/>
              <w:rPr>
                <w:rFonts w:ascii="Times New Roman" w:eastAsia="Times New Roman" w:hAnsi="Times New Roman" w:cs="Times New Roman"/>
                <w:color w:val="548DD4"/>
                <w:lang w:eastAsia="ru-RU"/>
              </w:rPr>
            </w:pPr>
            <w:r w:rsidRPr="006C3978">
              <w:rPr>
                <w:rFonts w:ascii="Times New Roman" w:eastAsia="Times New Roman" w:hAnsi="Times New Roman" w:cs="Times New Roman"/>
                <w:color w:val="548DD4"/>
                <w:lang w:eastAsia="ru-RU"/>
              </w:rPr>
              <w:t>4.4</w:t>
            </w:r>
          </w:p>
        </w:tc>
        <w:tc>
          <w:tcPr>
            <w:cnfStyle w:val="000010000000" w:firstRow="0" w:lastRow="0" w:firstColumn="0" w:lastColumn="0" w:oddVBand="1" w:evenVBand="0" w:oddHBand="0" w:evenHBand="0" w:firstRowFirstColumn="0" w:firstRowLastColumn="0" w:lastRowFirstColumn="0" w:lastRowLastColumn="0"/>
            <w:tcW w:w="605" w:type="pct"/>
          </w:tcPr>
          <w:p w:rsidR="006C3978" w:rsidRPr="006C3978" w:rsidRDefault="006C3978" w:rsidP="006C3978">
            <w:pPr>
              <w:autoSpaceDE w:val="0"/>
              <w:autoSpaceDN w:val="0"/>
              <w:adjustRightInd w:val="0"/>
              <w:rPr>
                <w:rFonts w:ascii="Times New Roman" w:eastAsia="Calibri" w:hAnsi="Times New Roman" w:cs="Times New Roman"/>
              </w:rPr>
            </w:pPr>
            <w:r w:rsidRPr="006C3978">
              <w:rPr>
                <w:rFonts w:ascii="Times New Roman" w:eastAsia="Calibri" w:hAnsi="Times New Roman" w:cs="Times New Roman"/>
              </w:rPr>
              <w:t xml:space="preserve">Определение объемов переданной электрической энергии потребителю расчетным способом </w:t>
            </w:r>
          </w:p>
          <w:p w:rsidR="006C3978" w:rsidRPr="006C3978" w:rsidRDefault="006C3978" w:rsidP="006C3978">
            <w:pPr>
              <w:autoSpaceDE w:val="0"/>
              <w:autoSpaceDN w:val="0"/>
              <w:adjustRightInd w:val="0"/>
              <w:rPr>
                <w:rFonts w:ascii="Times New Roman" w:eastAsia="Calibri" w:hAnsi="Times New Roman" w:cs="Times New Roman"/>
              </w:rPr>
            </w:pPr>
          </w:p>
        </w:tc>
        <w:tc>
          <w:tcPr>
            <w:tcW w:w="794" w:type="pct"/>
          </w:tcPr>
          <w:p w:rsidR="006C3978" w:rsidRPr="006C3978" w:rsidRDefault="006C3978" w:rsidP="006C39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 xml:space="preserve">Не предоставление показаний расчетных и контрольных приборов учета электрической энергии в адрес сетевой </w:t>
            </w:r>
            <w:proofErr w:type="gramStart"/>
            <w:r w:rsidRPr="006C3978">
              <w:rPr>
                <w:rFonts w:ascii="Times New Roman" w:eastAsia="Calibri" w:hAnsi="Times New Roman" w:cs="Times New Roman"/>
              </w:rPr>
              <w:t>организации  после</w:t>
            </w:r>
            <w:proofErr w:type="gramEnd"/>
            <w:r w:rsidRPr="006C3978">
              <w:rPr>
                <w:rFonts w:ascii="Times New Roman" w:eastAsia="Calibri" w:hAnsi="Times New Roman" w:cs="Times New Roman"/>
              </w:rPr>
              <w:t xml:space="preserve"> 2 числа месяца, следующего за расчетным:</w:t>
            </w:r>
          </w:p>
          <w:p w:rsidR="006C3978" w:rsidRPr="006C3978" w:rsidRDefault="006C3978" w:rsidP="006C39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6C3978" w:rsidRPr="006C3978" w:rsidRDefault="006C3978" w:rsidP="006C39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 юридическими лицами (за исключением исполнителей коммунальных услуг) более 2-х расчетных периодов подряд;</w:t>
            </w:r>
          </w:p>
          <w:p w:rsidR="006C3978" w:rsidRPr="006C3978" w:rsidRDefault="006C3978" w:rsidP="006C39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 физическими лицами и исполнителями коммунальных услуг за период не менее 6 месяцев</w:t>
            </w:r>
          </w:p>
        </w:tc>
        <w:tc>
          <w:tcPr>
            <w:cnfStyle w:val="000010000000" w:firstRow="0" w:lastRow="0" w:firstColumn="0" w:lastColumn="0" w:oddVBand="1" w:evenVBand="0" w:oddHBand="0" w:evenHBand="0" w:firstRowFirstColumn="0" w:firstRowLastColumn="0" w:lastRowFirstColumn="0" w:lastRowLastColumn="0"/>
            <w:tcW w:w="988" w:type="pct"/>
          </w:tcPr>
          <w:p w:rsidR="006C3978" w:rsidRPr="006C3978" w:rsidRDefault="006C3978" w:rsidP="006C3978">
            <w:pPr>
              <w:autoSpaceDE w:val="0"/>
              <w:autoSpaceDN w:val="0"/>
              <w:adjustRightInd w:val="0"/>
              <w:rPr>
                <w:rFonts w:ascii="Times New Roman" w:eastAsia="Calibri" w:hAnsi="Times New Roman" w:cs="Times New Roman"/>
              </w:rPr>
            </w:pPr>
            <w:r w:rsidRPr="006C3978">
              <w:rPr>
                <w:rFonts w:ascii="Times New Roman" w:eastAsia="Calibri" w:hAnsi="Times New Roman" w:cs="Times New Roman"/>
              </w:rPr>
              <w:t xml:space="preserve">Определение объемов переданной электрической энергии потребителю в отсутствие показаний приборов </w:t>
            </w:r>
            <w:proofErr w:type="gramStart"/>
            <w:r w:rsidRPr="006C3978">
              <w:rPr>
                <w:rFonts w:ascii="Times New Roman" w:eastAsia="Calibri" w:hAnsi="Times New Roman" w:cs="Times New Roman"/>
              </w:rPr>
              <w:t>учета  осуществляется</w:t>
            </w:r>
            <w:proofErr w:type="gramEnd"/>
            <w:r w:rsidRPr="006C3978">
              <w:rPr>
                <w:rFonts w:ascii="Times New Roman" w:eastAsia="Calibri" w:hAnsi="Times New Roman" w:cs="Times New Roman"/>
              </w:rPr>
              <w:t>:</w:t>
            </w:r>
          </w:p>
          <w:p w:rsidR="006C3978" w:rsidRPr="006C3978" w:rsidRDefault="006C3978" w:rsidP="006C3978">
            <w:pPr>
              <w:autoSpaceDE w:val="0"/>
              <w:autoSpaceDN w:val="0"/>
              <w:adjustRightInd w:val="0"/>
              <w:rPr>
                <w:rFonts w:ascii="Times New Roman" w:eastAsia="Calibri" w:hAnsi="Times New Roman" w:cs="Times New Roman"/>
              </w:rPr>
            </w:pPr>
            <w:r w:rsidRPr="006C3978">
              <w:rPr>
                <w:rFonts w:ascii="Times New Roman" w:eastAsia="Calibri" w:hAnsi="Times New Roman" w:cs="Times New Roman"/>
              </w:rPr>
              <w:t>1. Для потребителей юридических лиц, за исключением исполнителей коммунальных услуг, начиная с 3-го расчетного периода вплоть до даты установки и допуска в эксплуатацию расчетного прибора учета - расчетным способом.</w:t>
            </w:r>
          </w:p>
          <w:p w:rsidR="006C3978" w:rsidRPr="006C3978" w:rsidRDefault="006C3978" w:rsidP="006C3978">
            <w:pPr>
              <w:autoSpaceDE w:val="0"/>
              <w:autoSpaceDN w:val="0"/>
              <w:adjustRightInd w:val="0"/>
              <w:rPr>
                <w:rFonts w:ascii="Times New Roman" w:eastAsia="Calibri" w:hAnsi="Times New Roman" w:cs="Times New Roman"/>
              </w:rPr>
            </w:pPr>
            <w:r w:rsidRPr="006C3978">
              <w:rPr>
                <w:rFonts w:ascii="Times New Roman" w:eastAsia="Calibri" w:hAnsi="Times New Roman" w:cs="Times New Roman"/>
              </w:rPr>
              <w:t>2. Для исполнителей коммунальных услуг и физических лиц, начиная с 7-го и в последующие расчетные периоды подряд - исходя из нормативов потребления электрической энергии.</w:t>
            </w:r>
          </w:p>
        </w:tc>
        <w:tc>
          <w:tcPr>
            <w:tcW w:w="407" w:type="pct"/>
          </w:tcPr>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45"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Письменно, с использованием программного обеспечения</w:t>
            </w:r>
          </w:p>
        </w:tc>
        <w:tc>
          <w:tcPr>
            <w:tcW w:w="831" w:type="pct"/>
          </w:tcPr>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 xml:space="preserve">до 10 числа </w:t>
            </w:r>
            <w:proofErr w:type="gramStart"/>
            <w:r w:rsidRPr="006C3978">
              <w:rPr>
                <w:rFonts w:ascii="Times New Roman" w:eastAsia="Calibri" w:hAnsi="Times New Roman" w:cs="Times New Roman"/>
              </w:rPr>
              <w:t>месяца</w:t>
            </w:r>
            <w:proofErr w:type="gramEnd"/>
            <w:r w:rsidRPr="006C3978">
              <w:rPr>
                <w:rFonts w:ascii="Times New Roman" w:eastAsia="Calibri" w:hAnsi="Times New Roman" w:cs="Times New Roman"/>
              </w:rPr>
              <w:t xml:space="preserve"> следующего за расчетным</w:t>
            </w:r>
          </w:p>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656"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Пункт 180 Основных положений функционирования розничных рынков электрической энергии</w:t>
            </w:r>
            <w:r w:rsidRPr="006C3978">
              <w:rPr>
                <w:rFonts w:ascii="Times New Roman" w:eastAsia="Calibri" w:hAnsi="Times New Roman" w:cs="Times New Roman"/>
                <w:vertAlign w:val="superscript"/>
              </w:rPr>
              <w:t xml:space="preserve"> </w:t>
            </w: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Times New Roman" w:hAnsi="Times New Roman" w:cs="Times New Roman"/>
                <w:lang w:eastAsia="ru-RU"/>
              </w:rPr>
              <w:t>Пункт 60 Пра</w:t>
            </w:r>
            <w:r w:rsidRPr="006C3978">
              <w:rPr>
                <w:rFonts w:ascii="Times New Roman" w:eastAsia="Calibri" w:hAnsi="Times New Roman" w:cs="Times New Roman"/>
              </w:rPr>
              <w:t>вил предоставления коммунальных услуг</w:t>
            </w:r>
          </w:p>
        </w:tc>
      </w:tr>
      <w:tr w:rsidR="006C3978" w:rsidRPr="006C3978" w:rsidTr="005B34C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4" w:type="pct"/>
          </w:tcPr>
          <w:p w:rsidR="006C3978" w:rsidRPr="006C3978" w:rsidRDefault="006C3978" w:rsidP="006C3978">
            <w:pPr>
              <w:jc w:val="both"/>
              <w:rPr>
                <w:rFonts w:ascii="Times New Roman" w:eastAsia="Times New Roman" w:hAnsi="Times New Roman" w:cs="Times New Roman"/>
                <w:color w:val="548DD4"/>
                <w:lang w:eastAsia="ru-RU"/>
              </w:rPr>
            </w:pPr>
            <w:r w:rsidRPr="006C3978">
              <w:rPr>
                <w:rFonts w:ascii="Times New Roman" w:eastAsia="Times New Roman" w:hAnsi="Times New Roman" w:cs="Times New Roman"/>
                <w:color w:val="548DD4"/>
                <w:lang w:eastAsia="ru-RU"/>
              </w:rPr>
              <w:t>4.5</w:t>
            </w:r>
          </w:p>
        </w:tc>
        <w:tc>
          <w:tcPr>
            <w:cnfStyle w:val="000010000000" w:firstRow="0" w:lastRow="0" w:firstColumn="0" w:lastColumn="0" w:oddVBand="1" w:evenVBand="0" w:oddHBand="0" w:evenHBand="0" w:firstRowFirstColumn="0" w:firstRowLastColumn="0" w:lastRowFirstColumn="0" w:lastRowLastColumn="0"/>
            <w:tcW w:w="605" w:type="pct"/>
          </w:tcPr>
          <w:p w:rsidR="006C3978" w:rsidRPr="006C3978" w:rsidRDefault="006C3978" w:rsidP="006C3978">
            <w:pPr>
              <w:autoSpaceDE w:val="0"/>
              <w:autoSpaceDN w:val="0"/>
              <w:adjustRightInd w:val="0"/>
              <w:rPr>
                <w:rFonts w:ascii="Times New Roman" w:eastAsia="Calibri" w:hAnsi="Times New Roman" w:cs="Times New Roman"/>
              </w:rPr>
            </w:pPr>
            <w:r w:rsidRPr="006C3978">
              <w:rPr>
                <w:rFonts w:ascii="Times New Roman" w:eastAsia="Calibri" w:hAnsi="Times New Roman" w:cs="Times New Roman"/>
              </w:rPr>
              <w:t xml:space="preserve">Определение объемов переданной электрической энергии потребителю расчетным способом </w:t>
            </w:r>
          </w:p>
        </w:tc>
        <w:tc>
          <w:tcPr>
            <w:tcW w:w="794" w:type="pct"/>
          </w:tcPr>
          <w:p w:rsidR="006C3978" w:rsidRPr="006C3978" w:rsidRDefault="006C3978" w:rsidP="006C39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Наличие двух актов об отказе в доступе к приборам учета электрической энергии, составленных подряд</w:t>
            </w:r>
          </w:p>
        </w:tc>
        <w:tc>
          <w:tcPr>
            <w:cnfStyle w:val="000010000000" w:firstRow="0" w:lastRow="0" w:firstColumn="0" w:lastColumn="0" w:oddVBand="1" w:evenVBand="0" w:oddHBand="0" w:evenHBand="0" w:firstRowFirstColumn="0" w:firstRowLastColumn="0" w:lastRowFirstColumn="0" w:lastRowLastColumn="0"/>
            <w:tcW w:w="988"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 xml:space="preserve">Определение объемов переданной электрической энергии потребителю при 2-кратном </w:t>
            </w:r>
            <w:proofErr w:type="spellStart"/>
            <w:r w:rsidRPr="006C3978">
              <w:rPr>
                <w:rFonts w:ascii="Times New Roman" w:eastAsia="Calibri" w:hAnsi="Times New Roman" w:cs="Times New Roman"/>
              </w:rPr>
              <w:t>недопуске</w:t>
            </w:r>
            <w:proofErr w:type="spellEnd"/>
            <w:r w:rsidRPr="006C3978">
              <w:rPr>
                <w:rFonts w:ascii="Times New Roman" w:eastAsia="Calibri" w:hAnsi="Times New Roman" w:cs="Times New Roman"/>
              </w:rPr>
              <w:t xml:space="preserve"> к счетчикам осуществляется:</w:t>
            </w:r>
          </w:p>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 xml:space="preserve">1. Для потребителей юридических лиц, за исключением исполнителей коммунальных услуг, с даты 2-го </w:t>
            </w:r>
            <w:proofErr w:type="spellStart"/>
            <w:r w:rsidRPr="006C3978">
              <w:rPr>
                <w:rFonts w:ascii="Times New Roman" w:eastAsia="Calibri" w:hAnsi="Times New Roman" w:cs="Times New Roman"/>
              </w:rPr>
              <w:t>недопуска</w:t>
            </w:r>
            <w:proofErr w:type="spellEnd"/>
            <w:r w:rsidRPr="006C3978">
              <w:rPr>
                <w:rFonts w:ascii="Times New Roman" w:eastAsia="Calibri" w:hAnsi="Times New Roman" w:cs="Times New Roman"/>
              </w:rPr>
              <w:t xml:space="preserve">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в соответствии с пунктом 164 Основных положений, а при его отсутствии - исходя из увеличенных в 1,5 раза значений, определенных на основании замещающей информации.</w:t>
            </w:r>
          </w:p>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2. Для исполнителей коммунальных услуг и физических лиц  с момента составления второго подряд акта об отказе в доступе к приборам учета электроэнергии вплоть до даты допуска к счетчикам, но не более 3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не менее 3 месяцев.  Начиная с 4-го и в последующие расчетные периоды подряд -  исходя из нормативов потребления электрической энергии.</w:t>
            </w:r>
          </w:p>
        </w:tc>
        <w:tc>
          <w:tcPr>
            <w:tcW w:w="407" w:type="pct"/>
          </w:tcPr>
          <w:p w:rsidR="006C3978" w:rsidRPr="006C3978" w:rsidRDefault="006C3978" w:rsidP="006C39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45"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Письменно, с использованием программного обеспечения</w:t>
            </w:r>
          </w:p>
        </w:tc>
        <w:tc>
          <w:tcPr>
            <w:tcW w:w="831" w:type="pct"/>
          </w:tcPr>
          <w:p w:rsidR="006C3978" w:rsidRPr="006C3978" w:rsidRDefault="006C3978" w:rsidP="006C39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 xml:space="preserve">до 10 числа </w:t>
            </w:r>
            <w:proofErr w:type="gramStart"/>
            <w:r w:rsidRPr="006C3978">
              <w:rPr>
                <w:rFonts w:ascii="Times New Roman" w:eastAsia="Calibri" w:hAnsi="Times New Roman" w:cs="Times New Roman"/>
              </w:rPr>
              <w:t>месяца</w:t>
            </w:r>
            <w:proofErr w:type="gramEnd"/>
            <w:r w:rsidRPr="006C3978">
              <w:rPr>
                <w:rFonts w:ascii="Times New Roman" w:eastAsia="Calibri" w:hAnsi="Times New Roman" w:cs="Times New Roman"/>
              </w:rPr>
              <w:t xml:space="preserve"> следующего за расчетным</w:t>
            </w:r>
          </w:p>
        </w:tc>
        <w:tc>
          <w:tcPr>
            <w:cnfStyle w:val="000010000000" w:firstRow="0" w:lastRow="0" w:firstColumn="0" w:lastColumn="0" w:oddVBand="1" w:evenVBand="0" w:oddHBand="0" w:evenHBand="0" w:firstRowFirstColumn="0" w:firstRowLastColumn="0" w:lastRowFirstColumn="0" w:lastRowLastColumn="0"/>
            <w:tcW w:w="656"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Пункт 182 Основных положений функционирования розничных рынков электрической энергии</w:t>
            </w:r>
            <w:r w:rsidRPr="006C3978">
              <w:rPr>
                <w:rFonts w:ascii="Times New Roman" w:eastAsia="Calibri" w:hAnsi="Times New Roman" w:cs="Times New Roman"/>
                <w:vertAlign w:val="superscript"/>
              </w:rPr>
              <w:t xml:space="preserve"> </w:t>
            </w: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 xml:space="preserve">Пункты 59 (в), 60, 85 (д, е) </w:t>
            </w:r>
            <w:r w:rsidRPr="006C3978">
              <w:rPr>
                <w:rFonts w:ascii="Times New Roman" w:eastAsia="Times New Roman" w:hAnsi="Times New Roman" w:cs="Times New Roman"/>
                <w:lang w:eastAsia="ru-RU"/>
              </w:rPr>
              <w:t>Пра</w:t>
            </w:r>
            <w:r w:rsidRPr="006C3978">
              <w:rPr>
                <w:rFonts w:ascii="Times New Roman" w:eastAsia="Calibri" w:hAnsi="Times New Roman" w:cs="Times New Roman"/>
              </w:rPr>
              <w:t>вил предоставления коммунальных услуг</w:t>
            </w:r>
          </w:p>
        </w:tc>
      </w:tr>
      <w:tr w:rsidR="006C3978" w:rsidRPr="006C3978" w:rsidTr="005B34CA">
        <w:trPr>
          <w:trHeight w:val="400"/>
        </w:trPr>
        <w:tc>
          <w:tcPr>
            <w:cnfStyle w:val="001000000000" w:firstRow="0" w:lastRow="0" w:firstColumn="1" w:lastColumn="0" w:oddVBand="0" w:evenVBand="0" w:oddHBand="0" w:evenHBand="0" w:firstRowFirstColumn="0" w:firstRowLastColumn="0" w:lastRowFirstColumn="0" w:lastRowLastColumn="0"/>
            <w:tcW w:w="174" w:type="pct"/>
          </w:tcPr>
          <w:p w:rsidR="006C3978" w:rsidRPr="006C3978" w:rsidRDefault="006C3978" w:rsidP="006C3978">
            <w:pPr>
              <w:jc w:val="both"/>
              <w:rPr>
                <w:rFonts w:ascii="Times New Roman" w:eastAsia="Times New Roman" w:hAnsi="Times New Roman" w:cs="Times New Roman"/>
                <w:color w:val="548DD4"/>
                <w:lang w:eastAsia="ru-RU"/>
              </w:rPr>
            </w:pPr>
            <w:r w:rsidRPr="006C3978">
              <w:rPr>
                <w:rFonts w:ascii="Times New Roman" w:eastAsia="Times New Roman" w:hAnsi="Times New Roman" w:cs="Times New Roman"/>
                <w:color w:val="548DD4"/>
                <w:lang w:eastAsia="ru-RU"/>
              </w:rPr>
              <w:t>4.6</w:t>
            </w:r>
          </w:p>
        </w:tc>
        <w:tc>
          <w:tcPr>
            <w:cnfStyle w:val="000010000000" w:firstRow="0" w:lastRow="0" w:firstColumn="0" w:lastColumn="0" w:oddVBand="1" w:evenVBand="0" w:oddHBand="0" w:evenHBand="0" w:firstRowFirstColumn="0" w:firstRowLastColumn="0" w:lastRowFirstColumn="0" w:lastRowLastColumn="0"/>
            <w:tcW w:w="605" w:type="pct"/>
          </w:tcPr>
          <w:p w:rsidR="006C3978" w:rsidRPr="006C3978" w:rsidRDefault="006C3978" w:rsidP="006C3978">
            <w:pPr>
              <w:autoSpaceDE w:val="0"/>
              <w:autoSpaceDN w:val="0"/>
              <w:adjustRightInd w:val="0"/>
              <w:rPr>
                <w:rFonts w:ascii="Times New Roman" w:eastAsia="Calibri" w:hAnsi="Times New Roman" w:cs="Times New Roman"/>
              </w:rPr>
            </w:pPr>
            <w:r w:rsidRPr="006C3978">
              <w:rPr>
                <w:rFonts w:ascii="Times New Roman" w:eastAsia="Calibri" w:hAnsi="Times New Roman" w:cs="Times New Roman"/>
              </w:rPr>
              <w:t>Определение объемов переданной электрической энергии потребителю расчетным способом</w:t>
            </w:r>
          </w:p>
        </w:tc>
        <w:tc>
          <w:tcPr>
            <w:tcW w:w="794" w:type="pct"/>
          </w:tcPr>
          <w:p w:rsidR="006C3978" w:rsidRPr="006C3978" w:rsidRDefault="006C3978" w:rsidP="006C39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 xml:space="preserve">Отсутствие прибора учета за </w:t>
            </w:r>
            <w:r w:rsidR="00B0490F" w:rsidRPr="006C3978">
              <w:rPr>
                <w:rFonts w:ascii="Times New Roman" w:eastAsia="Calibri" w:hAnsi="Times New Roman" w:cs="Times New Roman"/>
              </w:rPr>
              <w:t>исключением случаев</w:t>
            </w:r>
            <w:r w:rsidRPr="006C3978">
              <w:rPr>
                <w:rFonts w:ascii="Times New Roman" w:eastAsia="Calibri" w:hAnsi="Times New Roman" w:cs="Times New Roman"/>
              </w:rPr>
              <w:t xml:space="preserve"> обнаружения </w:t>
            </w:r>
            <w:r w:rsidR="00B0490F" w:rsidRPr="006C3978">
              <w:rPr>
                <w:rFonts w:ascii="Times New Roman" w:eastAsia="Calibri" w:hAnsi="Times New Roman" w:cs="Times New Roman"/>
              </w:rPr>
              <w:t>потребителем его</w:t>
            </w:r>
            <w:r w:rsidRPr="006C3978">
              <w:rPr>
                <w:rFonts w:ascii="Times New Roman" w:eastAsia="Calibri" w:hAnsi="Times New Roman" w:cs="Times New Roman"/>
              </w:rPr>
              <w:t xml:space="preserve"> утраты, либо демонтажа </w:t>
            </w:r>
            <w:r w:rsidR="00B0490F" w:rsidRPr="006C3978">
              <w:rPr>
                <w:rFonts w:ascii="Times New Roman" w:eastAsia="Calibri" w:hAnsi="Times New Roman" w:cs="Times New Roman"/>
              </w:rPr>
              <w:t>счетчика в</w:t>
            </w:r>
            <w:r w:rsidRPr="006C3978">
              <w:rPr>
                <w:rFonts w:ascii="Times New Roman" w:eastAsia="Calibri" w:hAnsi="Times New Roman" w:cs="Times New Roman"/>
              </w:rPr>
              <w:t xml:space="preserve"> связи с поверкой, ремонтом, заменой, с обязательным уведомлением сетевой организацией со стороны потребителя о факте утраты счетчика, либо его демонтажа.</w:t>
            </w:r>
          </w:p>
          <w:p w:rsidR="006C3978" w:rsidRPr="006C3978" w:rsidRDefault="006C3978" w:rsidP="006C39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88"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 xml:space="preserve">Определение объемов переданной электрической энергии </w:t>
            </w:r>
            <w:r w:rsidR="00B0490F" w:rsidRPr="006C3978">
              <w:rPr>
                <w:rFonts w:ascii="Times New Roman" w:eastAsia="Calibri" w:hAnsi="Times New Roman" w:cs="Times New Roman"/>
              </w:rPr>
              <w:t>потребителю в</w:t>
            </w:r>
            <w:r w:rsidRPr="006C3978">
              <w:rPr>
                <w:rFonts w:ascii="Times New Roman" w:eastAsia="Calibri" w:hAnsi="Times New Roman" w:cs="Times New Roman"/>
              </w:rPr>
              <w:t xml:space="preserve"> случае отсутствия прибора учета электрической энергии осуществляется:</w:t>
            </w:r>
          </w:p>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 xml:space="preserve">1. Для потребителей юридических лиц, за исключением исполнителей коммунальных услуг и потребителей с потребляемой мощностью менее 5 кВт - расчетным </w:t>
            </w:r>
            <w:r w:rsidR="00B0490F" w:rsidRPr="006C3978">
              <w:rPr>
                <w:rFonts w:ascii="Times New Roman" w:eastAsia="Calibri" w:hAnsi="Times New Roman" w:cs="Times New Roman"/>
              </w:rPr>
              <w:t>способом путем</w:t>
            </w:r>
            <w:r w:rsidRPr="006C3978">
              <w:rPr>
                <w:rFonts w:ascii="Times New Roman" w:eastAsia="Calibri" w:hAnsi="Times New Roman" w:cs="Times New Roman"/>
              </w:rPr>
              <w:t xml:space="preserve"> </w:t>
            </w:r>
            <w:r w:rsidR="00B0490F" w:rsidRPr="006C3978">
              <w:rPr>
                <w:rFonts w:ascii="Times New Roman" w:eastAsia="Calibri" w:hAnsi="Times New Roman" w:cs="Times New Roman"/>
              </w:rPr>
              <w:t>произведения максимальной</w:t>
            </w:r>
            <w:r w:rsidRPr="006C3978">
              <w:rPr>
                <w:rFonts w:ascii="Times New Roman" w:eastAsia="Calibri" w:hAnsi="Times New Roman" w:cs="Times New Roman"/>
              </w:rPr>
              <w:t xml:space="preserve"> мощности энергопринимающих устройств соответствующей 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 нагрузки вводного провода (кабеля);</w:t>
            </w:r>
          </w:p>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 xml:space="preserve">2. Для исполнителей коммунальных услуг и физических лиц - исходя из нормативов потребления электрической энергии. </w:t>
            </w:r>
          </w:p>
          <w:p w:rsidR="006C3978" w:rsidRPr="006C3978" w:rsidRDefault="006C3978" w:rsidP="006C3978">
            <w:pPr>
              <w:autoSpaceDE w:val="0"/>
              <w:autoSpaceDN w:val="0"/>
              <w:adjustRightInd w:val="0"/>
              <w:jc w:val="both"/>
              <w:rPr>
                <w:rFonts w:ascii="Times New Roman" w:eastAsia="Calibri" w:hAnsi="Times New Roman" w:cs="Times New Roman"/>
              </w:rPr>
            </w:pPr>
          </w:p>
        </w:tc>
        <w:tc>
          <w:tcPr>
            <w:tcW w:w="407" w:type="pct"/>
          </w:tcPr>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45"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Письменно, с использованием программного обеспечения</w:t>
            </w:r>
          </w:p>
        </w:tc>
        <w:tc>
          <w:tcPr>
            <w:tcW w:w="831" w:type="pct"/>
          </w:tcPr>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 xml:space="preserve">до 10 числа </w:t>
            </w:r>
            <w:proofErr w:type="gramStart"/>
            <w:r w:rsidRPr="006C3978">
              <w:rPr>
                <w:rFonts w:ascii="Times New Roman" w:eastAsia="Calibri" w:hAnsi="Times New Roman" w:cs="Times New Roman"/>
              </w:rPr>
              <w:t>месяца</w:t>
            </w:r>
            <w:proofErr w:type="gramEnd"/>
            <w:r w:rsidRPr="006C3978">
              <w:rPr>
                <w:rFonts w:ascii="Times New Roman" w:eastAsia="Calibri" w:hAnsi="Times New Roman" w:cs="Times New Roman"/>
              </w:rPr>
              <w:t xml:space="preserve"> следующего за расчетным</w:t>
            </w:r>
          </w:p>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656"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Пункт 185 Основных положений функционирования розничных рынков электрической энергии</w:t>
            </w:r>
            <w:r w:rsidRPr="006C3978">
              <w:rPr>
                <w:rFonts w:ascii="Times New Roman" w:eastAsia="Calibri" w:hAnsi="Times New Roman" w:cs="Times New Roman"/>
                <w:vertAlign w:val="superscript"/>
              </w:rPr>
              <w:t xml:space="preserve"> </w:t>
            </w: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Пункт 181 Основных положений функционирования розничных рынков электрической энергии</w:t>
            </w:r>
            <w:r w:rsidRPr="006C3978">
              <w:rPr>
                <w:rFonts w:ascii="Times New Roman" w:eastAsia="Calibri" w:hAnsi="Times New Roman" w:cs="Times New Roman"/>
                <w:vertAlign w:val="superscript"/>
              </w:rPr>
              <w:t xml:space="preserve"> </w:t>
            </w: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 xml:space="preserve">Пункт 42 </w:t>
            </w:r>
            <w:r w:rsidRPr="006C3978">
              <w:rPr>
                <w:rFonts w:ascii="Times New Roman" w:eastAsia="Times New Roman" w:hAnsi="Times New Roman" w:cs="Times New Roman"/>
                <w:lang w:eastAsia="ru-RU"/>
              </w:rPr>
              <w:t>Пра</w:t>
            </w:r>
            <w:r w:rsidRPr="006C3978">
              <w:rPr>
                <w:rFonts w:ascii="Times New Roman" w:eastAsia="Calibri" w:hAnsi="Times New Roman" w:cs="Times New Roman"/>
              </w:rPr>
              <w:t>вил предоставления коммунальных услуг</w:t>
            </w: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p w:rsidR="006C3978" w:rsidRPr="006C3978" w:rsidRDefault="006C3978" w:rsidP="006C3978">
            <w:pPr>
              <w:autoSpaceDE w:val="0"/>
              <w:autoSpaceDN w:val="0"/>
              <w:adjustRightInd w:val="0"/>
              <w:jc w:val="both"/>
              <w:rPr>
                <w:rFonts w:ascii="Times New Roman" w:eastAsia="Calibri" w:hAnsi="Times New Roman" w:cs="Times New Roman"/>
              </w:rPr>
            </w:pPr>
          </w:p>
        </w:tc>
      </w:tr>
      <w:tr w:rsidR="006C3978" w:rsidRPr="006C3978" w:rsidTr="005B34C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4" w:type="pct"/>
          </w:tcPr>
          <w:p w:rsidR="006C3978" w:rsidRPr="006C3978" w:rsidRDefault="006C3978" w:rsidP="006C3978">
            <w:pPr>
              <w:jc w:val="both"/>
              <w:rPr>
                <w:rFonts w:ascii="Times New Roman" w:eastAsia="Times New Roman" w:hAnsi="Times New Roman" w:cs="Times New Roman"/>
                <w:color w:val="548DD4"/>
                <w:lang w:eastAsia="ru-RU"/>
              </w:rPr>
            </w:pPr>
            <w:r w:rsidRPr="006C3978">
              <w:rPr>
                <w:rFonts w:ascii="Times New Roman" w:eastAsia="Times New Roman" w:hAnsi="Times New Roman" w:cs="Times New Roman"/>
                <w:color w:val="548DD4"/>
                <w:lang w:eastAsia="ru-RU"/>
              </w:rPr>
              <w:t>4.7</w:t>
            </w:r>
          </w:p>
        </w:tc>
        <w:tc>
          <w:tcPr>
            <w:cnfStyle w:val="000010000000" w:firstRow="0" w:lastRow="0" w:firstColumn="0" w:lastColumn="0" w:oddVBand="1" w:evenVBand="0" w:oddHBand="0" w:evenHBand="0" w:firstRowFirstColumn="0" w:firstRowLastColumn="0" w:lastRowFirstColumn="0" w:lastRowLastColumn="0"/>
            <w:tcW w:w="605" w:type="pct"/>
          </w:tcPr>
          <w:p w:rsidR="006C3978" w:rsidRPr="006C3978" w:rsidRDefault="006C3978" w:rsidP="006C3978">
            <w:pPr>
              <w:autoSpaceDE w:val="0"/>
              <w:autoSpaceDN w:val="0"/>
              <w:adjustRightInd w:val="0"/>
              <w:rPr>
                <w:rFonts w:ascii="Times New Roman" w:eastAsia="Calibri" w:hAnsi="Times New Roman" w:cs="Times New Roman"/>
              </w:rPr>
            </w:pPr>
            <w:r w:rsidRPr="006C3978">
              <w:rPr>
                <w:rFonts w:ascii="Times New Roman" w:eastAsia="Calibri" w:hAnsi="Times New Roman" w:cs="Times New Roman"/>
              </w:rPr>
              <w:t xml:space="preserve">Определение объемов переданной электрической энергии потребителю расчетным способом </w:t>
            </w:r>
          </w:p>
        </w:tc>
        <w:tc>
          <w:tcPr>
            <w:tcW w:w="794" w:type="pct"/>
          </w:tcPr>
          <w:p w:rsidR="006C3978" w:rsidRPr="006C3978" w:rsidRDefault="006C3978" w:rsidP="006C39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 xml:space="preserve">Установка прибора учета не на границе балансовой принадлежности потребителя и </w:t>
            </w:r>
            <w:r w:rsidRPr="006C3978">
              <w:rPr>
                <w:rFonts w:ascii="Times New Roman" w:eastAsia="Calibri" w:hAnsi="Times New Roman" w:cs="Times New Roman"/>
              </w:rPr>
              <w:br/>
              <w:t>АО «Россети Янтарь»</w:t>
            </w:r>
            <w:r w:rsidRPr="006C3978">
              <w:rPr>
                <w:rFonts w:ascii="Times New Roman" w:eastAsia="Calibri" w:hAnsi="Times New Roman" w:cs="Times New Roman"/>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988" w:type="pct"/>
          </w:tcPr>
          <w:p w:rsidR="006C3978" w:rsidRPr="006C3978" w:rsidRDefault="006C3978" w:rsidP="006C3978">
            <w:pPr>
              <w:autoSpaceDE w:val="0"/>
              <w:autoSpaceDN w:val="0"/>
              <w:adjustRightInd w:val="0"/>
              <w:rPr>
                <w:rFonts w:ascii="Times New Roman" w:eastAsia="Calibri" w:hAnsi="Times New Roman" w:cs="Times New Roman"/>
              </w:rPr>
            </w:pPr>
            <w:r w:rsidRPr="006C3978">
              <w:rPr>
                <w:rFonts w:ascii="Times New Roman" w:eastAsia="Calibri" w:hAnsi="Times New Roman" w:cs="Times New Roman"/>
              </w:rPr>
              <w:t xml:space="preserve">Объем электрической энергии, определенный по счетчику, подлежит корректировке на величину потерь электроэнергии, возникающих на участке сети от границы балансовой принадлежности до места установки прибора учета. При этом расчет величины потерь осуществляет сетевая </w:t>
            </w:r>
            <w:proofErr w:type="gramStart"/>
            <w:r w:rsidRPr="006C3978">
              <w:rPr>
                <w:rFonts w:ascii="Times New Roman" w:eastAsia="Calibri" w:hAnsi="Times New Roman" w:cs="Times New Roman"/>
              </w:rPr>
              <w:t>организация  в</w:t>
            </w:r>
            <w:proofErr w:type="gramEnd"/>
            <w:r w:rsidRPr="006C3978">
              <w:rPr>
                <w:rFonts w:ascii="Times New Roman" w:eastAsia="Calibri" w:hAnsi="Times New Roman" w:cs="Times New Roman"/>
              </w:rPr>
              <w:t xml:space="preserve"> соответствии с аттестованной методикой.</w:t>
            </w:r>
          </w:p>
        </w:tc>
        <w:tc>
          <w:tcPr>
            <w:tcW w:w="407" w:type="pct"/>
          </w:tcPr>
          <w:p w:rsidR="006C3978" w:rsidRPr="006C3978" w:rsidRDefault="006C3978" w:rsidP="006C39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45"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Письменно, с использованием программного обеспечения и аттестованной методики</w:t>
            </w:r>
          </w:p>
        </w:tc>
        <w:tc>
          <w:tcPr>
            <w:tcW w:w="831" w:type="pct"/>
          </w:tcPr>
          <w:p w:rsidR="006C3978" w:rsidRPr="006C3978" w:rsidRDefault="006C3978" w:rsidP="006C39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 xml:space="preserve">до 10 числа </w:t>
            </w:r>
            <w:proofErr w:type="gramStart"/>
            <w:r w:rsidRPr="006C3978">
              <w:rPr>
                <w:rFonts w:ascii="Times New Roman" w:eastAsia="Calibri" w:hAnsi="Times New Roman" w:cs="Times New Roman"/>
              </w:rPr>
              <w:t>месяца</w:t>
            </w:r>
            <w:proofErr w:type="gramEnd"/>
            <w:r w:rsidRPr="006C3978">
              <w:rPr>
                <w:rFonts w:ascii="Times New Roman" w:eastAsia="Calibri" w:hAnsi="Times New Roman" w:cs="Times New Roman"/>
              </w:rPr>
              <w:t xml:space="preserve"> следующего за расчетным</w:t>
            </w:r>
          </w:p>
        </w:tc>
        <w:tc>
          <w:tcPr>
            <w:cnfStyle w:val="000010000000" w:firstRow="0" w:lastRow="0" w:firstColumn="0" w:lastColumn="0" w:oddVBand="1" w:evenVBand="0" w:oddHBand="0" w:evenHBand="0" w:firstRowFirstColumn="0" w:firstRowLastColumn="0" w:lastRowFirstColumn="0" w:lastRowLastColumn="0"/>
            <w:tcW w:w="656"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 xml:space="preserve">Пункт 148 Основных положений функционирования розничных рынков электрической энергии </w:t>
            </w:r>
          </w:p>
        </w:tc>
      </w:tr>
      <w:tr w:rsidR="006C3978" w:rsidRPr="006C3978" w:rsidTr="005B34CA">
        <w:trPr>
          <w:trHeight w:val="400"/>
        </w:trPr>
        <w:tc>
          <w:tcPr>
            <w:cnfStyle w:val="001000000000" w:firstRow="0" w:lastRow="0" w:firstColumn="1" w:lastColumn="0" w:oddVBand="0" w:evenVBand="0" w:oddHBand="0" w:evenHBand="0" w:firstRowFirstColumn="0" w:firstRowLastColumn="0" w:lastRowFirstColumn="0" w:lastRowLastColumn="0"/>
            <w:tcW w:w="174" w:type="pct"/>
          </w:tcPr>
          <w:p w:rsidR="006C3978" w:rsidRPr="006C3978" w:rsidRDefault="006C3978" w:rsidP="006C3978">
            <w:pPr>
              <w:jc w:val="both"/>
              <w:rPr>
                <w:rFonts w:ascii="Times New Roman" w:eastAsia="Times New Roman" w:hAnsi="Times New Roman" w:cs="Times New Roman"/>
                <w:color w:val="548DD4"/>
                <w:lang w:eastAsia="ru-RU"/>
              </w:rPr>
            </w:pPr>
            <w:r w:rsidRPr="006C3978">
              <w:rPr>
                <w:rFonts w:ascii="Times New Roman" w:eastAsia="Times New Roman" w:hAnsi="Times New Roman" w:cs="Times New Roman"/>
                <w:color w:val="548DD4"/>
                <w:lang w:eastAsia="ru-RU"/>
              </w:rPr>
              <w:t>4.8</w:t>
            </w:r>
          </w:p>
        </w:tc>
        <w:tc>
          <w:tcPr>
            <w:cnfStyle w:val="000010000000" w:firstRow="0" w:lastRow="0" w:firstColumn="0" w:lastColumn="0" w:oddVBand="1" w:evenVBand="0" w:oddHBand="0" w:evenHBand="0" w:firstRowFirstColumn="0" w:firstRowLastColumn="0" w:lastRowFirstColumn="0" w:lastRowLastColumn="0"/>
            <w:tcW w:w="605" w:type="pct"/>
          </w:tcPr>
          <w:p w:rsidR="006C3978" w:rsidRPr="006C3978" w:rsidRDefault="006C3978" w:rsidP="006C3978">
            <w:pPr>
              <w:autoSpaceDE w:val="0"/>
              <w:autoSpaceDN w:val="0"/>
              <w:adjustRightInd w:val="0"/>
              <w:rPr>
                <w:rFonts w:ascii="Times New Roman" w:eastAsia="Calibri" w:hAnsi="Times New Roman" w:cs="Times New Roman"/>
              </w:rPr>
            </w:pPr>
            <w:r w:rsidRPr="006C3978">
              <w:rPr>
                <w:rFonts w:ascii="Times New Roman" w:eastAsia="Calibri" w:hAnsi="Times New Roman" w:cs="Times New Roman"/>
              </w:rPr>
              <w:t xml:space="preserve">Определение объема </w:t>
            </w:r>
            <w:proofErr w:type="spellStart"/>
            <w:r w:rsidRPr="006C3978">
              <w:rPr>
                <w:rFonts w:ascii="Times New Roman" w:eastAsia="Calibri" w:hAnsi="Times New Roman" w:cs="Times New Roman"/>
              </w:rPr>
              <w:t>безучетного</w:t>
            </w:r>
            <w:proofErr w:type="spellEnd"/>
            <w:r w:rsidRPr="006C3978">
              <w:rPr>
                <w:rFonts w:ascii="Times New Roman" w:eastAsia="Calibri" w:hAnsi="Times New Roman" w:cs="Times New Roman"/>
              </w:rPr>
              <w:t xml:space="preserve"> потребления электрической энергии</w:t>
            </w:r>
          </w:p>
        </w:tc>
        <w:tc>
          <w:tcPr>
            <w:tcW w:w="794" w:type="pct"/>
          </w:tcPr>
          <w:p w:rsidR="006C3978" w:rsidRPr="006C3978" w:rsidRDefault="006C3978" w:rsidP="006C39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 xml:space="preserve">Выявление факта </w:t>
            </w:r>
            <w:proofErr w:type="spellStart"/>
            <w:r w:rsidRPr="006C3978">
              <w:rPr>
                <w:rFonts w:ascii="Times New Roman" w:eastAsia="Calibri" w:hAnsi="Times New Roman" w:cs="Times New Roman"/>
              </w:rPr>
              <w:t>безучетного</w:t>
            </w:r>
            <w:proofErr w:type="spellEnd"/>
            <w:r w:rsidRPr="006C3978">
              <w:rPr>
                <w:rFonts w:ascii="Times New Roman" w:eastAsia="Calibri" w:hAnsi="Times New Roman" w:cs="Times New Roman"/>
              </w:rPr>
              <w:t xml:space="preserve"> потребления электроэнергии и составления акта о неучтенном потреблении электроэнергии. </w:t>
            </w:r>
          </w:p>
        </w:tc>
        <w:tc>
          <w:tcPr>
            <w:cnfStyle w:val="000010000000" w:firstRow="0" w:lastRow="0" w:firstColumn="0" w:lastColumn="0" w:oddVBand="1" w:evenVBand="0" w:oddHBand="0" w:evenHBand="0" w:firstRowFirstColumn="0" w:firstRowLastColumn="0" w:lastRowFirstColumn="0" w:lastRowLastColumn="0"/>
            <w:tcW w:w="988"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 xml:space="preserve">Определение объемов </w:t>
            </w:r>
            <w:proofErr w:type="spellStart"/>
            <w:r w:rsidRPr="006C3978">
              <w:rPr>
                <w:rFonts w:ascii="Times New Roman" w:eastAsia="Calibri" w:hAnsi="Times New Roman" w:cs="Times New Roman"/>
              </w:rPr>
              <w:t>безучетного</w:t>
            </w:r>
            <w:proofErr w:type="spellEnd"/>
            <w:r w:rsidRPr="006C3978">
              <w:rPr>
                <w:rFonts w:ascii="Times New Roman" w:eastAsia="Calibri" w:hAnsi="Times New Roman" w:cs="Times New Roman"/>
              </w:rPr>
              <w:t xml:space="preserve"> потребления электрической </w:t>
            </w:r>
            <w:r w:rsidR="00B0490F" w:rsidRPr="006C3978">
              <w:rPr>
                <w:rFonts w:ascii="Times New Roman" w:eastAsia="Calibri" w:hAnsi="Times New Roman" w:cs="Times New Roman"/>
              </w:rPr>
              <w:t>энергии потребителем</w:t>
            </w:r>
            <w:r w:rsidRPr="006C3978">
              <w:rPr>
                <w:rFonts w:ascii="Times New Roman" w:eastAsia="Calibri" w:hAnsi="Times New Roman" w:cs="Times New Roman"/>
              </w:rPr>
              <w:t xml:space="preserve"> осуществляется с даты предыдущей контрольной проверки прибора учета электрической энергии (но не более, чем за 1 год) в следующем порядке:</w:t>
            </w:r>
          </w:p>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 xml:space="preserve">1. Для потребителей юридических лиц, за исключением исполнителей коммунальных услуг, расчетным </w:t>
            </w:r>
            <w:r w:rsidR="00B0490F" w:rsidRPr="006C3978">
              <w:rPr>
                <w:rFonts w:ascii="Times New Roman" w:eastAsia="Calibri" w:hAnsi="Times New Roman" w:cs="Times New Roman"/>
              </w:rPr>
              <w:t>способом путем</w:t>
            </w:r>
            <w:r w:rsidRPr="006C3978">
              <w:rPr>
                <w:rFonts w:ascii="Times New Roman" w:eastAsia="Calibri" w:hAnsi="Times New Roman" w:cs="Times New Roman"/>
              </w:rPr>
              <w:t xml:space="preserve"> </w:t>
            </w:r>
            <w:r w:rsidR="00B0490F" w:rsidRPr="006C3978">
              <w:rPr>
                <w:rFonts w:ascii="Times New Roman" w:eastAsia="Calibri" w:hAnsi="Times New Roman" w:cs="Times New Roman"/>
              </w:rPr>
              <w:t>произведения максимальной</w:t>
            </w:r>
            <w:r w:rsidRPr="006C3978">
              <w:rPr>
                <w:rFonts w:ascii="Times New Roman" w:eastAsia="Calibri" w:hAnsi="Times New Roman" w:cs="Times New Roman"/>
              </w:rPr>
              <w:t xml:space="preserve"> мощности энергопринимающих устройств соответствующей точки поставки и количества часов в расчетном периоде, а в случае отсутствия данных о максимальной мощности энергопринимающих устройств — исходя из допустимой длительной токовой нагрузки вводного провода (кабеля).</w:t>
            </w:r>
          </w:p>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 xml:space="preserve">2. </w:t>
            </w:r>
            <w:r w:rsidRPr="006C3978">
              <w:rPr>
                <w:rFonts w:ascii="Times New Roman" w:eastAsia="Calibri" w:hAnsi="Times New Roman" w:cs="Times New Roman"/>
                <w:color w:val="000000"/>
                <w:sz w:val="23"/>
                <w:szCs w:val="23"/>
              </w:rPr>
              <w:t xml:space="preserve">В отношении приравненных к населению категорий потребителей </w:t>
            </w:r>
            <w:r w:rsidRPr="006C3978">
              <w:rPr>
                <w:rFonts w:ascii="Times New Roman" w:eastAsia="Calibri" w:hAnsi="Times New Roman" w:cs="Times New Roman"/>
              </w:rPr>
              <w:t xml:space="preserve">(за исключением исполнителей коммунальных услуг) </w:t>
            </w:r>
            <w:r w:rsidRPr="006C3978">
              <w:rPr>
                <w:rFonts w:ascii="Times New Roman" w:eastAsia="Calibri" w:hAnsi="Times New Roman" w:cs="Times New Roman"/>
                <w:color w:val="000000"/>
                <w:sz w:val="23"/>
                <w:szCs w:val="23"/>
              </w:rPr>
              <w:t>определяется исходя из объема,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 а при отсутствии указанных показаний - на основании показаний расчетного прибора учета за ближайший расчетный период, когда такие показания были представлены, с применением повышающего коэффициента 10</w:t>
            </w:r>
            <w:r w:rsidRPr="006C3978">
              <w:rPr>
                <w:rFonts w:ascii="Times New Roman" w:eastAsia="Calibri" w:hAnsi="Times New Roman" w:cs="Times New Roman"/>
              </w:rPr>
              <w:t>.</w:t>
            </w:r>
          </w:p>
          <w:p w:rsidR="006C3978" w:rsidRPr="006C3978" w:rsidRDefault="006C3978" w:rsidP="006C3978">
            <w:pPr>
              <w:autoSpaceDE w:val="0"/>
              <w:autoSpaceDN w:val="0"/>
              <w:adjustRightInd w:val="0"/>
              <w:jc w:val="both"/>
              <w:rPr>
                <w:rFonts w:ascii="Times New Roman" w:eastAsia="Calibri" w:hAnsi="Times New Roman" w:cs="Times New Roman"/>
                <w:b/>
              </w:rPr>
            </w:pPr>
            <w:r w:rsidRPr="006C3978">
              <w:rPr>
                <w:rFonts w:ascii="Times New Roman" w:eastAsia="Calibri" w:hAnsi="Times New Roman" w:cs="Times New Roman"/>
              </w:rPr>
              <w:t>3. В отношении исполнителей коммунальных услуг и населения определяется в порядке, предусмотренном Правилами предоставления коммунальных услуг собственникам и пользователям помещений в многоквартирных домах и жилых домов</w:t>
            </w:r>
          </w:p>
        </w:tc>
        <w:tc>
          <w:tcPr>
            <w:tcW w:w="407" w:type="pct"/>
          </w:tcPr>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45"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Письменно</w:t>
            </w:r>
          </w:p>
        </w:tc>
        <w:tc>
          <w:tcPr>
            <w:tcW w:w="831" w:type="pct"/>
          </w:tcPr>
          <w:p w:rsidR="006C3978" w:rsidRPr="006C3978" w:rsidRDefault="006C3978" w:rsidP="006C397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 xml:space="preserve">в течение 2 рабочих дней с момента составления акта о </w:t>
            </w:r>
            <w:proofErr w:type="spellStart"/>
            <w:r w:rsidRPr="006C3978">
              <w:rPr>
                <w:rFonts w:ascii="Times New Roman" w:eastAsia="Calibri" w:hAnsi="Times New Roman" w:cs="Times New Roman"/>
              </w:rPr>
              <w:t>безучетном</w:t>
            </w:r>
            <w:proofErr w:type="spellEnd"/>
            <w:r w:rsidRPr="006C3978">
              <w:rPr>
                <w:rFonts w:ascii="Times New Roman" w:eastAsia="Calibri" w:hAnsi="Times New Roman" w:cs="Times New Roman"/>
              </w:rPr>
              <w:t xml:space="preserve"> потреблении</w:t>
            </w:r>
          </w:p>
        </w:tc>
        <w:tc>
          <w:tcPr>
            <w:cnfStyle w:val="000010000000" w:firstRow="0" w:lastRow="0" w:firstColumn="0" w:lastColumn="0" w:oddVBand="1" w:evenVBand="0" w:oddHBand="0" w:evenHBand="0" w:firstRowFirstColumn="0" w:firstRowLastColumn="0" w:lastRowFirstColumn="0" w:lastRowLastColumn="0"/>
            <w:tcW w:w="656"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Пункт 187 Основных положений функционирования розничных рынков электрической энергии</w:t>
            </w:r>
          </w:p>
          <w:p w:rsidR="006C3978" w:rsidRPr="006C3978" w:rsidRDefault="006C3978" w:rsidP="006C3978">
            <w:pPr>
              <w:autoSpaceDE w:val="0"/>
              <w:autoSpaceDN w:val="0"/>
              <w:adjustRightInd w:val="0"/>
              <w:jc w:val="both"/>
              <w:rPr>
                <w:rFonts w:ascii="Times New Roman" w:eastAsia="Calibri" w:hAnsi="Times New Roman" w:cs="Times New Roman"/>
              </w:rPr>
            </w:pPr>
          </w:p>
        </w:tc>
      </w:tr>
      <w:tr w:rsidR="006C3978" w:rsidRPr="006C3978" w:rsidTr="005B34C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4" w:type="pct"/>
          </w:tcPr>
          <w:p w:rsidR="006C3978" w:rsidRPr="006C3978" w:rsidRDefault="006C3978" w:rsidP="006C3978">
            <w:pPr>
              <w:jc w:val="both"/>
              <w:rPr>
                <w:rFonts w:ascii="Times New Roman" w:eastAsia="Times New Roman" w:hAnsi="Times New Roman" w:cs="Times New Roman"/>
                <w:color w:val="548DD4"/>
                <w:lang w:eastAsia="ru-RU"/>
              </w:rPr>
            </w:pPr>
            <w:r w:rsidRPr="006C3978">
              <w:rPr>
                <w:rFonts w:ascii="Times New Roman" w:eastAsia="Times New Roman" w:hAnsi="Times New Roman" w:cs="Times New Roman"/>
                <w:color w:val="548DD4"/>
                <w:lang w:eastAsia="ru-RU"/>
              </w:rPr>
              <w:t>4.9</w:t>
            </w:r>
          </w:p>
        </w:tc>
        <w:tc>
          <w:tcPr>
            <w:cnfStyle w:val="000010000000" w:firstRow="0" w:lastRow="0" w:firstColumn="0" w:lastColumn="0" w:oddVBand="1" w:evenVBand="0" w:oddHBand="0" w:evenHBand="0" w:firstRowFirstColumn="0" w:firstRowLastColumn="0" w:lastRowFirstColumn="0" w:lastRowLastColumn="0"/>
            <w:tcW w:w="605" w:type="pct"/>
          </w:tcPr>
          <w:p w:rsidR="006C3978" w:rsidRPr="006C3978" w:rsidRDefault="006C3978" w:rsidP="006C3978">
            <w:pPr>
              <w:autoSpaceDE w:val="0"/>
              <w:autoSpaceDN w:val="0"/>
              <w:adjustRightInd w:val="0"/>
              <w:rPr>
                <w:rFonts w:ascii="Times New Roman" w:eastAsia="Calibri" w:hAnsi="Times New Roman" w:cs="Times New Roman"/>
              </w:rPr>
            </w:pPr>
            <w:r w:rsidRPr="006C3978">
              <w:rPr>
                <w:rFonts w:ascii="Times New Roman" w:eastAsia="Calibri" w:hAnsi="Times New Roman" w:cs="Times New Roman"/>
              </w:rPr>
              <w:t>Определение объема бездоговорного потребления электрической энергии</w:t>
            </w:r>
          </w:p>
        </w:tc>
        <w:tc>
          <w:tcPr>
            <w:tcW w:w="794" w:type="pct"/>
          </w:tcPr>
          <w:p w:rsidR="006C3978" w:rsidRPr="006C3978" w:rsidRDefault="006C3978" w:rsidP="006C39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Выявление факта бездоговорного потребления электроэнергии и составления акта о бездоговорном потреблении электроэнергии.</w:t>
            </w:r>
          </w:p>
        </w:tc>
        <w:tc>
          <w:tcPr>
            <w:cnfStyle w:val="000010000000" w:firstRow="0" w:lastRow="0" w:firstColumn="0" w:lastColumn="0" w:oddVBand="1" w:evenVBand="0" w:oddHBand="0" w:evenHBand="0" w:firstRowFirstColumn="0" w:firstRowLastColumn="0" w:lastRowFirstColumn="0" w:lastRowLastColumn="0"/>
            <w:tcW w:w="988"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color w:val="000000"/>
                <w:sz w:val="23"/>
                <w:szCs w:val="23"/>
              </w:rPr>
              <w:t>Объем бездоговорного потребления электрической энергии определяется расчетным способом</w:t>
            </w:r>
            <w:r w:rsidRPr="006C3978">
              <w:rPr>
                <w:rFonts w:ascii="Times New Roman" w:eastAsia="Calibri" w:hAnsi="Times New Roman" w:cs="Times New Roman"/>
              </w:rPr>
              <w:t xml:space="preserve"> </w:t>
            </w:r>
            <w:r w:rsidRPr="006C3978">
              <w:rPr>
                <w:rFonts w:ascii="Times New Roman" w:eastAsia="Calibri" w:hAnsi="Times New Roman" w:cs="Times New Roman"/>
                <w:color w:val="000000"/>
                <w:sz w:val="23"/>
                <w:szCs w:val="23"/>
              </w:rPr>
              <w:t>за период времени, в течение которого осуществлялось бездоговорное потребление электрической энергии, но не более чем за один год</w:t>
            </w:r>
            <w:r w:rsidRPr="006C3978">
              <w:rPr>
                <w:rFonts w:ascii="Times New Roman" w:eastAsia="Calibri" w:hAnsi="Times New Roman" w:cs="Times New Roman"/>
              </w:rPr>
              <w:t xml:space="preserve"> расчетным способом исходя из допустимой длительной токовой нагрузки каждого вводного провода (кабеля).</w:t>
            </w:r>
          </w:p>
          <w:p w:rsidR="006C3978" w:rsidRPr="006C3978" w:rsidRDefault="006C3978" w:rsidP="006C3978">
            <w:pPr>
              <w:autoSpaceDE w:val="0"/>
              <w:autoSpaceDN w:val="0"/>
              <w:adjustRightInd w:val="0"/>
              <w:jc w:val="both"/>
              <w:rPr>
                <w:rFonts w:ascii="Times New Roman" w:eastAsia="Calibri" w:hAnsi="Times New Roman" w:cs="Times New Roman"/>
              </w:rPr>
            </w:pPr>
          </w:p>
        </w:tc>
        <w:tc>
          <w:tcPr>
            <w:tcW w:w="407" w:type="pct"/>
          </w:tcPr>
          <w:p w:rsidR="006C3978" w:rsidRPr="006C3978" w:rsidRDefault="006C3978" w:rsidP="006C39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45"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Письменно</w:t>
            </w:r>
          </w:p>
        </w:tc>
        <w:tc>
          <w:tcPr>
            <w:tcW w:w="831" w:type="pct"/>
          </w:tcPr>
          <w:p w:rsidR="006C3978" w:rsidRPr="006C3978" w:rsidRDefault="006C3978" w:rsidP="006C39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C3978">
              <w:rPr>
                <w:rFonts w:ascii="Times New Roman" w:eastAsia="Calibri" w:hAnsi="Times New Roman" w:cs="Times New Roman"/>
              </w:rPr>
              <w:t>в течение 2 рабочих дней с момента составления акта о бездоговорном потреблении</w:t>
            </w:r>
          </w:p>
        </w:tc>
        <w:tc>
          <w:tcPr>
            <w:cnfStyle w:val="000010000000" w:firstRow="0" w:lastRow="0" w:firstColumn="0" w:lastColumn="0" w:oddVBand="1" w:evenVBand="0" w:oddHBand="0" w:evenHBand="0" w:firstRowFirstColumn="0" w:firstRowLastColumn="0" w:lastRowFirstColumn="0" w:lastRowLastColumn="0"/>
            <w:tcW w:w="656" w:type="pct"/>
          </w:tcPr>
          <w:p w:rsidR="006C3978" w:rsidRPr="006C3978" w:rsidRDefault="006C3978" w:rsidP="006C3978">
            <w:pPr>
              <w:autoSpaceDE w:val="0"/>
              <w:autoSpaceDN w:val="0"/>
              <w:adjustRightInd w:val="0"/>
              <w:jc w:val="both"/>
              <w:rPr>
                <w:rFonts w:ascii="Times New Roman" w:eastAsia="Calibri" w:hAnsi="Times New Roman" w:cs="Times New Roman"/>
              </w:rPr>
            </w:pPr>
            <w:r w:rsidRPr="006C3978">
              <w:rPr>
                <w:rFonts w:ascii="Times New Roman" w:eastAsia="Calibri" w:hAnsi="Times New Roman" w:cs="Times New Roman"/>
              </w:rPr>
              <w:t>Пункт 189 Основных положений функционирования розничных рынков электрической энергии</w:t>
            </w:r>
          </w:p>
        </w:tc>
      </w:tr>
    </w:tbl>
    <w:p w:rsidR="006C3978" w:rsidRPr="006C3978" w:rsidRDefault="006C3978" w:rsidP="006C3978">
      <w:pPr>
        <w:autoSpaceDE w:val="0"/>
        <w:autoSpaceDN w:val="0"/>
        <w:adjustRightInd w:val="0"/>
        <w:spacing w:after="60" w:line="240" w:lineRule="auto"/>
        <w:jc w:val="both"/>
        <w:rPr>
          <w:rFonts w:ascii="Times New Roman" w:eastAsia="Calibri" w:hAnsi="Times New Roman" w:cs="Times New Roman"/>
          <w:b/>
          <w:color w:val="548DD4"/>
          <w:sz w:val="24"/>
          <w:szCs w:val="24"/>
        </w:rPr>
      </w:pPr>
    </w:p>
    <w:p w:rsidR="006C3978" w:rsidRDefault="006C3978" w:rsidP="006B29B0">
      <w:pPr>
        <w:autoSpaceDE w:val="0"/>
        <w:autoSpaceDN w:val="0"/>
        <w:adjustRightInd w:val="0"/>
        <w:spacing w:after="60" w:line="240" w:lineRule="auto"/>
        <w:jc w:val="both"/>
        <w:rPr>
          <w:rFonts w:ascii="Times New Roman" w:hAnsi="Times New Roman" w:cs="Times New Roman"/>
          <w:b/>
          <w:color w:val="8496B0" w:themeColor="text2" w:themeTint="99"/>
          <w:sz w:val="24"/>
          <w:szCs w:val="24"/>
        </w:rPr>
      </w:pPr>
    </w:p>
    <w:p w:rsidR="006C3978" w:rsidRDefault="006C3978" w:rsidP="006B29B0">
      <w:pPr>
        <w:autoSpaceDE w:val="0"/>
        <w:autoSpaceDN w:val="0"/>
        <w:adjustRightInd w:val="0"/>
        <w:spacing w:after="60" w:line="240" w:lineRule="auto"/>
        <w:jc w:val="both"/>
        <w:rPr>
          <w:rFonts w:ascii="Times New Roman" w:hAnsi="Times New Roman" w:cs="Times New Roman"/>
          <w:b/>
          <w:color w:val="8496B0" w:themeColor="text2" w:themeTint="99"/>
          <w:sz w:val="24"/>
          <w:szCs w:val="24"/>
        </w:rPr>
      </w:pPr>
    </w:p>
    <w:p w:rsidR="006C3978" w:rsidRDefault="006C3978" w:rsidP="006B29B0">
      <w:pPr>
        <w:autoSpaceDE w:val="0"/>
        <w:autoSpaceDN w:val="0"/>
        <w:adjustRightInd w:val="0"/>
        <w:spacing w:after="60" w:line="240" w:lineRule="auto"/>
        <w:jc w:val="both"/>
        <w:rPr>
          <w:rFonts w:ascii="Times New Roman" w:hAnsi="Times New Roman" w:cs="Times New Roman"/>
          <w:b/>
          <w:color w:val="8496B0" w:themeColor="text2" w:themeTint="99"/>
          <w:sz w:val="24"/>
          <w:szCs w:val="24"/>
        </w:rPr>
      </w:pPr>
    </w:p>
    <w:p w:rsidR="006C3978" w:rsidRPr="006C3978" w:rsidRDefault="006C3978" w:rsidP="006C3978">
      <w:pPr>
        <w:spacing w:after="0" w:line="276" w:lineRule="auto"/>
        <w:jc w:val="center"/>
        <w:rPr>
          <w:rFonts w:ascii="Times New Roman" w:eastAsia="Calibri" w:hAnsi="Times New Roman" w:cs="Times New Roman"/>
          <w:b/>
          <w:sz w:val="24"/>
          <w:szCs w:val="24"/>
        </w:rPr>
      </w:pPr>
      <w:r w:rsidRPr="006C3978">
        <w:rPr>
          <w:rFonts w:ascii="Times New Roman" w:eastAsia="Calibri" w:hAnsi="Times New Roman" w:cs="Times New Roman"/>
          <w:b/>
          <w:sz w:val="24"/>
          <w:szCs w:val="24"/>
        </w:rPr>
        <w:t>ПАСПОРТ УСЛУГИ (ПРОЦЕССА) АО «РОССЕТИ ЯНТАРЬ»</w:t>
      </w:r>
    </w:p>
    <w:p w:rsidR="006C3978" w:rsidRDefault="006C3978" w:rsidP="006F385E">
      <w:pPr>
        <w:keepNext/>
        <w:keepLines/>
        <w:spacing w:after="0" w:line="240" w:lineRule="auto"/>
        <w:jc w:val="center"/>
        <w:outlineLvl w:val="0"/>
        <w:rPr>
          <w:rFonts w:ascii="Times New Roman" w:eastAsia="Times New Roman" w:hAnsi="Times New Roman" w:cs="Times New Roman"/>
          <w:b/>
          <w:bCs/>
          <w:color w:val="548DD4"/>
          <w:sz w:val="24"/>
          <w:szCs w:val="24"/>
        </w:rPr>
      </w:pPr>
      <w:bookmarkStart w:id="7" w:name="_Toc178261067"/>
      <w:r w:rsidRPr="006C3978">
        <w:rPr>
          <w:rFonts w:ascii="Times New Roman" w:eastAsia="Times New Roman" w:hAnsi="Times New Roman" w:cs="Times New Roman"/>
          <w:b/>
          <w:bCs/>
          <w:color w:val="548DD4"/>
          <w:sz w:val="24"/>
          <w:szCs w:val="24"/>
        </w:rPr>
        <w:t>КОД 1.12. КОНТРОЛЬ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w:t>
      </w:r>
      <w:bookmarkEnd w:id="7"/>
    </w:p>
    <w:p w:rsidR="006F385E" w:rsidRPr="006C3978" w:rsidRDefault="006F385E" w:rsidP="006F385E">
      <w:pPr>
        <w:spacing w:after="0"/>
        <w:rPr>
          <w:rFonts w:ascii="Times New Roman" w:eastAsia="Times New Roman" w:hAnsi="Times New Roman" w:cs="Times New Roman"/>
          <w:bCs/>
          <w:color w:val="548DD4"/>
          <w:sz w:val="24"/>
          <w:szCs w:val="24"/>
        </w:rPr>
      </w:pPr>
    </w:p>
    <w:p w:rsidR="006C3978" w:rsidRPr="006C3978" w:rsidRDefault="006C3978" w:rsidP="006F385E">
      <w:pPr>
        <w:spacing w:after="0" w:line="240" w:lineRule="auto"/>
        <w:jc w:val="both"/>
        <w:rPr>
          <w:rFonts w:ascii="Times New Roman" w:eastAsia="Calibri" w:hAnsi="Times New Roman" w:cs="Times New Roman"/>
          <w:sz w:val="24"/>
          <w:szCs w:val="24"/>
        </w:rPr>
      </w:pPr>
      <w:r w:rsidRPr="006C3978">
        <w:rPr>
          <w:rFonts w:ascii="Times New Roman" w:eastAsia="Calibri" w:hAnsi="Times New Roman" w:cs="Times New Roman"/>
          <w:b/>
          <w:color w:val="548DD4"/>
          <w:sz w:val="24"/>
          <w:szCs w:val="24"/>
        </w:rPr>
        <w:t xml:space="preserve">КРУГ ЗАЯВИТЕЛЕЙ: </w:t>
      </w:r>
      <w:r w:rsidRPr="006C3978">
        <w:rPr>
          <w:rFonts w:ascii="Times New Roman" w:eastAsia="Calibri" w:hAnsi="Times New Roman" w:cs="Times New Roman"/>
          <w:sz w:val="24"/>
          <w:szCs w:val="24"/>
        </w:rPr>
        <w:t>Юридические и физические лица, индивидуальные предприниматели</w:t>
      </w:r>
    </w:p>
    <w:p w:rsidR="006C3978" w:rsidRPr="006C3978" w:rsidRDefault="006C3978" w:rsidP="006F385E">
      <w:pPr>
        <w:autoSpaceDE w:val="0"/>
        <w:autoSpaceDN w:val="0"/>
        <w:adjustRightInd w:val="0"/>
        <w:spacing w:after="0" w:line="240" w:lineRule="auto"/>
        <w:jc w:val="both"/>
        <w:rPr>
          <w:rFonts w:ascii="Times New Roman" w:eastAsia="Calibri" w:hAnsi="Times New Roman" w:cs="Times New Roman"/>
          <w:sz w:val="24"/>
          <w:szCs w:val="24"/>
        </w:rPr>
      </w:pPr>
      <w:r w:rsidRPr="006C3978">
        <w:rPr>
          <w:rFonts w:ascii="Times New Roman" w:eastAsia="Calibri" w:hAnsi="Times New Roman" w:cs="Times New Roman"/>
          <w:b/>
          <w:color w:val="548DD4"/>
          <w:sz w:val="24"/>
          <w:szCs w:val="24"/>
        </w:rPr>
        <w:t>РАЗМЕР ПЛАТЫ ЗА ПРЕДОСТАВЛЕНИЕ УСЛУГИ (ПРОЦЕССА) И ОСНОВАНИЕ ЕЕ ВЗИМАНИЯ:</w:t>
      </w:r>
      <w:r w:rsidRPr="006C3978">
        <w:rPr>
          <w:rFonts w:ascii="Times New Roman" w:eastAsia="Calibri" w:hAnsi="Times New Roman" w:cs="Times New Roman"/>
          <w:b/>
          <w:sz w:val="24"/>
          <w:szCs w:val="24"/>
        </w:rPr>
        <w:t xml:space="preserve"> </w:t>
      </w:r>
      <w:r w:rsidRPr="006C3978">
        <w:rPr>
          <w:rFonts w:ascii="Times New Roman" w:eastAsia="Calibri" w:hAnsi="Times New Roman" w:cs="Times New Roman"/>
          <w:sz w:val="24"/>
          <w:szCs w:val="24"/>
        </w:rPr>
        <w:t>Плата не взимается.</w:t>
      </w:r>
    </w:p>
    <w:p w:rsidR="006C3978" w:rsidRPr="006C3978" w:rsidRDefault="006C3978" w:rsidP="00ED6B4F">
      <w:pPr>
        <w:autoSpaceDE w:val="0"/>
        <w:autoSpaceDN w:val="0"/>
        <w:adjustRightInd w:val="0"/>
        <w:spacing w:after="0" w:line="240" w:lineRule="auto"/>
        <w:jc w:val="both"/>
        <w:rPr>
          <w:rFonts w:ascii="Times New Roman" w:eastAsia="Calibri" w:hAnsi="Times New Roman" w:cs="Times New Roman"/>
          <w:sz w:val="24"/>
          <w:szCs w:val="24"/>
        </w:rPr>
      </w:pPr>
      <w:r w:rsidRPr="006C3978">
        <w:rPr>
          <w:rFonts w:ascii="Times New Roman" w:eastAsia="Calibri" w:hAnsi="Times New Roman" w:cs="Times New Roman"/>
          <w:b/>
          <w:color w:val="548DD4"/>
          <w:sz w:val="24"/>
          <w:szCs w:val="24"/>
        </w:rPr>
        <w:t>УСЛОВИЯ ОКАЗАНИЯ УСЛУГИ (ПРОЦЕССА):</w:t>
      </w:r>
      <w:r w:rsidRPr="006C3978">
        <w:rPr>
          <w:rFonts w:ascii="Times New Roman" w:eastAsia="Calibri" w:hAnsi="Times New Roman" w:cs="Times New Roman"/>
          <w:sz w:val="24"/>
          <w:szCs w:val="24"/>
        </w:rPr>
        <w:t xml:space="preserve"> технологическое присоединение к электрическим сетям сетевой организации                     в установленном порядке энергопринимающих устройств и (или) объектов электроэнергетики потребителя, заключенный                                                   с АО «Россети Янтарь» договор об оказании услуг по передаче электрической энергии или договор энергоснабжения с гарантирующим поставщиком (</w:t>
      </w:r>
      <w:proofErr w:type="spellStart"/>
      <w:r w:rsidRPr="006C3978">
        <w:rPr>
          <w:rFonts w:ascii="Times New Roman" w:eastAsia="Calibri" w:hAnsi="Times New Roman" w:cs="Times New Roman"/>
          <w:sz w:val="24"/>
          <w:szCs w:val="24"/>
        </w:rPr>
        <w:t>энергосбытовой</w:t>
      </w:r>
      <w:proofErr w:type="spellEnd"/>
      <w:r w:rsidRPr="006C3978">
        <w:rPr>
          <w:rFonts w:ascii="Times New Roman" w:eastAsia="Calibri" w:hAnsi="Times New Roman" w:cs="Times New Roman"/>
          <w:sz w:val="24"/>
          <w:szCs w:val="24"/>
        </w:rPr>
        <w:t xml:space="preserve"> организацией), обращение потребителя с заявлением о проверке качества электрической энергии в точках присоединения энергопринимающих установок к электрическим сетям сетевой организации.</w:t>
      </w:r>
    </w:p>
    <w:p w:rsidR="006C3978" w:rsidRPr="006C3978" w:rsidRDefault="006C3978" w:rsidP="00ED6B4F">
      <w:pPr>
        <w:autoSpaceDE w:val="0"/>
        <w:autoSpaceDN w:val="0"/>
        <w:adjustRightInd w:val="0"/>
        <w:spacing w:after="0" w:line="240" w:lineRule="auto"/>
        <w:jc w:val="both"/>
        <w:rPr>
          <w:rFonts w:ascii="Times New Roman" w:eastAsia="Calibri" w:hAnsi="Times New Roman" w:cs="Times New Roman"/>
          <w:sz w:val="24"/>
          <w:szCs w:val="24"/>
        </w:rPr>
      </w:pPr>
      <w:r w:rsidRPr="006C3978">
        <w:rPr>
          <w:rFonts w:ascii="Times New Roman" w:eastAsia="Calibri" w:hAnsi="Times New Roman" w:cs="Times New Roman"/>
          <w:b/>
          <w:color w:val="548DD4"/>
          <w:sz w:val="24"/>
          <w:szCs w:val="24"/>
        </w:rPr>
        <w:t xml:space="preserve">ОБЩИЙ СРОК ОКАЗАНИЯ УСЛУГИ (ПРОЦЕССА): </w:t>
      </w:r>
      <w:r w:rsidRPr="006C3978">
        <w:rPr>
          <w:rFonts w:ascii="Times New Roman" w:eastAsia="Calibri" w:hAnsi="Times New Roman" w:cs="Times New Roman"/>
          <w:b/>
          <w:sz w:val="24"/>
          <w:szCs w:val="24"/>
        </w:rPr>
        <w:t>не более 60 дней</w:t>
      </w:r>
      <w:r w:rsidRPr="006C3978">
        <w:rPr>
          <w:rFonts w:ascii="Times New Roman" w:eastAsia="Calibri" w:hAnsi="Times New Roman" w:cs="Times New Roman"/>
          <w:sz w:val="24"/>
          <w:szCs w:val="24"/>
        </w:rPr>
        <w:t xml:space="preserve"> при условии направления потребителю промежуточного ответа в течение </w:t>
      </w:r>
      <w:r w:rsidRPr="006C3978">
        <w:rPr>
          <w:rFonts w:ascii="Times New Roman" w:eastAsia="Calibri" w:hAnsi="Times New Roman" w:cs="Times New Roman"/>
          <w:b/>
          <w:sz w:val="24"/>
          <w:szCs w:val="24"/>
        </w:rPr>
        <w:t>30 рабочих дней</w:t>
      </w:r>
      <w:r w:rsidRPr="006C3978">
        <w:rPr>
          <w:rFonts w:ascii="Times New Roman" w:eastAsia="Calibri" w:hAnsi="Times New Roman" w:cs="Times New Roman"/>
          <w:sz w:val="24"/>
          <w:szCs w:val="24"/>
        </w:rPr>
        <w:t xml:space="preserve"> с указанием соответствующих причин</w:t>
      </w:r>
    </w:p>
    <w:p w:rsidR="006C3978" w:rsidRPr="006C3978" w:rsidRDefault="006C3978" w:rsidP="00ED6B4F">
      <w:pPr>
        <w:autoSpaceDE w:val="0"/>
        <w:autoSpaceDN w:val="0"/>
        <w:adjustRightInd w:val="0"/>
        <w:spacing w:after="0" w:line="240" w:lineRule="auto"/>
        <w:jc w:val="both"/>
        <w:rPr>
          <w:rFonts w:ascii="Times New Roman" w:eastAsia="Calibri" w:hAnsi="Times New Roman" w:cs="Times New Roman"/>
          <w:sz w:val="24"/>
          <w:szCs w:val="24"/>
        </w:rPr>
      </w:pPr>
      <w:r w:rsidRPr="006C3978">
        <w:rPr>
          <w:rFonts w:ascii="Times New Roman" w:eastAsia="Calibri" w:hAnsi="Times New Roman" w:cs="Times New Roman"/>
          <w:b/>
          <w:color w:val="548DD4"/>
          <w:sz w:val="24"/>
          <w:szCs w:val="24"/>
        </w:rPr>
        <w:t>РЕЗУЛЬТАТ ОКАЗАНИЯ УСЛУГИ (ПРОЦЕССА):</w:t>
      </w:r>
      <w:r w:rsidRPr="006C3978">
        <w:rPr>
          <w:rFonts w:ascii="Times New Roman" w:eastAsia="Calibri" w:hAnsi="Times New Roman" w:cs="Times New Roman"/>
          <w:sz w:val="24"/>
          <w:szCs w:val="24"/>
        </w:rPr>
        <w:t xml:space="preserve"> проверка соответствия качества электроэнергии в точках присоединения, составление протокола испытания качества электрической энергии.</w:t>
      </w:r>
    </w:p>
    <w:p w:rsidR="006C3978" w:rsidRPr="006C3978" w:rsidRDefault="006C3978" w:rsidP="00ED6B4F">
      <w:pPr>
        <w:spacing w:after="0" w:line="276" w:lineRule="auto"/>
        <w:rPr>
          <w:rFonts w:ascii="Times New Roman" w:eastAsia="Calibri" w:hAnsi="Times New Roman" w:cs="Times New Roman"/>
          <w:b/>
          <w:color w:val="548DD4"/>
          <w:sz w:val="24"/>
          <w:szCs w:val="24"/>
        </w:rPr>
      </w:pPr>
      <w:r w:rsidRPr="006C3978">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8"/>
        <w:tblW w:w="4961" w:type="pct"/>
        <w:tblInd w:w="108" w:type="dxa"/>
        <w:tblLayout w:type="fixed"/>
        <w:tblLook w:val="00A0" w:firstRow="1" w:lastRow="0" w:firstColumn="1" w:lastColumn="0" w:noHBand="0" w:noVBand="0"/>
      </w:tblPr>
      <w:tblGrid>
        <w:gridCol w:w="465"/>
        <w:gridCol w:w="1827"/>
        <w:gridCol w:w="2034"/>
        <w:gridCol w:w="2503"/>
        <w:gridCol w:w="2092"/>
        <w:gridCol w:w="2302"/>
        <w:gridCol w:w="2933"/>
      </w:tblGrid>
      <w:tr w:rsidR="006C3978" w:rsidRPr="006C3978" w:rsidTr="006C3978">
        <w:trPr>
          <w:cnfStyle w:val="100000000000" w:firstRow="1" w:lastRow="0" w:firstColumn="0" w:lastColumn="0" w:oddVBand="0" w:evenVBand="0" w:oddHBand="0" w:evenHBand="0" w:firstRowFirstColumn="0" w:firstRowLastColumn="0" w:lastRowFirstColumn="0" w:lastRowLastColumn="0"/>
          <w:trHeight w:val="515"/>
          <w:tblHeader/>
        </w:trPr>
        <w:tc>
          <w:tcPr>
            <w:cnfStyle w:val="001000000000" w:firstRow="0" w:lastRow="0" w:firstColumn="1" w:lastColumn="0" w:oddVBand="0" w:evenVBand="0" w:oddHBand="0" w:evenHBand="0" w:firstRowFirstColumn="0" w:firstRowLastColumn="0" w:lastRowFirstColumn="0" w:lastRowLastColumn="0"/>
            <w:tcW w:w="164" w:type="pct"/>
            <w:tcBorders>
              <w:top w:val="single" w:sz="8" w:space="0" w:color="4F81BD"/>
              <w:bottom w:val="double" w:sz="4" w:space="0" w:color="4F81BD"/>
            </w:tcBorders>
          </w:tcPr>
          <w:p w:rsidR="006C3978" w:rsidRPr="006C3978" w:rsidRDefault="006C3978" w:rsidP="006C3978">
            <w:pPr>
              <w:spacing w:after="200" w:line="276" w:lineRule="auto"/>
              <w:jc w:val="center"/>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645" w:type="pct"/>
            <w:tcBorders>
              <w:bottom w:val="double" w:sz="4" w:space="0" w:color="4F81BD"/>
              <w:right w:val="single" w:sz="4" w:space="0" w:color="FFFFFF"/>
            </w:tcBorders>
          </w:tcPr>
          <w:p w:rsidR="006C3978" w:rsidRPr="006C3978" w:rsidRDefault="006C3978" w:rsidP="006C3978">
            <w:pPr>
              <w:spacing w:after="200" w:line="276" w:lineRule="auto"/>
              <w:jc w:val="center"/>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Этап</w:t>
            </w:r>
          </w:p>
        </w:tc>
        <w:tc>
          <w:tcPr>
            <w:tcW w:w="718" w:type="pct"/>
            <w:tcBorders>
              <w:top w:val="single" w:sz="8" w:space="0" w:color="4F81BD"/>
              <w:left w:val="single" w:sz="4" w:space="0" w:color="FFFFFF"/>
              <w:bottom w:val="double" w:sz="4" w:space="0" w:color="4F81BD"/>
              <w:right w:val="single" w:sz="4" w:space="0" w:color="FFFFFF"/>
            </w:tcBorders>
          </w:tcPr>
          <w:p w:rsidR="006C3978" w:rsidRPr="006C3978" w:rsidRDefault="006C3978" w:rsidP="006C3978">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884" w:type="pct"/>
            <w:tcBorders>
              <w:left w:val="single" w:sz="4" w:space="0" w:color="FFFFFF"/>
              <w:bottom w:val="double" w:sz="4" w:space="0" w:color="4F81BD"/>
              <w:right w:val="single" w:sz="4" w:space="0" w:color="FFFFFF"/>
            </w:tcBorders>
          </w:tcPr>
          <w:p w:rsidR="006C3978" w:rsidRPr="006C3978" w:rsidRDefault="006C3978" w:rsidP="006C3978">
            <w:pPr>
              <w:spacing w:after="200" w:line="276" w:lineRule="auto"/>
              <w:jc w:val="center"/>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Содержание</w:t>
            </w:r>
          </w:p>
        </w:tc>
        <w:tc>
          <w:tcPr>
            <w:tcW w:w="739" w:type="pct"/>
            <w:tcBorders>
              <w:top w:val="single" w:sz="8" w:space="0" w:color="4F81BD"/>
              <w:left w:val="single" w:sz="4" w:space="0" w:color="FFFFFF"/>
              <w:bottom w:val="double" w:sz="4" w:space="0" w:color="4F81BD"/>
              <w:right w:val="single" w:sz="4" w:space="0" w:color="FFFFFF"/>
            </w:tcBorders>
          </w:tcPr>
          <w:p w:rsidR="006C3978" w:rsidRPr="006C3978" w:rsidRDefault="006C3978" w:rsidP="006C3978">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813" w:type="pct"/>
            <w:tcBorders>
              <w:left w:val="single" w:sz="4" w:space="0" w:color="FFFFFF"/>
              <w:bottom w:val="double" w:sz="4" w:space="0" w:color="4F81BD"/>
              <w:right w:val="single" w:sz="4" w:space="0" w:color="FFFFFF"/>
            </w:tcBorders>
          </w:tcPr>
          <w:p w:rsidR="006C3978" w:rsidRPr="006C3978" w:rsidRDefault="006C3978" w:rsidP="006C3978">
            <w:pPr>
              <w:spacing w:after="200" w:line="276" w:lineRule="auto"/>
              <w:jc w:val="center"/>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Срок исполнения</w:t>
            </w:r>
          </w:p>
        </w:tc>
        <w:tc>
          <w:tcPr>
            <w:tcW w:w="1036" w:type="pct"/>
            <w:tcBorders>
              <w:top w:val="single" w:sz="8" w:space="0" w:color="4F81BD"/>
              <w:left w:val="single" w:sz="4" w:space="0" w:color="FFFFFF"/>
              <w:bottom w:val="double" w:sz="4" w:space="0" w:color="4F81BD"/>
            </w:tcBorders>
          </w:tcPr>
          <w:p w:rsidR="006C3978" w:rsidRPr="006C3978" w:rsidRDefault="006C3978" w:rsidP="006C3978">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Ссылка на нормативно правовой акт</w:t>
            </w:r>
          </w:p>
        </w:tc>
      </w:tr>
      <w:tr w:rsidR="006C3978" w:rsidRPr="006C3978" w:rsidTr="006C3978">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64" w:type="pct"/>
            <w:tcBorders>
              <w:top w:val="double" w:sz="4" w:space="0" w:color="4F81BD"/>
            </w:tcBorders>
          </w:tcPr>
          <w:p w:rsidR="006C3978" w:rsidRPr="006C3978" w:rsidRDefault="006C3978" w:rsidP="00E16391">
            <w:pPr>
              <w:spacing w:line="276" w:lineRule="auto"/>
              <w:rPr>
                <w:rFonts w:ascii="Times New Roman" w:eastAsia="Times New Roman" w:hAnsi="Times New Roman" w:cs="Times New Roman"/>
                <w:color w:val="548DD4"/>
                <w:lang w:eastAsia="ru-RU"/>
              </w:rPr>
            </w:pPr>
            <w:r w:rsidRPr="006C3978">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645" w:type="pct"/>
            <w:tcBorders>
              <w:top w:val="double" w:sz="4" w:space="0" w:color="4F81BD"/>
            </w:tcBorders>
          </w:tcPr>
          <w:p w:rsidR="006C3978" w:rsidRPr="006C3978" w:rsidRDefault="006C3978" w:rsidP="00E16391">
            <w:pPr>
              <w:autoSpaceDE w:val="0"/>
              <w:autoSpaceDN w:val="0"/>
              <w:adjustRightInd w:val="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Обращение потребителя с заявлением о проведении контроля показателей качества электрической энергии</w:t>
            </w:r>
          </w:p>
        </w:tc>
        <w:tc>
          <w:tcPr>
            <w:tcW w:w="718" w:type="pct"/>
            <w:tcBorders>
              <w:top w:val="double" w:sz="4" w:space="0" w:color="4F81BD"/>
            </w:tcBorders>
          </w:tcPr>
          <w:p w:rsidR="006C3978" w:rsidRPr="006C3978" w:rsidRDefault="006C3978"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Технологическое присоединение к сетям АО «Россети Янтарь» в установленном порядке энергопринимающих устройств заявителя</w:t>
            </w:r>
          </w:p>
        </w:tc>
        <w:tc>
          <w:tcPr>
            <w:cnfStyle w:val="000010000000" w:firstRow="0" w:lastRow="0" w:firstColumn="0" w:lastColumn="0" w:oddVBand="1" w:evenVBand="0" w:oddHBand="0" w:evenHBand="0" w:firstRowFirstColumn="0" w:firstRowLastColumn="0" w:lastRowFirstColumn="0" w:lastRowLastColumn="0"/>
            <w:tcW w:w="884" w:type="pct"/>
            <w:tcBorders>
              <w:top w:val="double" w:sz="4" w:space="0" w:color="4F81BD"/>
            </w:tcBorders>
          </w:tcPr>
          <w:p w:rsidR="006C3978" w:rsidRPr="006C3978" w:rsidRDefault="006C3978" w:rsidP="00E16391">
            <w:pPr>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Направление потребителем заявления с указанием реквизитов Заявителя, места расположения энергопринимающих устройств, точек контроля, предлагаемых даты и время проведения процедуры</w:t>
            </w:r>
            <w:r w:rsidRPr="00E16391">
              <w:rPr>
                <w:rFonts w:ascii="Times New Roman" w:eastAsia="Times New Roman" w:hAnsi="Times New Roman" w:cs="Times New Roman"/>
                <w:lang w:eastAsia="ru-RU"/>
              </w:rPr>
              <w:t xml:space="preserve">  </w:t>
            </w:r>
          </w:p>
        </w:tc>
        <w:tc>
          <w:tcPr>
            <w:tcW w:w="739" w:type="pct"/>
            <w:tcBorders>
              <w:top w:val="double" w:sz="4" w:space="0" w:color="4F81BD"/>
            </w:tcBorders>
          </w:tcPr>
          <w:p w:rsidR="006C3978" w:rsidRPr="00E16391" w:rsidRDefault="006C3978"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Очное обращение заявителя в офис обслуживания потребителей, письменное обращение способом</w:t>
            </w:r>
            <w:r w:rsidRPr="00E16391">
              <w:rPr>
                <w:rFonts w:ascii="Times New Roman" w:eastAsia="Times New Roman" w:hAnsi="Times New Roman" w:cs="Times New Roman"/>
                <w:lang w:eastAsia="ru-RU"/>
              </w:rPr>
              <w:t>, позволяющим подтвердить факт получения</w:t>
            </w:r>
          </w:p>
        </w:tc>
        <w:tc>
          <w:tcPr>
            <w:cnfStyle w:val="000010000000" w:firstRow="0" w:lastRow="0" w:firstColumn="0" w:lastColumn="0" w:oddVBand="1" w:evenVBand="0" w:oddHBand="0" w:evenHBand="0" w:firstRowFirstColumn="0" w:firstRowLastColumn="0" w:lastRowFirstColumn="0" w:lastRowLastColumn="0"/>
            <w:tcW w:w="813" w:type="pct"/>
            <w:tcBorders>
              <w:top w:val="double" w:sz="4" w:space="0" w:color="4F81BD"/>
            </w:tcBorders>
          </w:tcPr>
          <w:p w:rsidR="006C3978" w:rsidRPr="006C3978" w:rsidRDefault="006C3978" w:rsidP="00E16391">
            <w:pPr>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Не ограничен</w:t>
            </w:r>
          </w:p>
        </w:tc>
        <w:tc>
          <w:tcPr>
            <w:tcW w:w="1036" w:type="pct"/>
            <w:tcBorders>
              <w:top w:val="double" w:sz="4" w:space="0" w:color="4F81BD"/>
            </w:tcBorders>
          </w:tcPr>
          <w:p w:rsidR="006C3978" w:rsidRPr="00E16391" w:rsidRDefault="006C3978"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Единые стандарты качества обслуживания сетевыми организациями потребителей услуг сетевых организаций, утвержденные п</w:t>
            </w:r>
            <w:r w:rsidRPr="00E16391">
              <w:rPr>
                <w:rFonts w:ascii="Times New Roman" w:eastAsia="Times New Roman" w:hAnsi="Times New Roman" w:cs="Times New Roman"/>
                <w:lang w:eastAsia="ru-RU"/>
              </w:rPr>
              <w:t>риказом Минэнерго России от 15.04.2014 N 186,</w:t>
            </w:r>
          </w:p>
          <w:p w:rsidR="006C3978" w:rsidRPr="006C3978" w:rsidRDefault="006C3978"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ГОСТ 33073-2014</w:t>
            </w:r>
            <w:r w:rsidRPr="00E16391">
              <w:rPr>
                <w:rFonts w:ascii="Times New Roman" w:eastAsia="Times New Roman" w:hAnsi="Times New Roman" w:cs="Times New Roman"/>
                <w:lang w:eastAsia="ru-RU"/>
              </w:rPr>
              <w:footnoteReference w:id="9"/>
            </w:r>
          </w:p>
        </w:tc>
      </w:tr>
      <w:tr w:rsidR="006C3978" w:rsidRPr="006C3978" w:rsidTr="006C3978">
        <w:trPr>
          <w:trHeight w:val="144"/>
        </w:trPr>
        <w:tc>
          <w:tcPr>
            <w:cnfStyle w:val="001000000000" w:firstRow="0" w:lastRow="0" w:firstColumn="1" w:lastColumn="0" w:oddVBand="0" w:evenVBand="0" w:oddHBand="0" w:evenHBand="0" w:firstRowFirstColumn="0" w:firstRowLastColumn="0" w:lastRowFirstColumn="0" w:lastRowLastColumn="0"/>
            <w:tcW w:w="164" w:type="pct"/>
          </w:tcPr>
          <w:p w:rsidR="006C3978" w:rsidRPr="006C3978" w:rsidRDefault="006C3978" w:rsidP="00E16391">
            <w:pPr>
              <w:spacing w:line="276" w:lineRule="auto"/>
              <w:rPr>
                <w:rFonts w:ascii="Times New Roman" w:eastAsia="Times New Roman" w:hAnsi="Times New Roman" w:cs="Times New Roman"/>
                <w:color w:val="548DD4"/>
                <w:lang w:eastAsia="ru-RU"/>
              </w:rPr>
            </w:pPr>
            <w:r w:rsidRPr="006C3978">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645" w:type="pct"/>
          </w:tcPr>
          <w:p w:rsidR="006C3978" w:rsidRPr="006C3978" w:rsidRDefault="006C3978" w:rsidP="00E16391">
            <w:pPr>
              <w:autoSpaceDE w:val="0"/>
              <w:autoSpaceDN w:val="0"/>
              <w:adjustRightInd w:val="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Рассмотрение заявления и согласование с потребителем точек контроля и сроков проведения контроля/испытания качества электрической энергии</w:t>
            </w:r>
          </w:p>
        </w:tc>
        <w:tc>
          <w:tcPr>
            <w:tcW w:w="718" w:type="pct"/>
          </w:tcPr>
          <w:p w:rsidR="006C3978" w:rsidRPr="006C3978" w:rsidRDefault="006C3978" w:rsidP="00E163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Наличие всех необходимых сведений в заявлении</w:t>
            </w:r>
          </w:p>
        </w:tc>
        <w:tc>
          <w:tcPr>
            <w:cnfStyle w:val="000010000000" w:firstRow="0" w:lastRow="0" w:firstColumn="0" w:lastColumn="0" w:oddVBand="1" w:evenVBand="0" w:oddHBand="0" w:evenHBand="0" w:firstRowFirstColumn="0" w:firstRowLastColumn="0" w:lastRowFirstColumn="0" w:lastRowLastColumn="0"/>
            <w:tcW w:w="884" w:type="pct"/>
          </w:tcPr>
          <w:p w:rsidR="006C3978" w:rsidRPr="006C3978" w:rsidRDefault="006C3978" w:rsidP="00E16391">
            <w:pPr>
              <w:autoSpaceDE w:val="0"/>
              <w:autoSpaceDN w:val="0"/>
              <w:adjustRightInd w:val="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 xml:space="preserve">Согласование </w:t>
            </w:r>
            <w:r w:rsidRPr="00E16391">
              <w:rPr>
                <w:rFonts w:ascii="Times New Roman" w:eastAsia="Times New Roman" w:hAnsi="Times New Roman" w:cs="Times New Roman"/>
                <w:lang w:eastAsia="ru-RU"/>
              </w:rPr>
              <w:t xml:space="preserve">АО «Россети Янтарь» </w:t>
            </w:r>
            <w:r w:rsidRPr="006C3978">
              <w:rPr>
                <w:rFonts w:ascii="Times New Roman" w:eastAsia="Times New Roman" w:hAnsi="Times New Roman" w:cs="Times New Roman"/>
                <w:lang w:eastAsia="ru-RU"/>
              </w:rPr>
              <w:t>с потребителем точек контроля и сроков проведения контроля/испытания качества электрической энергии</w:t>
            </w:r>
          </w:p>
        </w:tc>
        <w:tc>
          <w:tcPr>
            <w:tcW w:w="739" w:type="pct"/>
          </w:tcPr>
          <w:p w:rsidR="006C3978" w:rsidRPr="006C3978" w:rsidRDefault="006C3978"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По телефону, письменное обращение заказным письмом с уведомлением</w:t>
            </w:r>
          </w:p>
        </w:tc>
        <w:tc>
          <w:tcPr>
            <w:cnfStyle w:val="000010000000" w:firstRow="0" w:lastRow="0" w:firstColumn="0" w:lastColumn="0" w:oddVBand="1" w:evenVBand="0" w:oddHBand="0" w:evenHBand="0" w:firstRowFirstColumn="0" w:firstRowLastColumn="0" w:lastRowFirstColumn="0" w:lastRowLastColumn="0"/>
            <w:tcW w:w="813" w:type="pct"/>
          </w:tcPr>
          <w:p w:rsidR="006C3978" w:rsidRPr="006C3978" w:rsidRDefault="006C3978" w:rsidP="00E16391">
            <w:pPr>
              <w:autoSpaceDE w:val="0"/>
              <w:autoSpaceDN w:val="0"/>
              <w:adjustRightInd w:val="0"/>
              <w:rPr>
                <w:rFonts w:ascii="Times New Roman" w:eastAsia="Times New Roman" w:hAnsi="Times New Roman" w:cs="Times New Roman"/>
                <w:lang w:eastAsia="ru-RU"/>
              </w:rPr>
            </w:pPr>
          </w:p>
        </w:tc>
        <w:tc>
          <w:tcPr>
            <w:tcW w:w="1036" w:type="pct"/>
          </w:tcPr>
          <w:p w:rsidR="006C3978" w:rsidRPr="006C3978" w:rsidRDefault="006C3978" w:rsidP="00E163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r>
      <w:tr w:rsidR="006C3978" w:rsidRPr="006C3978" w:rsidTr="006C397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64" w:type="pct"/>
          </w:tcPr>
          <w:p w:rsidR="006C3978" w:rsidRPr="006C3978" w:rsidRDefault="006C3978" w:rsidP="00E16391">
            <w:pPr>
              <w:spacing w:line="276" w:lineRule="auto"/>
              <w:rPr>
                <w:rFonts w:ascii="Times New Roman" w:eastAsia="Times New Roman" w:hAnsi="Times New Roman" w:cs="Times New Roman"/>
                <w:color w:val="548DD4"/>
                <w:lang w:eastAsia="ru-RU"/>
              </w:rPr>
            </w:pPr>
            <w:r w:rsidRPr="006C3978">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645" w:type="pct"/>
          </w:tcPr>
          <w:p w:rsidR="006C3978" w:rsidRPr="006C3978" w:rsidRDefault="006C3978" w:rsidP="00E16391">
            <w:pPr>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Проведение контроля показателей качества электрической энергии и обработка результатов</w:t>
            </w:r>
          </w:p>
        </w:tc>
        <w:tc>
          <w:tcPr>
            <w:tcW w:w="718" w:type="pct"/>
          </w:tcPr>
          <w:p w:rsidR="006C3978" w:rsidRPr="006C3978" w:rsidRDefault="006C3978"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Согласованные с потребителем точки контроля и сроки проведения контроля/испытания качества электрической энергии</w:t>
            </w:r>
          </w:p>
        </w:tc>
        <w:tc>
          <w:tcPr>
            <w:cnfStyle w:val="000010000000" w:firstRow="0" w:lastRow="0" w:firstColumn="0" w:lastColumn="0" w:oddVBand="1" w:evenVBand="0" w:oddHBand="0" w:evenHBand="0" w:firstRowFirstColumn="0" w:firstRowLastColumn="0" w:lastRowFirstColumn="0" w:lastRowLastColumn="0"/>
            <w:tcW w:w="884" w:type="pct"/>
          </w:tcPr>
          <w:p w:rsidR="006C3978" w:rsidRPr="006C3978" w:rsidRDefault="006C3978" w:rsidP="00E16391">
            <w:pPr>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 xml:space="preserve">Проведение испытаний (измерений) показателей качества электрической энергии, обработка результатов испытаний </w:t>
            </w:r>
          </w:p>
        </w:tc>
        <w:tc>
          <w:tcPr>
            <w:tcW w:w="739" w:type="pct"/>
          </w:tcPr>
          <w:p w:rsidR="006C3978" w:rsidRPr="006C3978" w:rsidRDefault="006C3978"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Очно</w:t>
            </w:r>
          </w:p>
        </w:tc>
        <w:tc>
          <w:tcPr>
            <w:cnfStyle w:val="000010000000" w:firstRow="0" w:lastRow="0" w:firstColumn="0" w:lastColumn="0" w:oddVBand="1" w:evenVBand="0" w:oddHBand="0" w:evenHBand="0" w:firstRowFirstColumn="0" w:firstRowLastColumn="0" w:lastRowFirstColumn="0" w:lastRowLastColumn="0"/>
            <w:tcW w:w="813" w:type="pct"/>
          </w:tcPr>
          <w:p w:rsidR="006C3978" w:rsidRPr="006C3978" w:rsidRDefault="006C3978" w:rsidP="00E16391">
            <w:pPr>
              <w:autoSpaceDE w:val="0"/>
              <w:autoSpaceDN w:val="0"/>
              <w:adjustRightInd w:val="0"/>
              <w:rPr>
                <w:rFonts w:ascii="Times New Roman" w:eastAsia="Times New Roman" w:hAnsi="Times New Roman" w:cs="Times New Roman"/>
                <w:lang w:eastAsia="ru-RU"/>
              </w:rPr>
            </w:pPr>
          </w:p>
        </w:tc>
        <w:tc>
          <w:tcPr>
            <w:tcW w:w="1036" w:type="pct"/>
          </w:tcPr>
          <w:p w:rsidR="006C3978" w:rsidRPr="006C3978" w:rsidRDefault="006C3978"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ГОСТ 32144-2013</w:t>
            </w:r>
            <w:r w:rsidRPr="00E16391">
              <w:rPr>
                <w:rFonts w:ascii="Times New Roman" w:eastAsia="Times New Roman" w:hAnsi="Times New Roman" w:cs="Times New Roman"/>
                <w:lang w:eastAsia="ru-RU"/>
              </w:rPr>
              <w:footnoteReference w:id="10"/>
            </w:r>
          </w:p>
          <w:p w:rsidR="006C3978" w:rsidRPr="006C3978" w:rsidRDefault="006C3978"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ГОСТ 33073-2014</w:t>
            </w:r>
          </w:p>
        </w:tc>
      </w:tr>
      <w:tr w:rsidR="006C3978" w:rsidRPr="006C3978" w:rsidTr="006C3978">
        <w:trPr>
          <w:trHeight w:val="2289"/>
        </w:trPr>
        <w:tc>
          <w:tcPr>
            <w:cnfStyle w:val="001000000000" w:firstRow="0" w:lastRow="0" w:firstColumn="1" w:lastColumn="0" w:oddVBand="0" w:evenVBand="0" w:oddHBand="0" w:evenHBand="0" w:firstRowFirstColumn="0" w:firstRowLastColumn="0" w:lastRowFirstColumn="0" w:lastRowLastColumn="0"/>
            <w:tcW w:w="164" w:type="pct"/>
          </w:tcPr>
          <w:p w:rsidR="006C3978" w:rsidRPr="006C3978" w:rsidRDefault="006C3978" w:rsidP="00E16391">
            <w:pPr>
              <w:spacing w:line="276" w:lineRule="auto"/>
              <w:rPr>
                <w:rFonts w:ascii="Times New Roman" w:eastAsia="Times New Roman" w:hAnsi="Times New Roman" w:cs="Times New Roman"/>
                <w:color w:val="548DD4"/>
                <w:lang w:eastAsia="ru-RU"/>
              </w:rPr>
            </w:pPr>
            <w:r w:rsidRPr="006C3978">
              <w:rPr>
                <w:rFonts w:ascii="Times New Roman" w:eastAsia="Times New Roman" w:hAnsi="Times New Roman" w:cs="Times New Roman"/>
                <w:color w:val="548DD4"/>
                <w:lang w:eastAsia="ru-RU"/>
              </w:rPr>
              <w:t>5</w:t>
            </w:r>
          </w:p>
        </w:tc>
        <w:tc>
          <w:tcPr>
            <w:cnfStyle w:val="000010000000" w:firstRow="0" w:lastRow="0" w:firstColumn="0" w:lastColumn="0" w:oddVBand="1" w:evenVBand="0" w:oddHBand="0" w:evenHBand="0" w:firstRowFirstColumn="0" w:firstRowLastColumn="0" w:lastRowFirstColumn="0" w:lastRowLastColumn="0"/>
            <w:tcW w:w="645" w:type="pct"/>
          </w:tcPr>
          <w:p w:rsidR="006C3978" w:rsidRPr="006C3978" w:rsidRDefault="006C3978" w:rsidP="00E16391">
            <w:pPr>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 xml:space="preserve">Оформление и направление потребителю результатов контроля качества электроэнергии </w:t>
            </w:r>
          </w:p>
        </w:tc>
        <w:tc>
          <w:tcPr>
            <w:tcW w:w="718" w:type="pct"/>
          </w:tcPr>
          <w:p w:rsidR="006C3978" w:rsidRPr="006C3978" w:rsidRDefault="006C3978" w:rsidP="00E163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884" w:type="pct"/>
          </w:tcPr>
          <w:p w:rsidR="006C3978" w:rsidRPr="006C3978" w:rsidRDefault="006C3978" w:rsidP="00E16391">
            <w:pPr>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Оформление Акта/ протокола измерений показателей качества электрической энергии и направление Акта/протокола потребителю</w:t>
            </w:r>
          </w:p>
        </w:tc>
        <w:tc>
          <w:tcPr>
            <w:tcW w:w="739" w:type="pct"/>
          </w:tcPr>
          <w:p w:rsidR="006C3978" w:rsidRPr="006C3978" w:rsidRDefault="006C3978" w:rsidP="00E163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Письменно заказным письмом с уведомлением, очно в офисе обслуживание</w:t>
            </w:r>
          </w:p>
        </w:tc>
        <w:tc>
          <w:tcPr>
            <w:cnfStyle w:val="000010000000" w:firstRow="0" w:lastRow="0" w:firstColumn="0" w:lastColumn="0" w:oddVBand="1" w:evenVBand="0" w:oddHBand="0" w:evenHBand="0" w:firstRowFirstColumn="0" w:firstRowLastColumn="0" w:lastRowFirstColumn="0" w:lastRowLastColumn="0"/>
            <w:tcW w:w="813" w:type="pct"/>
          </w:tcPr>
          <w:p w:rsidR="006C3978" w:rsidRPr="006C3978" w:rsidRDefault="006C3978" w:rsidP="00E16391">
            <w:pPr>
              <w:rPr>
                <w:rFonts w:ascii="Times New Roman" w:eastAsia="Times New Roman" w:hAnsi="Times New Roman" w:cs="Times New Roman"/>
                <w:lang w:eastAsia="ru-RU"/>
              </w:rPr>
            </w:pPr>
            <w:r w:rsidRPr="006C3978">
              <w:rPr>
                <w:rFonts w:ascii="Times New Roman" w:eastAsia="Times New Roman" w:hAnsi="Times New Roman" w:cs="Times New Roman"/>
                <w:lang w:eastAsia="ru-RU"/>
              </w:rPr>
              <w:t>Не более 60 дней при условии направления потребителю промежуточного ответа в течение 30 рабочих дней с указанием соответствующих причин</w:t>
            </w:r>
          </w:p>
        </w:tc>
        <w:tc>
          <w:tcPr>
            <w:tcW w:w="1036" w:type="pct"/>
          </w:tcPr>
          <w:p w:rsidR="006C3978" w:rsidRPr="006C3978" w:rsidRDefault="005B34CA"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ГОСТ 32144-2013, </w:t>
            </w:r>
            <w:r w:rsidR="006C3978" w:rsidRPr="006C3978">
              <w:rPr>
                <w:rFonts w:ascii="Times New Roman" w:eastAsia="Times New Roman" w:hAnsi="Times New Roman" w:cs="Times New Roman"/>
                <w:lang w:eastAsia="ru-RU"/>
              </w:rPr>
              <w:t>Единые стандарты качества обслуживания сетевыми организациями потребителей услуг сетевых организаций, утвержденные п</w:t>
            </w:r>
            <w:r w:rsidR="006C3978" w:rsidRPr="00E16391">
              <w:rPr>
                <w:rFonts w:ascii="Times New Roman" w:eastAsia="Times New Roman" w:hAnsi="Times New Roman" w:cs="Times New Roman"/>
                <w:lang w:eastAsia="ru-RU"/>
              </w:rPr>
              <w:t>риказом Минэнерго России от 15.04.2014 N 186</w:t>
            </w:r>
          </w:p>
        </w:tc>
      </w:tr>
    </w:tbl>
    <w:p w:rsidR="00B0490F" w:rsidRDefault="00B0490F" w:rsidP="00B00DB5">
      <w:pPr>
        <w:jc w:val="center"/>
        <w:rPr>
          <w:rFonts w:ascii="Times New Roman" w:eastAsia="Times New Roman" w:hAnsi="Times New Roman" w:cs="Times New Roman"/>
          <w:b/>
          <w:bCs/>
          <w:sz w:val="24"/>
          <w:szCs w:val="24"/>
        </w:rPr>
      </w:pPr>
    </w:p>
    <w:p w:rsidR="00B0490F" w:rsidRDefault="00B0490F" w:rsidP="00B00DB5">
      <w:pPr>
        <w:jc w:val="center"/>
        <w:rPr>
          <w:rFonts w:ascii="Times New Roman" w:eastAsia="Times New Roman" w:hAnsi="Times New Roman" w:cs="Times New Roman"/>
          <w:b/>
          <w:bCs/>
          <w:sz w:val="24"/>
          <w:szCs w:val="24"/>
        </w:rPr>
      </w:pPr>
    </w:p>
    <w:p w:rsidR="00B00DB5" w:rsidRPr="00B00DB5" w:rsidRDefault="00B00DB5" w:rsidP="00B00DB5">
      <w:pPr>
        <w:jc w:val="center"/>
        <w:rPr>
          <w:rFonts w:ascii="Times New Roman" w:eastAsia="Times New Roman" w:hAnsi="Times New Roman" w:cs="Times New Roman"/>
          <w:b/>
          <w:bCs/>
          <w:sz w:val="24"/>
          <w:szCs w:val="24"/>
        </w:rPr>
      </w:pPr>
      <w:r w:rsidRPr="00B00DB5">
        <w:rPr>
          <w:rFonts w:ascii="Times New Roman" w:eastAsia="Times New Roman" w:hAnsi="Times New Roman" w:cs="Times New Roman"/>
          <w:b/>
          <w:bCs/>
          <w:sz w:val="24"/>
          <w:szCs w:val="24"/>
        </w:rPr>
        <w:t>ПАСПОРТ УСЛУГИ (ПРОЦЕССА) АО «РОССЕТИ ЯНТАРЬ»</w:t>
      </w:r>
    </w:p>
    <w:p w:rsidR="00B00DB5" w:rsidRPr="00B00DB5" w:rsidRDefault="00B00DB5" w:rsidP="00ED6B4F">
      <w:pPr>
        <w:pStyle w:val="1"/>
        <w:ind w:firstLine="708"/>
        <w:jc w:val="center"/>
        <w:rPr>
          <w:rFonts w:ascii="Times New Roman" w:eastAsia="Calibri" w:hAnsi="Times New Roman" w:cs="Times New Roman"/>
          <w:b/>
          <w:color w:val="548DD4"/>
          <w:sz w:val="24"/>
          <w:szCs w:val="24"/>
        </w:rPr>
      </w:pPr>
      <w:bookmarkStart w:id="8" w:name="_Toc178261068"/>
      <w:r w:rsidRPr="00B00DB5">
        <w:rPr>
          <w:rFonts w:ascii="Times New Roman" w:eastAsia="Calibri" w:hAnsi="Times New Roman" w:cs="Times New Roman"/>
          <w:b/>
          <w:color w:val="548DD4"/>
          <w:sz w:val="24"/>
          <w:szCs w:val="24"/>
        </w:rPr>
        <w:t>КОД 1.13. КОНТРОЛЬ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ПОТРЕБИТЕЛЯ</w:t>
      </w:r>
      <w:bookmarkEnd w:id="8"/>
    </w:p>
    <w:p w:rsidR="00B00DB5" w:rsidRDefault="00B00DB5" w:rsidP="00B00DB5">
      <w:pPr>
        <w:spacing w:after="0" w:line="240" w:lineRule="auto"/>
        <w:jc w:val="both"/>
        <w:rPr>
          <w:rFonts w:ascii="Times New Roman" w:eastAsia="Calibri" w:hAnsi="Times New Roman" w:cs="Times New Roman"/>
          <w:b/>
          <w:color w:val="548DD4"/>
          <w:sz w:val="24"/>
          <w:szCs w:val="24"/>
        </w:rPr>
      </w:pPr>
    </w:p>
    <w:p w:rsidR="00B00DB5" w:rsidRPr="00B00DB5" w:rsidRDefault="00B00DB5" w:rsidP="00B00DB5">
      <w:pPr>
        <w:spacing w:after="0" w:line="240" w:lineRule="auto"/>
        <w:jc w:val="both"/>
        <w:rPr>
          <w:rFonts w:ascii="Times New Roman" w:eastAsia="Calibri" w:hAnsi="Times New Roman" w:cs="Times New Roman"/>
          <w:sz w:val="24"/>
          <w:szCs w:val="24"/>
        </w:rPr>
      </w:pPr>
      <w:r w:rsidRPr="00B00DB5">
        <w:rPr>
          <w:rFonts w:ascii="Times New Roman" w:eastAsia="Calibri" w:hAnsi="Times New Roman" w:cs="Times New Roman"/>
          <w:b/>
          <w:color w:val="548DD4"/>
          <w:sz w:val="24"/>
          <w:szCs w:val="24"/>
        </w:rPr>
        <w:t xml:space="preserve">КРУГ ЗАЯВИТЕЛЕЙ: </w:t>
      </w:r>
      <w:r w:rsidRPr="00B00DB5">
        <w:rPr>
          <w:rFonts w:ascii="Times New Roman" w:eastAsia="Calibri" w:hAnsi="Times New Roman" w:cs="Times New Roman"/>
          <w:sz w:val="24"/>
          <w:szCs w:val="24"/>
        </w:rPr>
        <w:t>Юридические и физические лица, индивидуальные предприниматели</w:t>
      </w:r>
    </w:p>
    <w:p w:rsidR="00B00DB5" w:rsidRPr="00B00DB5" w:rsidRDefault="00B00DB5" w:rsidP="00B00DB5">
      <w:pPr>
        <w:autoSpaceDE w:val="0"/>
        <w:autoSpaceDN w:val="0"/>
        <w:adjustRightInd w:val="0"/>
        <w:spacing w:after="0" w:line="240" w:lineRule="auto"/>
        <w:jc w:val="both"/>
        <w:rPr>
          <w:rFonts w:ascii="Times New Roman" w:eastAsia="Calibri" w:hAnsi="Times New Roman" w:cs="Times New Roman"/>
          <w:sz w:val="24"/>
          <w:szCs w:val="24"/>
        </w:rPr>
      </w:pPr>
      <w:r w:rsidRPr="00B00DB5">
        <w:rPr>
          <w:rFonts w:ascii="Times New Roman" w:eastAsia="Calibri" w:hAnsi="Times New Roman" w:cs="Times New Roman"/>
          <w:b/>
          <w:color w:val="548DD4"/>
          <w:sz w:val="24"/>
          <w:szCs w:val="24"/>
        </w:rPr>
        <w:t>РАЗМЕР ПЛАТЫ ЗА ПРЕДОСТАВЛЕНИЕ УСЛУГИ (ПРОЦЕССА) И ОСНОВАНИЕ ЕЕ ВЗИМАНИЯ:</w:t>
      </w:r>
      <w:r w:rsidRPr="00B00DB5">
        <w:rPr>
          <w:rFonts w:ascii="Times New Roman" w:eastAsia="Calibri" w:hAnsi="Times New Roman" w:cs="Times New Roman"/>
          <w:b/>
          <w:sz w:val="24"/>
          <w:szCs w:val="24"/>
        </w:rPr>
        <w:t xml:space="preserve"> </w:t>
      </w:r>
      <w:r w:rsidRPr="00B00DB5">
        <w:rPr>
          <w:rFonts w:ascii="Times New Roman" w:eastAsia="Calibri" w:hAnsi="Times New Roman" w:cs="Times New Roman"/>
          <w:sz w:val="24"/>
          <w:szCs w:val="24"/>
        </w:rPr>
        <w:t>Плата не взимается.</w:t>
      </w:r>
    </w:p>
    <w:p w:rsidR="00B00DB5" w:rsidRPr="00B00DB5" w:rsidRDefault="00B00DB5" w:rsidP="00B00DB5">
      <w:pPr>
        <w:autoSpaceDE w:val="0"/>
        <w:autoSpaceDN w:val="0"/>
        <w:adjustRightInd w:val="0"/>
        <w:spacing w:after="0" w:line="240" w:lineRule="auto"/>
        <w:jc w:val="both"/>
        <w:rPr>
          <w:rFonts w:ascii="Times New Roman" w:eastAsia="Calibri" w:hAnsi="Times New Roman" w:cs="Times New Roman"/>
          <w:sz w:val="24"/>
          <w:szCs w:val="24"/>
        </w:rPr>
      </w:pPr>
      <w:r w:rsidRPr="00B00DB5">
        <w:rPr>
          <w:rFonts w:ascii="Times New Roman" w:eastAsia="Calibri" w:hAnsi="Times New Roman" w:cs="Times New Roman"/>
          <w:b/>
          <w:color w:val="548DD4"/>
          <w:sz w:val="24"/>
          <w:szCs w:val="24"/>
        </w:rPr>
        <w:t>УСЛОВИЯ ОКАЗАНИЯ УСЛУГИ (ПРОЦЕССА):</w:t>
      </w:r>
      <w:r w:rsidRPr="00B00DB5">
        <w:rPr>
          <w:rFonts w:ascii="Times New Roman" w:eastAsia="Calibri" w:hAnsi="Times New Roman" w:cs="Times New Roman"/>
          <w:sz w:val="24"/>
          <w:szCs w:val="24"/>
        </w:rPr>
        <w:t xml:space="preserve"> технологическое присоединение к электрическим сетям сетевой организации в установленном порядке энергопринимающих устройств и (или) объектов электроэнергетики потребителя, заключенный с                                        АО «Россети Янтарь» договор об оказании услуг по передаче электрической энергии или договор энергоснабжения с гарантирующим поставщиком (</w:t>
      </w:r>
      <w:proofErr w:type="spellStart"/>
      <w:r w:rsidRPr="00B00DB5">
        <w:rPr>
          <w:rFonts w:ascii="Times New Roman" w:eastAsia="Calibri" w:hAnsi="Times New Roman" w:cs="Times New Roman"/>
          <w:sz w:val="24"/>
          <w:szCs w:val="24"/>
        </w:rPr>
        <w:t>энергосбытовой</w:t>
      </w:r>
      <w:proofErr w:type="spellEnd"/>
      <w:r w:rsidRPr="00B00DB5">
        <w:rPr>
          <w:rFonts w:ascii="Times New Roman" w:eastAsia="Calibri" w:hAnsi="Times New Roman" w:cs="Times New Roman"/>
          <w:sz w:val="24"/>
          <w:szCs w:val="24"/>
        </w:rPr>
        <w:t xml:space="preserve"> организацией), наличие приборов учёта, позволяющих учитывать почасовые значения активной и реактивной энергии, потреблённой </w:t>
      </w:r>
      <w:proofErr w:type="spellStart"/>
      <w:r w:rsidRPr="00B00DB5">
        <w:rPr>
          <w:rFonts w:ascii="Times New Roman" w:eastAsia="Calibri" w:hAnsi="Times New Roman" w:cs="Times New Roman"/>
          <w:sz w:val="24"/>
          <w:szCs w:val="24"/>
        </w:rPr>
        <w:t>энергопринимающими</w:t>
      </w:r>
      <w:proofErr w:type="spellEnd"/>
      <w:r w:rsidRPr="00B00DB5">
        <w:rPr>
          <w:rFonts w:ascii="Times New Roman" w:eastAsia="Calibri" w:hAnsi="Times New Roman" w:cs="Times New Roman"/>
          <w:sz w:val="24"/>
          <w:szCs w:val="24"/>
        </w:rPr>
        <w:t xml:space="preserve"> устройствами заявителей.</w:t>
      </w:r>
    </w:p>
    <w:p w:rsidR="00B00DB5" w:rsidRPr="00B00DB5" w:rsidRDefault="00B00DB5" w:rsidP="00B00DB5">
      <w:pPr>
        <w:autoSpaceDE w:val="0"/>
        <w:autoSpaceDN w:val="0"/>
        <w:adjustRightInd w:val="0"/>
        <w:spacing w:after="0" w:line="240" w:lineRule="auto"/>
        <w:jc w:val="both"/>
        <w:rPr>
          <w:rFonts w:ascii="Times New Roman" w:eastAsia="Calibri" w:hAnsi="Times New Roman" w:cs="Times New Roman"/>
          <w:sz w:val="24"/>
          <w:szCs w:val="24"/>
        </w:rPr>
      </w:pPr>
      <w:r w:rsidRPr="00B00DB5">
        <w:rPr>
          <w:rFonts w:ascii="Times New Roman" w:eastAsia="Calibri" w:hAnsi="Times New Roman" w:cs="Times New Roman"/>
          <w:b/>
          <w:color w:val="548DD4"/>
          <w:sz w:val="24"/>
          <w:szCs w:val="24"/>
        </w:rPr>
        <w:t xml:space="preserve">ОБЩИЙ СРОК ОКАЗАНИЯ УСЛУГИ (ПРОЦЕССА): </w:t>
      </w:r>
      <w:r w:rsidRPr="00B00DB5">
        <w:rPr>
          <w:rFonts w:ascii="Times New Roman" w:eastAsia="Calibri" w:hAnsi="Times New Roman" w:cs="Times New Roman"/>
          <w:sz w:val="24"/>
          <w:szCs w:val="24"/>
        </w:rPr>
        <w:t>30 дней с даты проведения соответствующей проверки или снятия контрольных показаний приборов учёта</w:t>
      </w:r>
    </w:p>
    <w:p w:rsidR="00B00DB5" w:rsidRPr="00B00DB5" w:rsidRDefault="00B00DB5" w:rsidP="00B00DB5">
      <w:pPr>
        <w:autoSpaceDE w:val="0"/>
        <w:autoSpaceDN w:val="0"/>
        <w:adjustRightInd w:val="0"/>
        <w:spacing w:after="0" w:line="240" w:lineRule="auto"/>
        <w:jc w:val="both"/>
        <w:rPr>
          <w:rFonts w:ascii="Times New Roman" w:eastAsia="Calibri" w:hAnsi="Times New Roman" w:cs="Times New Roman"/>
          <w:sz w:val="24"/>
          <w:szCs w:val="24"/>
        </w:rPr>
      </w:pPr>
      <w:r w:rsidRPr="00B00DB5">
        <w:rPr>
          <w:rFonts w:ascii="Times New Roman" w:eastAsia="Calibri" w:hAnsi="Times New Roman" w:cs="Times New Roman"/>
          <w:b/>
          <w:color w:val="548DD4"/>
          <w:sz w:val="24"/>
          <w:szCs w:val="24"/>
        </w:rPr>
        <w:t>РЕЗУЛЬТАТ ОКАЗАНИЯ УСЛУГИ (ПРОЦЕССА):</w:t>
      </w:r>
      <w:r w:rsidRPr="00B00DB5">
        <w:rPr>
          <w:rFonts w:ascii="Times New Roman" w:eastAsia="Calibri" w:hAnsi="Times New Roman" w:cs="Times New Roman"/>
          <w:sz w:val="24"/>
          <w:szCs w:val="24"/>
        </w:rPr>
        <w:t xml:space="preserve"> проверка соблюдения значений соотношений потреблённой активной и реактивной мощности.</w:t>
      </w:r>
    </w:p>
    <w:p w:rsidR="00B00DB5" w:rsidRPr="00B00DB5" w:rsidRDefault="00B00DB5" w:rsidP="00B00DB5">
      <w:pPr>
        <w:rPr>
          <w:rFonts w:ascii="Times New Roman" w:eastAsia="Calibri" w:hAnsi="Times New Roman" w:cs="Times New Roman"/>
          <w:b/>
          <w:color w:val="548DD4"/>
          <w:sz w:val="24"/>
          <w:szCs w:val="24"/>
        </w:rPr>
      </w:pPr>
      <w:r w:rsidRPr="00B00DB5">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W w:w="4936" w:type="pct"/>
        <w:tblInd w:w="108"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473"/>
        <w:gridCol w:w="1535"/>
        <w:gridCol w:w="4394"/>
        <w:gridCol w:w="3262"/>
        <w:gridCol w:w="1132"/>
        <w:gridCol w:w="1561"/>
        <w:gridCol w:w="1727"/>
      </w:tblGrid>
      <w:tr w:rsidR="00E16391" w:rsidRPr="00B00DB5" w:rsidTr="006F385E">
        <w:trPr>
          <w:tblHeader/>
        </w:trPr>
        <w:tc>
          <w:tcPr>
            <w:tcW w:w="168" w:type="pct"/>
            <w:tcBorders>
              <w:top w:val="single" w:sz="8" w:space="0" w:color="4F81BD"/>
              <w:bottom w:val="double" w:sz="4" w:space="0" w:color="4F81BD"/>
            </w:tcBorders>
            <w:shd w:val="clear" w:color="auto" w:fill="4F81BD"/>
          </w:tcPr>
          <w:p w:rsidR="00B00DB5" w:rsidRPr="00B00DB5" w:rsidRDefault="00B00DB5" w:rsidP="00B00DB5">
            <w:pPr>
              <w:spacing w:after="0" w:line="240" w:lineRule="auto"/>
              <w:jc w:val="center"/>
              <w:rPr>
                <w:rFonts w:ascii="Times New Roman" w:eastAsia="Times New Roman" w:hAnsi="Times New Roman" w:cs="Times New Roman"/>
                <w:b/>
                <w:bCs/>
                <w:color w:val="FFFFFF"/>
                <w:lang w:eastAsia="ru-RU"/>
              </w:rPr>
            </w:pPr>
            <w:r w:rsidRPr="00B00DB5">
              <w:rPr>
                <w:rFonts w:ascii="Times New Roman" w:eastAsia="Times New Roman" w:hAnsi="Times New Roman" w:cs="Times New Roman"/>
                <w:b/>
                <w:bCs/>
                <w:color w:val="FFFFFF"/>
                <w:lang w:eastAsia="ru-RU"/>
              </w:rPr>
              <w:t>№</w:t>
            </w:r>
          </w:p>
        </w:tc>
        <w:tc>
          <w:tcPr>
            <w:tcW w:w="545" w:type="pct"/>
            <w:tcBorders>
              <w:top w:val="single" w:sz="8" w:space="0" w:color="4F81BD"/>
              <w:left w:val="single" w:sz="8" w:space="0" w:color="4F81BD"/>
              <w:bottom w:val="double" w:sz="4" w:space="0" w:color="4F81BD"/>
              <w:right w:val="single" w:sz="4" w:space="0" w:color="FFFFFF"/>
            </w:tcBorders>
            <w:shd w:val="clear" w:color="auto" w:fill="4F81BD"/>
          </w:tcPr>
          <w:p w:rsidR="00B00DB5" w:rsidRPr="00B00DB5" w:rsidRDefault="00B00DB5" w:rsidP="00B00DB5">
            <w:pPr>
              <w:spacing w:after="0" w:line="240" w:lineRule="auto"/>
              <w:jc w:val="center"/>
              <w:rPr>
                <w:rFonts w:ascii="Times New Roman" w:eastAsia="Times New Roman" w:hAnsi="Times New Roman" w:cs="Times New Roman"/>
                <w:b/>
                <w:bCs/>
                <w:color w:val="FFFFFF"/>
                <w:lang w:eastAsia="ru-RU"/>
              </w:rPr>
            </w:pPr>
            <w:r w:rsidRPr="00B00DB5">
              <w:rPr>
                <w:rFonts w:ascii="Times New Roman" w:eastAsia="Times New Roman" w:hAnsi="Times New Roman" w:cs="Times New Roman"/>
                <w:b/>
                <w:bCs/>
                <w:color w:val="FFFFFF"/>
                <w:lang w:eastAsia="ru-RU"/>
              </w:rPr>
              <w:t>Этап</w:t>
            </w:r>
          </w:p>
        </w:tc>
        <w:tc>
          <w:tcPr>
            <w:tcW w:w="1560" w:type="pct"/>
            <w:tcBorders>
              <w:top w:val="single" w:sz="8" w:space="0" w:color="4F81BD"/>
              <w:left w:val="single" w:sz="4" w:space="0" w:color="FFFFFF"/>
              <w:bottom w:val="double" w:sz="4" w:space="0" w:color="4F81BD"/>
              <w:right w:val="single" w:sz="4" w:space="0" w:color="FFFFFF"/>
            </w:tcBorders>
            <w:shd w:val="clear" w:color="auto" w:fill="4F81BD"/>
          </w:tcPr>
          <w:p w:rsidR="00B00DB5" w:rsidRPr="00B00DB5" w:rsidRDefault="00B00DB5" w:rsidP="00B00DB5">
            <w:pPr>
              <w:spacing w:after="0" w:line="240" w:lineRule="auto"/>
              <w:jc w:val="center"/>
              <w:rPr>
                <w:rFonts w:ascii="Times New Roman" w:eastAsia="Times New Roman" w:hAnsi="Times New Roman" w:cs="Times New Roman"/>
                <w:b/>
                <w:bCs/>
                <w:color w:val="FFFFFF"/>
                <w:lang w:eastAsia="ru-RU"/>
              </w:rPr>
            </w:pPr>
            <w:r w:rsidRPr="00B00DB5">
              <w:rPr>
                <w:rFonts w:ascii="Times New Roman" w:eastAsia="Times New Roman" w:hAnsi="Times New Roman" w:cs="Times New Roman"/>
                <w:b/>
                <w:bCs/>
                <w:color w:val="FFFFFF"/>
                <w:lang w:eastAsia="ru-RU"/>
              </w:rPr>
              <w:t>Условие этапа</w:t>
            </w:r>
          </w:p>
        </w:tc>
        <w:tc>
          <w:tcPr>
            <w:tcW w:w="1158" w:type="pct"/>
            <w:tcBorders>
              <w:top w:val="single" w:sz="8" w:space="0" w:color="4F81BD"/>
              <w:left w:val="single" w:sz="4" w:space="0" w:color="FFFFFF"/>
              <w:bottom w:val="double" w:sz="4" w:space="0" w:color="4F81BD"/>
              <w:right w:val="single" w:sz="4" w:space="0" w:color="FFFFFF"/>
            </w:tcBorders>
            <w:shd w:val="clear" w:color="auto" w:fill="4F81BD"/>
          </w:tcPr>
          <w:p w:rsidR="00B00DB5" w:rsidRPr="00B00DB5" w:rsidRDefault="00B00DB5" w:rsidP="00B00DB5">
            <w:pPr>
              <w:spacing w:after="0" w:line="240" w:lineRule="auto"/>
              <w:jc w:val="center"/>
              <w:rPr>
                <w:rFonts w:ascii="Times New Roman" w:eastAsia="Times New Roman" w:hAnsi="Times New Roman" w:cs="Times New Roman"/>
                <w:b/>
                <w:bCs/>
                <w:color w:val="FFFFFF"/>
                <w:lang w:eastAsia="ru-RU"/>
              </w:rPr>
            </w:pPr>
            <w:r w:rsidRPr="00B00DB5">
              <w:rPr>
                <w:rFonts w:ascii="Times New Roman" w:eastAsia="Times New Roman" w:hAnsi="Times New Roman" w:cs="Times New Roman"/>
                <w:b/>
                <w:bCs/>
                <w:color w:val="FFFFFF"/>
                <w:lang w:eastAsia="ru-RU"/>
              </w:rPr>
              <w:t>Содержание</w:t>
            </w:r>
          </w:p>
        </w:tc>
        <w:tc>
          <w:tcPr>
            <w:tcW w:w="402" w:type="pct"/>
            <w:tcBorders>
              <w:top w:val="single" w:sz="8" w:space="0" w:color="4F81BD"/>
              <w:left w:val="single" w:sz="4" w:space="0" w:color="FFFFFF"/>
              <w:bottom w:val="double" w:sz="4" w:space="0" w:color="4F81BD"/>
              <w:right w:val="single" w:sz="4" w:space="0" w:color="FFFFFF"/>
            </w:tcBorders>
            <w:shd w:val="clear" w:color="auto" w:fill="4F81BD"/>
          </w:tcPr>
          <w:p w:rsidR="00B00DB5" w:rsidRPr="00B00DB5" w:rsidRDefault="00B00DB5" w:rsidP="00B00DB5">
            <w:pPr>
              <w:spacing w:after="0" w:line="240" w:lineRule="auto"/>
              <w:jc w:val="center"/>
              <w:rPr>
                <w:rFonts w:ascii="Times New Roman" w:eastAsia="Times New Roman" w:hAnsi="Times New Roman" w:cs="Times New Roman"/>
                <w:b/>
                <w:bCs/>
                <w:color w:val="FFFFFF"/>
                <w:lang w:eastAsia="ru-RU"/>
              </w:rPr>
            </w:pPr>
            <w:r w:rsidRPr="00B00DB5">
              <w:rPr>
                <w:rFonts w:ascii="Times New Roman" w:eastAsia="Times New Roman" w:hAnsi="Times New Roman" w:cs="Times New Roman"/>
                <w:b/>
                <w:bCs/>
                <w:color w:val="FFFFFF"/>
                <w:lang w:eastAsia="ru-RU"/>
              </w:rPr>
              <w:t>Форма предоставления</w:t>
            </w:r>
          </w:p>
        </w:tc>
        <w:tc>
          <w:tcPr>
            <w:tcW w:w="554" w:type="pct"/>
            <w:tcBorders>
              <w:top w:val="single" w:sz="8" w:space="0" w:color="4F81BD"/>
              <w:left w:val="single" w:sz="4" w:space="0" w:color="FFFFFF"/>
              <w:bottom w:val="double" w:sz="4" w:space="0" w:color="4F81BD"/>
              <w:right w:val="single" w:sz="4" w:space="0" w:color="FFFFFF"/>
            </w:tcBorders>
            <w:shd w:val="clear" w:color="auto" w:fill="4F81BD"/>
          </w:tcPr>
          <w:p w:rsidR="00B00DB5" w:rsidRPr="00B00DB5" w:rsidRDefault="00B00DB5" w:rsidP="00B00DB5">
            <w:pPr>
              <w:spacing w:after="0" w:line="240" w:lineRule="auto"/>
              <w:jc w:val="center"/>
              <w:rPr>
                <w:rFonts w:ascii="Times New Roman" w:eastAsia="Times New Roman" w:hAnsi="Times New Roman" w:cs="Times New Roman"/>
                <w:b/>
                <w:bCs/>
                <w:color w:val="FFFFFF"/>
                <w:lang w:eastAsia="ru-RU"/>
              </w:rPr>
            </w:pPr>
            <w:r w:rsidRPr="00B00DB5">
              <w:rPr>
                <w:rFonts w:ascii="Times New Roman" w:eastAsia="Times New Roman" w:hAnsi="Times New Roman" w:cs="Times New Roman"/>
                <w:b/>
                <w:bCs/>
                <w:color w:val="FFFFFF"/>
                <w:lang w:eastAsia="ru-RU"/>
              </w:rPr>
              <w:t>Срок исполнения</w:t>
            </w:r>
          </w:p>
        </w:tc>
        <w:tc>
          <w:tcPr>
            <w:tcW w:w="613" w:type="pct"/>
            <w:tcBorders>
              <w:top w:val="single" w:sz="8" w:space="0" w:color="4F81BD"/>
              <w:left w:val="single" w:sz="4" w:space="0" w:color="FFFFFF"/>
              <w:bottom w:val="double" w:sz="4" w:space="0" w:color="4F81BD"/>
            </w:tcBorders>
            <w:shd w:val="clear" w:color="auto" w:fill="4F81BD"/>
          </w:tcPr>
          <w:p w:rsidR="00B00DB5" w:rsidRPr="00B00DB5" w:rsidRDefault="00B00DB5" w:rsidP="00B00DB5">
            <w:pPr>
              <w:spacing w:after="0" w:line="240" w:lineRule="auto"/>
              <w:jc w:val="center"/>
              <w:rPr>
                <w:rFonts w:ascii="Times New Roman" w:eastAsia="Times New Roman" w:hAnsi="Times New Roman" w:cs="Times New Roman"/>
                <w:b/>
                <w:bCs/>
                <w:color w:val="FFFFFF"/>
                <w:lang w:eastAsia="ru-RU"/>
              </w:rPr>
            </w:pPr>
            <w:r w:rsidRPr="00B00DB5">
              <w:rPr>
                <w:rFonts w:ascii="Times New Roman" w:eastAsia="Times New Roman" w:hAnsi="Times New Roman" w:cs="Times New Roman"/>
                <w:b/>
                <w:bCs/>
                <w:color w:val="FFFFFF"/>
                <w:lang w:eastAsia="ru-RU"/>
              </w:rPr>
              <w:t>Ссылка на нормативно правовой акт</w:t>
            </w:r>
          </w:p>
        </w:tc>
      </w:tr>
      <w:tr w:rsidR="00E16391" w:rsidRPr="00B00DB5" w:rsidTr="006F385E">
        <w:tc>
          <w:tcPr>
            <w:tcW w:w="168" w:type="pct"/>
            <w:tcBorders>
              <w:top w:val="double" w:sz="4" w:space="0" w:color="4F81BD"/>
              <w:left w:val="single" w:sz="8" w:space="0" w:color="4F81BD"/>
              <w:bottom w:val="single" w:sz="8" w:space="0" w:color="4F81BD"/>
            </w:tcBorders>
            <w:shd w:val="clear" w:color="auto" w:fill="auto"/>
            <w:vAlign w:val="center"/>
          </w:tcPr>
          <w:p w:rsidR="00B00DB5" w:rsidRPr="00B00DB5" w:rsidRDefault="00B00DB5" w:rsidP="00B00DB5">
            <w:pPr>
              <w:spacing w:after="0" w:line="240" w:lineRule="auto"/>
              <w:jc w:val="center"/>
              <w:rPr>
                <w:rFonts w:ascii="Times New Roman" w:eastAsia="Times New Roman" w:hAnsi="Times New Roman" w:cs="Times New Roman"/>
                <w:b/>
                <w:bCs/>
                <w:color w:val="548DD4"/>
                <w:lang w:eastAsia="ru-RU"/>
              </w:rPr>
            </w:pPr>
            <w:r w:rsidRPr="00B00DB5">
              <w:rPr>
                <w:rFonts w:ascii="Times New Roman" w:eastAsia="Times New Roman" w:hAnsi="Times New Roman" w:cs="Times New Roman"/>
                <w:b/>
                <w:bCs/>
                <w:color w:val="548DD4"/>
                <w:lang w:eastAsia="ru-RU"/>
              </w:rPr>
              <w:t>1</w:t>
            </w:r>
          </w:p>
        </w:tc>
        <w:tc>
          <w:tcPr>
            <w:tcW w:w="545" w:type="pct"/>
            <w:tcBorders>
              <w:top w:val="double" w:sz="4" w:space="0" w:color="4F81BD"/>
              <w:left w:val="single" w:sz="8" w:space="0" w:color="4F81BD"/>
              <w:bottom w:val="single" w:sz="8" w:space="0" w:color="4F81BD"/>
              <w:right w:val="single" w:sz="8" w:space="0" w:color="4F81BD"/>
            </w:tcBorders>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Снятие профилей мощности активной и реактивной мощности</w:t>
            </w:r>
          </w:p>
        </w:tc>
        <w:tc>
          <w:tcPr>
            <w:tcW w:w="1560" w:type="pct"/>
            <w:tcBorders>
              <w:top w:val="double" w:sz="4" w:space="0" w:color="4F81BD"/>
              <w:bottom w:val="single" w:sz="8" w:space="0" w:color="4F81BD"/>
            </w:tcBorders>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При проведении проверок расчётных приборов учёта или снятии контрольных показаний приборов учёта в случае необходимости с прибора учёта снимаются данные о почасовом потреблении активной и реактивной энергии</w:t>
            </w:r>
          </w:p>
        </w:tc>
        <w:tc>
          <w:tcPr>
            <w:tcW w:w="1158" w:type="pct"/>
            <w:tcBorders>
              <w:top w:val="double" w:sz="4" w:space="0" w:color="4F81BD"/>
              <w:left w:val="single" w:sz="8" w:space="0" w:color="4F81BD"/>
              <w:bottom w:val="single" w:sz="8" w:space="0" w:color="4F81BD"/>
              <w:right w:val="single" w:sz="8" w:space="0" w:color="4F81BD"/>
            </w:tcBorders>
            <w:shd w:val="clear" w:color="auto" w:fill="auto"/>
            <w:vAlign w:val="center"/>
          </w:tcPr>
          <w:p w:rsidR="00B00DB5" w:rsidRPr="00B00DB5" w:rsidRDefault="00B00DB5" w:rsidP="00B00DB5">
            <w:pPr>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Установление и фиксация объемов мощности</w:t>
            </w:r>
          </w:p>
        </w:tc>
        <w:tc>
          <w:tcPr>
            <w:tcW w:w="402" w:type="pct"/>
            <w:tcBorders>
              <w:top w:val="double" w:sz="4" w:space="0" w:color="4F81BD"/>
              <w:bottom w:val="single" w:sz="8" w:space="0" w:color="4F81BD"/>
            </w:tcBorders>
            <w:shd w:val="clear" w:color="auto" w:fill="auto"/>
            <w:vAlign w:val="center"/>
          </w:tcPr>
          <w:p w:rsidR="00B00DB5" w:rsidRPr="00B00DB5" w:rsidRDefault="00B00DB5" w:rsidP="00B00DB5">
            <w:pPr>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Очно при выполнении действий</w:t>
            </w:r>
          </w:p>
        </w:tc>
        <w:tc>
          <w:tcPr>
            <w:tcW w:w="554" w:type="pct"/>
            <w:tcBorders>
              <w:top w:val="double" w:sz="4" w:space="0" w:color="4F81BD"/>
              <w:left w:val="single" w:sz="8" w:space="0" w:color="4F81BD"/>
              <w:bottom w:val="single" w:sz="8" w:space="0" w:color="4F81BD"/>
              <w:right w:val="single" w:sz="8" w:space="0" w:color="4F81BD"/>
            </w:tcBorders>
            <w:shd w:val="clear" w:color="auto" w:fill="auto"/>
            <w:vAlign w:val="center"/>
          </w:tcPr>
          <w:p w:rsidR="00B00DB5" w:rsidRPr="00B00DB5" w:rsidRDefault="00B00DB5" w:rsidP="00B00DB5">
            <w:pPr>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При проведении проверок расчётных приборов учёта или снятии контрольных показаний приборов учёта</w:t>
            </w:r>
          </w:p>
        </w:tc>
        <w:tc>
          <w:tcPr>
            <w:tcW w:w="613" w:type="pct"/>
            <w:tcBorders>
              <w:top w:val="double" w:sz="4" w:space="0" w:color="4F81BD"/>
              <w:bottom w:val="single" w:sz="8" w:space="0" w:color="4F81BD"/>
              <w:right w:val="single" w:sz="8" w:space="0" w:color="4F81BD"/>
            </w:tcBorders>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Правила недискриминационного доступа</w:t>
            </w:r>
            <w:r w:rsidRPr="00B00DB5">
              <w:rPr>
                <w:rFonts w:ascii="Times New Roman" w:eastAsia="Times New Roman" w:hAnsi="Times New Roman" w:cs="Times New Roman"/>
                <w:vertAlign w:val="superscript"/>
                <w:lang w:eastAsia="ru-RU"/>
              </w:rPr>
              <w:footnoteReference w:id="11"/>
            </w:r>
            <w:r w:rsidRPr="00B00DB5">
              <w:rPr>
                <w:rFonts w:ascii="Times New Roman" w:eastAsia="Times New Roman" w:hAnsi="Times New Roman" w:cs="Times New Roman"/>
                <w:lang w:eastAsia="ru-RU"/>
              </w:rPr>
              <w:t>,</w:t>
            </w:r>
          </w:p>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Основы функционирования розничных рынков электрической энергии</w:t>
            </w:r>
            <w:r w:rsidRPr="00B00DB5">
              <w:rPr>
                <w:rFonts w:ascii="Times New Roman" w:eastAsia="Times New Roman" w:hAnsi="Times New Roman" w:cs="Times New Roman"/>
                <w:vertAlign w:val="superscript"/>
                <w:lang w:eastAsia="ru-RU"/>
              </w:rPr>
              <w:footnoteReference w:id="12"/>
            </w:r>
            <w:r w:rsidRPr="00B00DB5">
              <w:rPr>
                <w:rFonts w:ascii="Times New Roman" w:eastAsia="Times New Roman" w:hAnsi="Times New Roman" w:cs="Times New Roman"/>
                <w:lang w:eastAsia="ru-RU"/>
              </w:rPr>
              <w:t>,</w:t>
            </w:r>
          </w:p>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Приказ Минэнерго РФ №380 от 23.06.2015г.</w:t>
            </w:r>
          </w:p>
        </w:tc>
      </w:tr>
      <w:tr w:rsidR="00E16391" w:rsidRPr="00B00DB5" w:rsidTr="006F385E">
        <w:tc>
          <w:tcPr>
            <w:tcW w:w="168" w:type="pct"/>
            <w:shd w:val="clear" w:color="auto" w:fill="auto"/>
            <w:vAlign w:val="center"/>
          </w:tcPr>
          <w:p w:rsidR="00B00DB5" w:rsidRPr="00B00DB5" w:rsidRDefault="00B00DB5" w:rsidP="00B00DB5">
            <w:pPr>
              <w:spacing w:after="0" w:line="240" w:lineRule="auto"/>
              <w:jc w:val="center"/>
              <w:rPr>
                <w:rFonts w:ascii="Times New Roman" w:eastAsia="Times New Roman" w:hAnsi="Times New Roman" w:cs="Times New Roman"/>
                <w:b/>
                <w:bCs/>
                <w:color w:val="548DD4"/>
                <w:lang w:eastAsia="ru-RU"/>
              </w:rPr>
            </w:pPr>
            <w:r w:rsidRPr="00B00DB5">
              <w:rPr>
                <w:rFonts w:ascii="Times New Roman" w:eastAsia="Times New Roman" w:hAnsi="Times New Roman" w:cs="Times New Roman"/>
                <w:b/>
                <w:bCs/>
                <w:color w:val="548DD4"/>
                <w:lang w:eastAsia="ru-RU"/>
              </w:rPr>
              <w:t>2</w:t>
            </w:r>
          </w:p>
        </w:tc>
        <w:tc>
          <w:tcPr>
            <w:tcW w:w="545" w:type="pct"/>
            <w:tcBorders>
              <w:left w:val="single" w:sz="8" w:space="0" w:color="4F81BD"/>
              <w:right w:val="single" w:sz="8" w:space="0" w:color="4F81BD"/>
            </w:tcBorders>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Расчет значения соотношения потребления реактивной и активной мощности.</w:t>
            </w:r>
          </w:p>
        </w:tc>
        <w:tc>
          <w:tcPr>
            <w:tcW w:w="1560" w:type="pct"/>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При наличии профилей активной и реактивной мощности</w:t>
            </w:r>
          </w:p>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 xml:space="preserve">В случае участия потребителя по соглашению сторон в регулировании реактив-ной мощности в отношении соответствующего </w:t>
            </w:r>
            <w:proofErr w:type="spellStart"/>
            <w:r w:rsidRPr="00B00DB5">
              <w:rPr>
                <w:rFonts w:ascii="Times New Roman" w:eastAsia="Times New Roman" w:hAnsi="Times New Roman" w:cs="Times New Roman"/>
                <w:lang w:eastAsia="ru-RU"/>
              </w:rPr>
              <w:t>энергопринимающего</w:t>
            </w:r>
            <w:proofErr w:type="spellEnd"/>
            <w:r w:rsidRPr="00B00DB5">
              <w:rPr>
                <w:rFonts w:ascii="Times New Roman" w:eastAsia="Times New Roman" w:hAnsi="Times New Roman" w:cs="Times New Roman"/>
                <w:lang w:eastAsia="ru-RU"/>
              </w:rPr>
              <w:t xml:space="preserve"> устройства (группы энергопринимающих устройств) определяются часы больших и (или) малых суточных нагрузок электрической сети в периоды участия потребителя в регулировании реактивной мощности, а также диапазоны допустимых значений коэффициентов реактивной мощности, устанавливаются отдельно для часов больших и (или) малых суточных нагрузок электрической сети в периоды участия потребителя в регулировании реактивной мощности.</w:t>
            </w:r>
          </w:p>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 xml:space="preserve">Сумма часов, составляющих определяемые соответствующими договорами периоды больших и малых нагрузок, должна быть равна 24 часам для каждых суток месяца. Если иное не определено договором, часами больших </w:t>
            </w:r>
            <w:proofErr w:type="gramStart"/>
            <w:r w:rsidRPr="00B00DB5">
              <w:rPr>
                <w:rFonts w:ascii="Times New Roman" w:eastAsia="Times New Roman" w:hAnsi="Times New Roman" w:cs="Times New Roman"/>
                <w:lang w:eastAsia="ru-RU"/>
              </w:rPr>
              <w:t>суточных  нагрузок</w:t>
            </w:r>
            <w:proofErr w:type="gramEnd"/>
            <w:r w:rsidRPr="00B00DB5">
              <w:rPr>
                <w:rFonts w:ascii="Times New Roman" w:eastAsia="Times New Roman" w:hAnsi="Times New Roman" w:cs="Times New Roman"/>
                <w:lang w:eastAsia="ru-RU"/>
              </w:rPr>
              <w:t xml:space="preserve"> считается период с 7 ч 00 мин. до 23 ч 00 мин. по местному времени, а часами малых суточных нагрузок - с 23 ч 00 мин. до 7 ч 00 мин. по местному времени.</w:t>
            </w:r>
          </w:p>
        </w:tc>
        <w:tc>
          <w:tcPr>
            <w:tcW w:w="1158" w:type="pct"/>
            <w:tcBorders>
              <w:left w:val="single" w:sz="8" w:space="0" w:color="4F81BD"/>
              <w:right w:val="single" w:sz="8" w:space="0" w:color="4F81BD"/>
            </w:tcBorders>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 xml:space="preserve">Расчет коэффициента активной и реактивной мощности. Значения коэффициентов реактивной мощности определяются отдельно для каждой точки поставки потребителя на границе балансовой принадлежности энергопринимающих </w:t>
            </w:r>
            <w:proofErr w:type="gramStart"/>
            <w:r w:rsidRPr="00B00DB5">
              <w:rPr>
                <w:rFonts w:ascii="Times New Roman" w:eastAsia="Times New Roman" w:hAnsi="Times New Roman" w:cs="Times New Roman"/>
                <w:lang w:eastAsia="ru-RU"/>
              </w:rPr>
              <w:t>устройств  и</w:t>
            </w:r>
            <w:proofErr w:type="gramEnd"/>
            <w:r w:rsidRPr="00B00DB5">
              <w:rPr>
                <w:rFonts w:ascii="Times New Roman" w:eastAsia="Times New Roman" w:hAnsi="Times New Roman" w:cs="Times New Roman"/>
                <w:lang w:eastAsia="ru-RU"/>
              </w:rPr>
              <w:t xml:space="preserve"> (или) иных объектов электроэнергетики такого потребителя со смежными субъектами электроэнергетики или потребителя.</w:t>
            </w:r>
          </w:p>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 xml:space="preserve">При присоединении </w:t>
            </w:r>
            <w:proofErr w:type="spellStart"/>
            <w:r w:rsidRPr="00B00DB5">
              <w:rPr>
                <w:rFonts w:ascii="Times New Roman" w:eastAsia="Times New Roman" w:hAnsi="Times New Roman" w:cs="Times New Roman"/>
                <w:lang w:eastAsia="ru-RU"/>
              </w:rPr>
              <w:t>энергопринимающего</w:t>
            </w:r>
            <w:proofErr w:type="spellEnd"/>
            <w:r w:rsidRPr="00B00DB5">
              <w:rPr>
                <w:rFonts w:ascii="Times New Roman" w:eastAsia="Times New Roman" w:hAnsi="Times New Roman" w:cs="Times New Roman"/>
                <w:lang w:eastAsia="ru-RU"/>
              </w:rPr>
              <w:t xml:space="preserve"> устройства (группы энергопринимающих устройств) потребителя к объектам электросетевого хозяйства одной сетевой организации в нескольких точках в пределах одного распределительного устройства подстанции допускается задание максимального и минимального значения  коэффициента реактивной мощности по совокупности точек поставки потребителя на одном уровне напряжения, по которому дифференцируется цена (тариф) на услуги по передаче электрической энергии, в пределах указанного распределительного устройства подстанции на границе балансовой принадлежности энергопринимающих устройств  и (или) иных объектов электроэнергетики такого потребителя со смежными субъектами электроэнергетики или потребителя.</w:t>
            </w:r>
          </w:p>
        </w:tc>
        <w:tc>
          <w:tcPr>
            <w:tcW w:w="402" w:type="pct"/>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p>
        </w:tc>
        <w:tc>
          <w:tcPr>
            <w:tcW w:w="554" w:type="pct"/>
            <w:tcBorders>
              <w:left w:val="single" w:sz="8" w:space="0" w:color="4F81BD"/>
              <w:right w:val="single" w:sz="8" w:space="0" w:color="4F81BD"/>
            </w:tcBorders>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highlight w:val="magenta"/>
                <w:lang w:eastAsia="ru-RU"/>
              </w:rPr>
            </w:pPr>
          </w:p>
        </w:tc>
        <w:tc>
          <w:tcPr>
            <w:tcW w:w="613" w:type="pct"/>
            <w:shd w:val="clear" w:color="auto" w:fill="auto"/>
            <w:vAlign w:val="center"/>
          </w:tcPr>
          <w:p w:rsidR="00B00DB5" w:rsidRPr="00B00DB5" w:rsidRDefault="00B00DB5" w:rsidP="00B00DB5">
            <w:pPr>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Приказ Минэнерго РФ №380 от 23.06.2015г.</w:t>
            </w:r>
          </w:p>
        </w:tc>
      </w:tr>
      <w:tr w:rsidR="00E16391" w:rsidRPr="00B00DB5" w:rsidTr="006F385E">
        <w:tc>
          <w:tcPr>
            <w:tcW w:w="168" w:type="pct"/>
            <w:tcBorders>
              <w:top w:val="single" w:sz="8" w:space="0" w:color="4F81BD"/>
              <w:left w:val="single" w:sz="8" w:space="0" w:color="4F81BD"/>
              <w:bottom w:val="single" w:sz="8" w:space="0" w:color="4F81BD"/>
            </w:tcBorders>
            <w:shd w:val="clear" w:color="auto" w:fill="auto"/>
            <w:vAlign w:val="center"/>
          </w:tcPr>
          <w:p w:rsidR="00B00DB5" w:rsidRPr="00B00DB5" w:rsidRDefault="00B00DB5" w:rsidP="00B00DB5">
            <w:pPr>
              <w:spacing w:after="0" w:line="240" w:lineRule="auto"/>
              <w:jc w:val="center"/>
              <w:rPr>
                <w:rFonts w:ascii="Times New Roman" w:eastAsia="Times New Roman" w:hAnsi="Times New Roman" w:cs="Times New Roman"/>
                <w:b/>
                <w:bCs/>
                <w:color w:val="548DD4"/>
                <w:lang w:eastAsia="ru-RU"/>
              </w:rPr>
            </w:pPr>
            <w:r w:rsidRPr="00B00DB5">
              <w:rPr>
                <w:rFonts w:ascii="Times New Roman" w:eastAsia="Times New Roman" w:hAnsi="Times New Roman" w:cs="Times New Roman"/>
                <w:b/>
                <w:bCs/>
                <w:color w:val="548DD4"/>
                <w:lang w:eastAsia="ru-RU"/>
              </w:rPr>
              <w:t>4</w:t>
            </w:r>
          </w:p>
        </w:tc>
        <w:tc>
          <w:tcPr>
            <w:tcW w:w="545" w:type="pct"/>
            <w:tcBorders>
              <w:top w:val="single" w:sz="8" w:space="0" w:color="4F81BD"/>
              <w:left w:val="single" w:sz="8" w:space="0" w:color="4F81BD"/>
              <w:bottom w:val="single" w:sz="8" w:space="0" w:color="4F81BD"/>
              <w:right w:val="single" w:sz="8" w:space="0" w:color="4F81BD"/>
            </w:tcBorders>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 xml:space="preserve">Определение коэффициента реактивной мощности </w:t>
            </w:r>
            <w:proofErr w:type="spellStart"/>
            <w:r w:rsidRPr="00B00DB5">
              <w:rPr>
                <w:rFonts w:ascii="Times New Roman" w:eastAsia="Times New Roman" w:hAnsi="Times New Roman" w:cs="Times New Roman"/>
                <w:lang w:eastAsia="ru-RU"/>
              </w:rPr>
              <w:t>tg</w:t>
            </w:r>
            <w:proofErr w:type="spellEnd"/>
            <w:r w:rsidRPr="00B00DB5">
              <w:rPr>
                <w:rFonts w:ascii="Times New Roman" w:eastAsia="Times New Roman" w:hAnsi="Times New Roman" w:cs="Times New Roman"/>
                <w:lang w:eastAsia="ru-RU"/>
              </w:rPr>
              <w:t xml:space="preserve"> φ</w:t>
            </w:r>
          </w:p>
        </w:tc>
        <w:tc>
          <w:tcPr>
            <w:tcW w:w="1560" w:type="pct"/>
            <w:tcBorders>
              <w:top w:val="single" w:sz="8" w:space="0" w:color="4F81BD"/>
              <w:bottom w:val="single" w:sz="8" w:space="0" w:color="4F81BD"/>
            </w:tcBorders>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 xml:space="preserve">Для </w:t>
            </w:r>
            <w:proofErr w:type="spellStart"/>
            <w:r w:rsidRPr="00B00DB5">
              <w:rPr>
                <w:rFonts w:ascii="Times New Roman" w:eastAsia="Times New Roman" w:hAnsi="Times New Roman" w:cs="Times New Roman"/>
                <w:lang w:eastAsia="ru-RU"/>
              </w:rPr>
              <w:t>энергопринимаю-щих</w:t>
            </w:r>
            <w:proofErr w:type="spellEnd"/>
            <w:r w:rsidRPr="00B00DB5">
              <w:rPr>
                <w:rFonts w:ascii="Times New Roman" w:eastAsia="Times New Roman" w:hAnsi="Times New Roman" w:cs="Times New Roman"/>
                <w:lang w:eastAsia="ru-RU"/>
              </w:rPr>
              <w:t xml:space="preserve"> устройств  потребителей в точках поставки с напряжения 220 </w:t>
            </w:r>
            <w:proofErr w:type="spellStart"/>
            <w:r w:rsidRPr="00B00DB5">
              <w:rPr>
                <w:rFonts w:ascii="Times New Roman" w:eastAsia="Times New Roman" w:hAnsi="Times New Roman" w:cs="Times New Roman"/>
                <w:lang w:eastAsia="ru-RU"/>
              </w:rPr>
              <w:t>кВ</w:t>
            </w:r>
            <w:proofErr w:type="spellEnd"/>
            <w:r w:rsidRPr="00B00DB5">
              <w:rPr>
                <w:rFonts w:ascii="Times New Roman" w:eastAsia="Times New Roman" w:hAnsi="Times New Roman" w:cs="Times New Roman"/>
                <w:lang w:eastAsia="ru-RU"/>
              </w:rPr>
              <w:t xml:space="preserve"> и выше, а также с уровнем напряжения 110 </w:t>
            </w:r>
            <w:proofErr w:type="spellStart"/>
            <w:r w:rsidRPr="00B00DB5">
              <w:rPr>
                <w:rFonts w:ascii="Times New Roman" w:eastAsia="Times New Roman" w:hAnsi="Times New Roman" w:cs="Times New Roman"/>
                <w:lang w:eastAsia="ru-RU"/>
              </w:rPr>
              <w:t>кВ</w:t>
            </w:r>
            <w:proofErr w:type="spellEnd"/>
            <w:r w:rsidRPr="00B00DB5">
              <w:rPr>
                <w:rFonts w:ascii="Times New Roman" w:eastAsia="Times New Roman" w:hAnsi="Times New Roman" w:cs="Times New Roman"/>
                <w:lang w:eastAsia="ru-RU"/>
              </w:rPr>
              <w:t xml:space="preserve"> (154 </w:t>
            </w:r>
            <w:proofErr w:type="spellStart"/>
            <w:r w:rsidRPr="00B00DB5">
              <w:rPr>
                <w:rFonts w:ascii="Times New Roman" w:eastAsia="Times New Roman" w:hAnsi="Times New Roman" w:cs="Times New Roman"/>
                <w:lang w:eastAsia="ru-RU"/>
              </w:rPr>
              <w:t>кВ</w:t>
            </w:r>
            <w:proofErr w:type="spellEnd"/>
            <w:r w:rsidRPr="00B00DB5">
              <w:rPr>
                <w:rFonts w:ascii="Times New Roman" w:eastAsia="Times New Roman" w:hAnsi="Times New Roman" w:cs="Times New Roman"/>
                <w:lang w:eastAsia="ru-RU"/>
              </w:rPr>
              <w:t>), в случае, если субъектом оперативно-</w:t>
            </w:r>
            <w:proofErr w:type="spellStart"/>
            <w:r w:rsidRPr="00B00DB5">
              <w:rPr>
                <w:rFonts w:ascii="Times New Roman" w:eastAsia="Times New Roman" w:hAnsi="Times New Roman" w:cs="Times New Roman"/>
                <w:lang w:eastAsia="ru-RU"/>
              </w:rPr>
              <w:t>диспетчерс</w:t>
            </w:r>
            <w:proofErr w:type="spellEnd"/>
            <w:r w:rsidRPr="00B00DB5">
              <w:rPr>
                <w:rFonts w:ascii="Times New Roman" w:eastAsia="Times New Roman" w:hAnsi="Times New Roman" w:cs="Times New Roman"/>
                <w:lang w:eastAsia="ru-RU"/>
              </w:rPr>
              <w:t xml:space="preserve">-кого управления в электроэнергетике заданы предельные значения соотношения активной и реактивной мощности на шинах классом напряжения 110 (154 </w:t>
            </w:r>
            <w:proofErr w:type="spellStart"/>
            <w:r w:rsidRPr="00B00DB5">
              <w:rPr>
                <w:rFonts w:ascii="Times New Roman" w:eastAsia="Times New Roman" w:hAnsi="Times New Roman" w:cs="Times New Roman"/>
                <w:lang w:eastAsia="ru-RU"/>
              </w:rPr>
              <w:t>кВ</w:t>
            </w:r>
            <w:proofErr w:type="spellEnd"/>
            <w:r w:rsidRPr="00B00DB5">
              <w:rPr>
                <w:rFonts w:ascii="Times New Roman" w:eastAsia="Times New Roman" w:hAnsi="Times New Roman" w:cs="Times New Roman"/>
                <w:lang w:eastAsia="ru-RU"/>
              </w:rPr>
              <w:t xml:space="preserve">) и выше объектов </w:t>
            </w:r>
            <w:proofErr w:type="spellStart"/>
            <w:r w:rsidRPr="00B00DB5">
              <w:rPr>
                <w:rFonts w:ascii="Times New Roman" w:eastAsia="Times New Roman" w:hAnsi="Times New Roman" w:cs="Times New Roman"/>
                <w:lang w:eastAsia="ru-RU"/>
              </w:rPr>
              <w:t>электросете-вого</w:t>
            </w:r>
            <w:proofErr w:type="spellEnd"/>
            <w:r w:rsidRPr="00B00DB5">
              <w:rPr>
                <w:rFonts w:ascii="Times New Roman" w:eastAsia="Times New Roman" w:hAnsi="Times New Roman" w:cs="Times New Roman"/>
                <w:lang w:eastAsia="ru-RU"/>
              </w:rPr>
              <w:t xml:space="preserve"> хозяйства сетевой организации, к которым присоединены такие </w:t>
            </w:r>
            <w:proofErr w:type="spellStart"/>
            <w:r w:rsidR="006F385E">
              <w:rPr>
                <w:rFonts w:ascii="Times New Roman" w:eastAsia="Times New Roman" w:hAnsi="Times New Roman" w:cs="Times New Roman"/>
                <w:lang w:eastAsia="ru-RU"/>
              </w:rPr>
              <w:t>энергопринимающие</w:t>
            </w:r>
            <w:proofErr w:type="spellEnd"/>
            <w:r w:rsidRPr="00B00DB5">
              <w:rPr>
                <w:rFonts w:ascii="Times New Roman" w:eastAsia="Times New Roman" w:hAnsi="Times New Roman" w:cs="Times New Roman"/>
                <w:lang w:eastAsia="ru-RU"/>
              </w:rPr>
              <w:t xml:space="preserve"> устройства, максимальное значение коэффициента реактивной мощности, потребляемой в часы  больших суточных нагрузок электрической сети, минимальное значение коэффициента реактивной мощности генерируемой в часы малых суточных нагрузок электрической сети, а также диапазоны допустимых значений коэффициента реактивной мощности, применяемые в периоды участия потребителя в регулировании реактивной мощности, определяются сетевой организацией на основе расчетов режимов работы электрической сети в указанные периоды, выполняемых сетевой организацией для нормальной и ремонтной схеме сети, на основании заданных субъектом оперативно-диспетчерского управления в электроэнергетике предельных значений соотношения активной и реактивной мощности на шинах классом напряжения 110 </w:t>
            </w:r>
            <w:proofErr w:type="spellStart"/>
            <w:r w:rsidRPr="00B00DB5">
              <w:rPr>
                <w:rFonts w:ascii="Times New Roman" w:eastAsia="Times New Roman" w:hAnsi="Times New Roman" w:cs="Times New Roman"/>
                <w:lang w:eastAsia="ru-RU"/>
              </w:rPr>
              <w:t>кВ</w:t>
            </w:r>
            <w:proofErr w:type="spellEnd"/>
            <w:r w:rsidRPr="00B00DB5">
              <w:rPr>
                <w:rFonts w:ascii="Times New Roman" w:eastAsia="Times New Roman" w:hAnsi="Times New Roman" w:cs="Times New Roman"/>
                <w:lang w:eastAsia="ru-RU"/>
              </w:rPr>
              <w:t xml:space="preserve"> (154 </w:t>
            </w:r>
            <w:proofErr w:type="spellStart"/>
            <w:r w:rsidRPr="00B00DB5">
              <w:rPr>
                <w:rFonts w:ascii="Times New Roman" w:eastAsia="Times New Roman" w:hAnsi="Times New Roman" w:cs="Times New Roman"/>
                <w:lang w:eastAsia="ru-RU"/>
              </w:rPr>
              <w:t>кВ</w:t>
            </w:r>
            <w:proofErr w:type="spellEnd"/>
            <w:r w:rsidRPr="00B00DB5">
              <w:rPr>
                <w:rFonts w:ascii="Times New Roman" w:eastAsia="Times New Roman" w:hAnsi="Times New Roman" w:cs="Times New Roman"/>
                <w:lang w:eastAsia="ru-RU"/>
              </w:rPr>
              <w:t>) и выше объектов электросетевого хозяйства данной сетевой организации</w:t>
            </w:r>
          </w:p>
        </w:tc>
        <w:tc>
          <w:tcPr>
            <w:tcW w:w="1158" w:type="pct"/>
            <w:tcBorders>
              <w:top w:val="single" w:sz="8" w:space="0" w:color="4F81BD"/>
              <w:left w:val="single" w:sz="8" w:space="0" w:color="4F81BD"/>
              <w:bottom w:val="single" w:sz="8" w:space="0" w:color="4F81BD"/>
              <w:right w:val="single" w:sz="8" w:space="0" w:color="4F81BD"/>
            </w:tcBorders>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Максимальное значение коэффициента реактивной мощности, потребляемой в часы больших суточных нагрузок элек</w:t>
            </w:r>
            <w:r w:rsidR="00B0490F">
              <w:rPr>
                <w:rFonts w:ascii="Times New Roman" w:eastAsia="Times New Roman" w:hAnsi="Times New Roman" w:cs="Times New Roman"/>
                <w:lang w:eastAsia="ru-RU"/>
              </w:rPr>
              <w:t>трической сети, для энергоприни</w:t>
            </w:r>
            <w:r w:rsidRPr="00B00DB5">
              <w:rPr>
                <w:rFonts w:ascii="Times New Roman" w:eastAsia="Times New Roman" w:hAnsi="Times New Roman" w:cs="Times New Roman"/>
                <w:lang w:eastAsia="ru-RU"/>
              </w:rPr>
              <w:t xml:space="preserve">мающих устройств </w:t>
            </w:r>
            <w:r w:rsidR="00B0490F" w:rsidRPr="00B00DB5">
              <w:rPr>
                <w:rFonts w:ascii="Times New Roman" w:eastAsia="Times New Roman" w:hAnsi="Times New Roman" w:cs="Times New Roman"/>
                <w:lang w:eastAsia="ru-RU"/>
              </w:rPr>
              <w:t>потребителей в</w:t>
            </w:r>
            <w:r w:rsidRPr="00B00DB5">
              <w:rPr>
                <w:rFonts w:ascii="Times New Roman" w:eastAsia="Times New Roman" w:hAnsi="Times New Roman" w:cs="Times New Roman"/>
                <w:lang w:eastAsia="ru-RU"/>
              </w:rPr>
              <w:t xml:space="preserve"> точках поставки с уровнем напряжения</w:t>
            </w:r>
          </w:p>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 xml:space="preserve">ниже 220 </w:t>
            </w:r>
            <w:proofErr w:type="spellStart"/>
            <w:r w:rsidR="00B0490F" w:rsidRPr="00B00DB5">
              <w:rPr>
                <w:rFonts w:ascii="Times New Roman" w:eastAsia="Times New Roman" w:hAnsi="Times New Roman" w:cs="Times New Roman"/>
                <w:lang w:eastAsia="ru-RU"/>
              </w:rPr>
              <w:t>кВ</w:t>
            </w:r>
            <w:proofErr w:type="spellEnd"/>
            <w:r w:rsidR="00B0490F" w:rsidRPr="00B00DB5">
              <w:rPr>
                <w:rFonts w:ascii="Times New Roman" w:eastAsia="Times New Roman" w:hAnsi="Times New Roman" w:cs="Times New Roman"/>
                <w:lang w:eastAsia="ru-RU"/>
              </w:rPr>
              <w:t>, за</w:t>
            </w:r>
            <w:r w:rsidRPr="00B00DB5">
              <w:rPr>
                <w:rFonts w:ascii="Times New Roman" w:eastAsia="Times New Roman" w:hAnsi="Times New Roman" w:cs="Times New Roman"/>
                <w:lang w:eastAsia="ru-RU"/>
              </w:rPr>
              <w:t xml:space="preserve"> исключением энергопринимающих устройств потребителя, принимающего участие в регулировании реактивной мощности, определяются в соответствии с </w:t>
            </w:r>
            <w:hyperlink r:id="rId10" w:history="1">
              <w:r w:rsidRPr="00B00DB5">
                <w:rPr>
                  <w:rFonts w:ascii="Times New Roman" w:eastAsia="Times New Roman" w:hAnsi="Times New Roman" w:cs="Times New Roman"/>
                  <w:lang w:eastAsia="ru-RU"/>
                </w:rPr>
                <w:t>приложением</w:t>
              </w:r>
            </w:hyperlink>
            <w:r w:rsidRPr="00B00DB5">
              <w:rPr>
                <w:rFonts w:ascii="Times New Roman" w:eastAsia="Times New Roman" w:hAnsi="Times New Roman" w:cs="Times New Roman"/>
                <w:lang w:eastAsia="ru-RU"/>
              </w:rPr>
              <w:t xml:space="preserve"> к Приказу</w:t>
            </w:r>
            <w:r w:rsidRPr="00B00DB5">
              <w:rPr>
                <w:rFonts w:ascii="Calibri" w:eastAsia="Calibri" w:hAnsi="Calibri" w:cs="Times New Roman"/>
              </w:rPr>
              <w:t xml:space="preserve"> </w:t>
            </w:r>
            <w:r w:rsidRPr="00B00DB5">
              <w:rPr>
                <w:rFonts w:ascii="Times New Roman" w:eastAsia="Times New Roman" w:hAnsi="Times New Roman" w:cs="Times New Roman"/>
                <w:lang w:eastAsia="ru-RU"/>
              </w:rPr>
              <w:t>Минэнерго РФ №380 от 23.06.2015г.</w:t>
            </w:r>
          </w:p>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минимальные значения коэффициента реактивной мощности, генерируемой в часы малых суточных нагрузок электрической сети, за исключением часов малых суточных нагрузок электрической сети, применяемых в периоды участия потребителя в регулировании реактивной мощности, устанавливаются равными нулю.</w:t>
            </w:r>
          </w:p>
        </w:tc>
        <w:tc>
          <w:tcPr>
            <w:tcW w:w="402" w:type="pct"/>
            <w:tcBorders>
              <w:top w:val="single" w:sz="8" w:space="0" w:color="4F81BD"/>
              <w:bottom w:val="single" w:sz="8" w:space="0" w:color="4F81BD"/>
            </w:tcBorders>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highlight w:val="yellow"/>
                <w:lang w:eastAsia="ru-RU"/>
              </w:rPr>
            </w:pPr>
          </w:p>
        </w:tc>
        <w:tc>
          <w:tcPr>
            <w:tcW w:w="554" w:type="pct"/>
            <w:tcBorders>
              <w:top w:val="single" w:sz="8" w:space="0" w:color="4F81BD"/>
              <w:left w:val="single" w:sz="8" w:space="0" w:color="4F81BD"/>
              <w:bottom w:val="single" w:sz="8" w:space="0" w:color="4F81BD"/>
              <w:right w:val="single" w:sz="8" w:space="0" w:color="4F81BD"/>
            </w:tcBorders>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highlight w:val="yellow"/>
                <w:lang w:eastAsia="ru-RU"/>
              </w:rPr>
            </w:pPr>
          </w:p>
        </w:tc>
        <w:tc>
          <w:tcPr>
            <w:tcW w:w="613" w:type="pct"/>
            <w:tcBorders>
              <w:top w:val="single" w:sz="8" w:space="0" w:color="4F81BD"/>
              <w:bottom w:val="single" w:sz="8" w:space="0" w:color="4F81BD"/>
              <w:right w:val="single" w:sz="8" w:space="0" w:color="4F81BD"/>
            </w:tcBorders>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Приказ Минэнерго РФ №380 от 23.06.2015г.</w:t>
            </w:r>
          </w:p>
        </w:tc>
      </w:tr>
      <w:tr w:rsidR="00E16391" w:rsidRPr="00B00DB5" w:rsidTr="006F385E">
        <w:tc>
          <w:tcPr>
            <w:tcW w:w="168" w:type="pct"/>
            <w:shd w:val="clear" w:color="auto" w:fill="auto"/>
            <w:vAlign w:val="center"/>
          </w:tcPr>
          <w:p w:rsidR="00B00DB5" w:rsidRPr="00B00DB5" w:rsidRDefault="00B00DB5" w:rsidP="00B00DB5">
            <w:pPr>
              <w:spacing w:after="0" w:line="240" w:lineRule="auto"/>
              <w:jc w:val="center"/>
              <w:rPr>
                <w:rFonts w:ascii="Times New Roman" w:eastAsia="Times New Roman" w:hAnsi="Times New Roman" w:cs="Times New Roman"/>
                <w:b/>
                <w:bCs/>
                <w:color w:val="548DD4"/>
                <w:lang w:eastAsia="ru-RU"/>
              </w:rPr>
            </w:pPr>
            <w:r w:rsidRPr="00B00DB5">
              <w:rPr>
                <w:rFonts w:ascii="Times New Roman" w:eastAsia="Times New Roman" w:hAnsi="Times New Roman" w:cs="Times New Roman"/>
                <w:b/>
                <w:bCs/>
                <w:color w:val="548DD4"/>
                <w:lang w:eastAsia="ru-RU"/>
              </w:rPr>
              <w:t>5</w:t>
            </w:r>
          </w:p>
        </w:tc>
        <w:tc>
          <w:tcPr>
            <w:tcW w:w="545" w:type="pct"/>
            <w:tcBorders>
              <w:left w:val="single" w:sz="8" w:space="0" w:color="4F81BD"/>
              <w:bottom w:val="single" w:sz="8" w:space="0" w:color="4F81BD"/>
              <w:right w:val="single" w:sz="8" w:space="0" w:color="4F81BD"/>
            </w:tcBorders>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Контроль значений соотношения потребления активной и реактивной мощности, направление акта потребителю</w:t>
            </w:r>
          </w:p>
        </w:tc>
        <w:tc>
          <w:tcPr>
            <w:tcW w:w="1560" w:type="pct"/>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При выявлении факта нарушения</w:t>
            </w:r>
          </w:p>
        </w:tc>
        <w:tc>
          <w:tcPr>
            <w:tcW w:w="1158" w:type="pct"/>
            <w:tcBorders>
              <w:left w:val="single" w:sz="8" w:space="0" w:color="4F81BD"/>
              <w:bottom w:val="single" w:sz="8" w:space="0" w:color="4F81BD"/>
              <w:right w:val="single" w:sz="8" w:space="0" w:color="4F81BD"/>
            </w:tcBorders>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На основании показаний прибора учёта определяется факт соблюдения или нарушения значений соотношений потреблённой активной и реактивной мощности, при выявлении факта нарушения составляется акт, который направляется потребителю</w:t>
            </w:r>
          </w:p>
        </w:tc>
        <w:tc>
          <w:tcPr>
            <w:tcW w:w="402" w:type="pct"/>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Письменное направление акта заказным письмом с уведомлением</w:t>
            </w:r>
          </w:p>
        </w:tc>
        <w:tc>
          <w:tcPr>
            <w:tcW w:w="554" w:type="pct"/>
            <w:tcBorders>
              <w:left w:val="single" w:sz="8" w:space="0" w:color="4F81BD"/>
              <w:bottom w:val="single" w:sz="8" w:space="0" w:color="4F81BD"/>
              <w:right w:val="single" w:sz="8" w:space="0" w:color="4F81BD"/>
            </w:tcBorders>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В течение 30 дней с даты проведения соответствующей проверки или снятия контрольных показаний приборов учёта</w:t>
            </w:r>
          </w:p>
        </w:tc>
        <w:tc>
          <w:tcPr>
            <w:tcW w:w="613" w:type="pct"/>
            <w:shd w:val="clear" w:color="auto" w:fill="auto"/>
            <w:vAlign w:val="center"/>
          </w:tcPr>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Правил недискриминационного доступа;</w:t>
            </w:r>
          </w:p>
          <w:p w:rsidR="00B00DB5" w:rsidRPr="00B00DB5" w:rsidRDefault="00B00DB5" w:rsidP="00B00DB5">
            <w:pPr>
              <w:autoSpaceDE w:val="0"/>
              <w:autoSpaceDN w:val="0"/>
              <w:adjustRightInd w:val="0"/>
              <w:spacing w:after="0" w:line="240" w:lineRule="auto"/>
              <w:rPr>
                <w:rFonts w:ascii="Times New Roman" w:eastAsia="Times New Roman" w:hAnsi="Times New Roman" w:cs="Times New Roman"/>
                <w:lang w:eastAsia="ru-RU"/>
              </w:rPr>
            </w:pPr>
            <w:r w:rsidRPr="00B00DB5">
              <w:rPr>
                <w:rFonts w:ascii="Times New Roman" w:eastAsia="Times New Roman" w:hAnsi="Times New Roman" w:cs="Times New Roman"/>
                <w:lang w:eastAsia="ru-RU"/>
              </w:rPr>
              <w:t>Приказ Минэнерго РФ №380 от 23.06.2015г.</w:t>
            </w:r>
          </w:p>
        </w:tc>
      </w:tr>
    </w:tbl>
    <w:p w:rsidR="00B00DB5" w:rsidRPr="00B00DB5" w:rsidRDefault="00B00DB5" w:rsidP="00B00DB5">
      <w:pPr>
        <w:autoSpaceDE w:val="0"/>
        <w:autoSpaceDN w:val="0"/>
        <w:adjustRightInd w:val="0"/>
        <w:spacing w:after="0" w:line="240" w:lineRule="auto"/>
        <w:jc w:val="both"/>
        <w:rPr>
          <w:rFonts w:ascii="Times New Roman" w:eastAsia="Calibri" w:hAnsi="Times New Roman" w:cs="Times New Roman"/>
          <w:b/>
          <w:color w:val="4472C4"/>
          <w:sz w:val="24"/>
          <w:szCs w:val="24"/>
        </w:rPr>
      </w:pPr>
    </w:p>
    <w:p w:rsidR="00B00DB5" w:rsidRDefault="00B00DB5" w:rsidP="006B29B0">
      <w:pPr>
        <w:autoSpaceDE w:val="0"/>
        <w:autoSpaceDN w:val="0"/>
        <w:adjustRightInd w:val="0"/>
        <w:spacing w:after="60" w:line="240" w:lineRule="auto"/>
        <w:jc w:val="both"/>
        <w:rPr>
          <w:rFonts w:ascii="Times New Roman" w:hAnsi="Times New Roman" w:cs="Times New Roman"/>
          <w:b/>
          <w:color w:val="8496B0" w:themeColor="text2" w:themeTint="99"/>
          <w:sz w:val="24"/>
          <w:szCs w:val="24"/>
        </w:rPr>
      </w:pPr>
    </w:p>
    <w:p w:rsidR="00E16391" w:rsidRPr="00E16391" w:rsidRDefault="00E16391" w:rsidP="00DE2AB4">
      <w:pPr>
        <w:spacing w:after="0"/>
        <w:jc w:val="center"/>
        <w:rPr>
          <w:rFonts w:ascii="Times New Roman" w:eastAsia="Times New Roman" w:hAnsi="Times New Roman" w:cs="Times New Roman"/>
          <w:b/>
          <w:bCs/>
          <w:sz w:val="24"/>
          <w:szCs w:val="24"/>
        </w:rPr>
      </w:pPr>
      <w:r w:rsidRPr="00E16391">
        <w:rPr>
          <w:rFonts w:ascii="Times New Roman" w:eastAsia="Times New Roman" w:hAnsi="Times New Roman" w:cs="Times New Roman"/>
          <w:b/>
          <w:bCs/>
          <w:sz w:val="24"/>
          <w:szCs w:val="24"/>
        </w:rPr>
        <w:t>ПАСПОРТ УСЛУГИ (ПРОЦЕССА) АО «РОССЕТИ ЯНТАРЬ»</w:t>
      </w:r>
    </w:p>
    <w:p w:rsidR="00E16391" w:rsidRPr="00E16391" w:rsidRDefault="00E16391" w:rsidP="00DE2AB4">
      <w:pPr>
        <w:pStyle w:val="1"/>
        <w:spacing w:before="0"/>
        <w:ind w:firstLine="708"/>
        <w:jc w:val="center"/>
        <w:rPr>
          <w:rFonts w:ascii="Times New Roman" w:eastAsia="Calibri" w:hAnsi="Times New Roman" w:cs="Times New Roman"/>
          <w:b/>
          <w:color w:val="548DD4"/>
          <w:sz w:val="24"/>
          <w:szCs w:val="24"/>
        </w:rPr>
      </w:pPr>
      <w:bookmarkStart w:id="9" w:name="_Toc178261069"/>
      <w:r w:rsidRPr="00E16391">
        <w:rPr>
          <w:rFonts w:ascii="Times New Roman" w:eastAsia="Calibri" w:hAnsi="Times New Roman" w:cs="Times New Roman"/>
          <w:b/>
          <w:color w:val="548DD4"/>
          <w:sz w:val="24"/>
          <w:szCs w:val="24"/>
        </w:rPr>
        <w:t>КОД 1.14. ПРОВЕДЕНИЕ КОНТРОЛЬНЫХ, ВНЕОЧЕРЕДНЫХ И ИНЫХ ЗАМЕРОВ ПОТОКОРАСПРЕДЕЛЕНИЯ, НАГРУЗОК И УРОВНЕЙ НАПРЯЖЕНИЯ НА ОБЪЕКТАХ ПОТРЕБИТЕЛЯ И ОБЪЕКТАХ ЭЛЕКТРОСЕТЕВОГО ХОЗЯЙСТВА СЕТЕВОЙ ОРГАНИЗАЦИИ</w:t>
      </w:r>
      <w:bookmarkEnd w:id="9"/>
    </w:p>
    <w:p w:rsidR="00E16391" w:rsidRPr="00E16391" w:rsidRDefault="00E16391" w:rsidP="00E16391">
      <w:pPr>
        <w:autoSpaceDE w:val="0"/>
        <w:autoSpaceDN w:val="0"/>
        <w:adjustRightInd w:val="0"/>
        <w:spacing w:after="0" w:line="240" w:lineRule="auto"/>
        <w:rPr>
          <w:rFonts w:ascii="Times New Roman" w:eastAsia="Calibri" w:hAnsi="Times New Roman" w:cs="Times New Roman"/>
          <w:sz w:val="24"/>
          <w:szCs w:val="24"/>
        </w:rPr>
      </w:pPr>
    </w:p>
    <w:p w:rsidR="00E16391" w:rsidRPr="00E16391" w:rsidRDefault="00E16391" w:rsidP="00E16391">
      <w:pPr>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b/>
          <w:color w:val="548DD4"/>
          <w:sz w:val="24"/>
          <w:szCs w:val="24"/>
        </w:rPr>
        <w:t xml:space="preserve">КРУГ ЗАЯВИТЕЛЕЙ: </w:t>
      </w:r>
      <w:r w:rsidRPr="00E16391">
        <w:rPr>
          <w:rFonts w:ascii="Times New Roman" w:eastAsia="Calibri" w:hAnsi="Times New Roman" w:cs="Times New Roman"/>
          <w:sz w:val="24"/>
          <w:szCs w:val="24"/>
        </w:rPr>
        <w:t>Юридические и физические лица, индивидуальные предприниматели</w:t>
      </w:r>
    </w:p>
    <w:p w:rsidR="00E16391" w:rsidRPr="00E16391" w:rsidRDefault="00E16391" w:rsidP="00E16391">
      <w:pPr>
        <w:autoSpaceDE w:val="0"/>
        <w:autoSpaceDN w:val="0"/>
        <w:adjustRightInd w:val="0"/>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b/>
          <w:color w:val="548DD4"/>
          <w:sz w:val="24"/>
          <w:szCs w:val="24"/>
        </w:rPr>
        <w:t>РАЗМЕР ПЛАТЫ ЗА ПРЕДОСТАВЛЕНИЕ УСЛУГИ (ПРОЦЕССА) И ОСНОВАНИЕ ЕЕ ВЗИМАНИЯ:</w:t>
      </w:r>
      <w:r w:rsidRPr="00E16391">
        <w:rPr>
          <w:rFonts w:ascii="Times New Roman" w:eastAsia="Calibri" w:hAnsi="Times New Roman" w:cs="Times New Roman"/>
          <w:b/>
          <w:sz w:val="24"/>
          <w:szCs w:val="24"/>
        </w:rPr>
        <w:t xml:space="preserve"> </w:t>
      </w:r>
      <w:r w:rsidRPr="00E16391">
        <w:rPr>
          <w:rFonts w:ascii="Times New Roman" w:eastAsia="Calibri" w:hAnsi="Times New Roman" w:cs="Times New Roman"/>
          <w:sz w:val="24"/>
          <w:szCs w:val="24"/>
        </w:rPr>
        <w:t>Плата не взимается.</w:t>
      </w:r>
    </w:p>
    <w:p w:rsidR="00E16391" w:rsidRPr="00E16391" w:rsidRDefault="00E16391" w:rsidP="00E16391">
      <w:pPr>
        <w:autoSpaceDE w:val="0"/>
        <w:autoSpaceDN w:val="0"/>
        <w:adjustRightInd w:val="0"/>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b/>
          <w:color w:val="548DD4"/>
          <w:sz w:val="24"/>
          <w:szCs w:val="24"/>
        </w:rPr>
        <w:t>УСЛОВИЯ ОКАЗАНИЯ УСЛУГИ (ПРОЦЕССА):</w:t>
      </w:r>
      <w:r w:rsidRPr="00E16391">
        <w:rPr>
          <w:rFonts w:ascii="Times New Roman" w:eastAsia="Calibri" w:hAnsi="Times New Roman" w:cs="Times New Roman"/>
          <w:sz w:val="24"/>
          <w:szCs w:val="24"/>
        </w:rPr>
        <w:t xml:space="preserve"> технологическое присоединение к электрическим сетям сетевой организации в установленном порядке энергопринимающих устройств и (или) объектов электроэнергетики потребителя. По заданию диспетчерских центров системного оператора на объектах потребителя и объектах электросетевого хозяйства АО «Россети Янтарь» осуществляется проведение контрольных, внеочередных и иных замеров </w:t>
      </w:r>
      <w:proofErr w:type="spellStart"/>
      <w:r w:rsidRPr="00E16391">
        <w:rPr>
          <w:rFonts w:ascii="Times New Roman" w:eastAsia="Calibri" w:hAnsi="Times New Roman" w:cs="Times New Roman"/>
          <w:sz w:val="24"/>
          <w:szCs w:val="24"/>
        </w:rPr>
        <w:t>потокораспределения</w:t>
      </w:r>
      <w:proofErr w:type="spellEnd"/>
      <w:r w:rsidRPr="00E16391">
        <w:rPr>
          <w:rFonts w:ascii="Times New Roman" w:eastAsia="Calibri" w:hAnsi="Times New Roman" w:cs="Times New Roman"/>
          <w:sz w:val="24"/>
          <w:szCs w:val="24"/>
        </w:rPr>
        <w:t>, нагрузок и уровней напряжения:</w:t>
      </w:r>
    </w:p>
    <w:p w:rsidR="00E16391" w:rsidRPr="00E16391" w:rsidRDefault="00E16391" w:rsidP="00E16391">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sz w:val="24"/>
          <w:szCs w:val="24"/>
        </w:rPr>
        <w:t>контрольные замеры - 2 раза в год в третью среду июня и третью среду декабря;</w:t>
      </w:r>
    </w:p>
    <w:p w:rsidR="00E16391" w:rsidRPr="00E16391" w:rsidRDefault="00E16391" w:rsidP="00E16391">
      <w:pPr>
        <w:numPr>
          <w:ilvl w:val="0"/>
          <w:numId w:val="2"/>
        </w:numPr>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sz w:val="24"/>
          <w:szCs w:val="24"/>
        </w:rPr>
        <w:t xml:space="preserve">внеочередные замеры нагрузок по присоединениям и </w:t>
      </w:r>
      <w:proofErr w:type="spellStart"/>
      <w:r w:rsidRPr="00E16391">
        <w:rPr>
          <w:rFonts w:ascii="Times New Roman" w:eastAsia="Calibri" w:hAnsi="Times New Roman" w:cs="Times New Roman"/>
          <w:sz w:val="24"/>
          <w:szCs w:val="24"/>
        </w:rPr>
        <w:t>энергопринимающим</w:t>
      </w:r>
      <w:proofErr w:type="spellEnd"/>
      <w:r w:rsidRPr="00E16391">
        <w:rPr>
          <w:rFonts w:ascii="Times New Roman" w:eastAsia="Calibri" w:hAnsi="Times New Roman" w:cs="Times New Roman"/>
          <w:sz w:val="24"/>
          <w:szCs w:val="24"/>
        </w:rPr>
        <w:t xml:space="preserve">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E16391" w:rsidRPr="00E16391" w:rsidRDefault="00E16391" w:rsidP="00E16391">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sz w:val="24"/>
          <w:szCs w:val="24"/>
        </w:rPr>
        <w:t>иные замеры - не чаще чем 1 раз в квартал.</w:t>
      </w:r>
    </w:p>
    <w:p w:rsidR="00E16391" w:rsidRPr="00E16391" w:rsidRDefault="00E16391" w:rsidP="00E16391">
      <w:pPr>
        <w:autoSpaceDE w:val="0"/>
        <w:autoSpaceDN w:val="0"/>
        <w:adjustRightInd w:val="0"/>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b/>
          <w:color w:val="548DD4"/>
          <w:sz w:val="24"/>
          <w:szCs w:val="24"/>
        </w:rPr>
        <w:t>РЕЗУЛЬТАТ ОКАЗАНИЯ УСЛУГИ (ПРОЦЕССА):</w:t>
      </w:r>
      <w:r w:rsidRPr="00E16391">
        <w:rPr>
          <w:rFonts w:ascii="Times New Roman" w:eastAsia="Calibri" w:hAnsi="Times New Roman" w:cs="Times New Roman"/>
          <w:sz w:val="24"/>
          <w:szCs w:val="24"/>
        </w:rPr>
        <w:t xml:space="preserve"> результаты проведения контрольных, внеочередных и иных замеров.</w:t>
      </w:r>
    </w:p>
    <w:p w:rsidR="00E16391" w:rsidRPr="00E16391" w:rsidRDefault="00E16391" w:rsidP="00E16391">
      <w:pPr>
        <w:spacing w:after="0"/>
        <w:rPr>
          <w:rFonts w:ascii="Times New Roman" w:eastAsia="Calibri" w:hAnsi="Times New Roman" w:cs="Times New Roman"/>
          <w:b/>
          <w:color w:val="548DD4"/>
          <w:sz w:val="24"/>
          <w:szCs w:val="24"/>
        </w:rPr>
      </w:pPr>
      <w:r w:rsidRPr="00E16391">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9"/>
        <w:tblW w:w="5000" w:type="pct"/>
        <w:tblInd w:w="108" w:type="dxa"/>
        <w:tblLayout w:type="fixed"/>
        <w:tblLook w:val="00A0" w:firstRow="1" w:lastRow="0" w:firstColumn="1" w:lastColumn="0" w:noHBand="0" w:noVBand="0"/>
      </w:tblPr>
      <w:tblGrid>
        <w:gridCol w:w="446"/>
        <w:gridCol w:w="2697"/>
        <w:gridCol w:w="1416"/>
        <w:gridCol w:w="4113"/>
        <w:gridCol w:w="1635"/>
        <w:gridCol w:w="1341"/>
        <w:gridCol w:w="2619"/>
      </w:tblGrid>
      <w:tr w:rsidR="00E16391" w:rsidRPr="00E16391" w:rsidTr="00B049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 w:type="pct"/>
            <w:tcBorders>
              <w:top w:val="single" w:sz="8" w:space="0" w:color="4F81BD"/>
              <w:bottom w:val="double" w:sz="4" w:space="0" w:color="4F81BD"/>
            </w:tcBorders>
          </w:tcPr>
          <w:p w:rsidR="00E16391" w:rsidRPr="00E16391" w:rsidRDefault="00E16391" w:rsidP="00E16391">
            <w:pPr>
              <w:jc w:val="cente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945" w:type="pct"/>
            <w:tcBorders>
              <w:bottom w:val="double" w:sz="4" w:space="0" w:color="4F81BD"/>
              <w:right w:val="single" w:sz="4" w:space="0" w:color="FFFFFF"/>
            </w:tcBorders>
          </w:tcPr>
          <w:p w:rsidR="00E16391" w:rsidRPr="00E16391" w:rsidRDefault="00E16391" w:rsidP="00E16391">
            <w:pPr>
              <w:jc w:val="cente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Этап</w:t>
            </w:r>
          </w:p>
        </w:tc>
        <w:tc>
          <w:tcPr>
            <w:tcW w:w="496" w:type="pct"/>
            <w:tcBorders>
              <w:top w:val="single" w:sz="8" w:space="0" w:color="4F81BD"/>
              <w:left w:val="single" w:sz="4" w:space="0" w:color="FFFFFF"/>
              <w:bottom w:val="double" w:sz="4" w:space="0" w:color="4F81BD"/>
              <w:right w:val="single" w:sz="4" w:space="0" w:color="FFFFFF"/>
            </w:tcBorders>
          </w:tcPr>
          <w:p w:rsidR="00E16391" w:rsidRPr="00E16391" w:rsidRDefault="00E16391" w:rsidP="00E163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1441" w:type="pct"/>
            <w:tcBorders>
              <w:left w:val="single" w:sz="4" w:space="0" w:color="FFFFFF"/>
              <w:bottom w:val="double" w:sz="4" w:space="0" w:color="4F81BD"/>
              <w:right w:val="single" w:sz="4" w:space="0" w:color="FFFFFF"/>
            </w:tcBorders>
          </w:tcPr>
          <w:p w:rsidR="00E16391" w:rsidRPr="00E16391" w:rsidRDefault="00E16391" w:rsidP="00E16391">
            <w:pPr>
              <w:jc w:val="cente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Содержание</w:t>
            </w:r>
          </w:p>
        </w:tc>
        <w:tc>
          <w:tcPr>
            <w:tcW w:w="573" w:type="pct"/>
            <w:tcBorders>
              <w:top w:val="single" w:sz="8" w:space="0" w:color="4F81BD"/>
              <w:left w:val="single" w:sz="4" w:space="0" w:color="FFFFFF"/>
              <w:bottom w:val="double" w:sz="4" w:space="0" w:color="4F81BD"/>
              <w:right w:val="single" w:sz="4" w:space="0" w:color="FFFFFF"/>
            </w:tcBorders>
          </w:tcPr>
          <w:p w:rsidR="00E16391" w:rsidRPr="00E16391" w:rsidRDefault="00E16391" w:rsidP="00E163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470" w:type="pct"/>
            <w:tcBorders>
              <w:left w:val="single" w:sz="4" w:space="0" w:color="FFFFFF"/>
              <w:bottom w:val="double" w:sz="4" w:space="0" w:color="4F81BD"/>
              <w:right w:val="single" w:sz="4" w:space="0" w:color="FFFFFF"/>
            </w:tcBorders>
          </w:tcPr>
          <w:p w:rsidR="00E16391" w:rsidRPr="00E16391" w:rsidRDefault="00E16391" w:rsidP="00E16391">
            <w:pPr>
              <w:jc w:val="cente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Срок исполнения</w:t>
            </w:r>
          </w:p>
        </w:tc>
        <w:tc>
          <w:tcPr>
            <w:tcW w:w="918" w:type="pct"/>
            <w:tcBorders>
              <w:top w:val="single" w:sz="8" w:space="0" w:color="4F81BD"/>
              <w:left w:val="single" w:sz="4" w:space="0" w:color="FFFFFF"/>
              <w:bottom w:val="double" w:sz="4" w:space="0" w:color="4F81BD"/>
            </w:tcBorders>
          </w:tcPr>
          <w:p w:rsidR="00E16391" w:rsidRPr="00E16391" w:rsidRDefault="00E16391" w:rsidP="00E163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Ссылка на нормативно правовой акт</w:t>
            </w:r>
          </w:p>
        </w:tc>
      </w:tr>
      <w:tr w:rsidR="00E16391" w:rsidRPr="00E16391" w:rsidTr="00B049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 w:type="pct"/>
            <w:tcBorders>
              <w:top w:val="double" w:sz="4" w:space="0" w:color="4F81BD"/>
            </w:tcBorders>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945" w:type="pct"/>
            <w:tcBorders>
              <w:top w:val="double" w:sz="4" w:space="0" w:color="4F81BD"/>
            </w:tcBorders>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Получение задания системного оператора на проведение контрольных, внеочеред</w:t>
            </w:r>
            <w:r>
              <w:rPr>
                <w:rFonts w:ascii="Times New Roman" w:eastAsia="Times New Roman" w:hAnsi="Times New Roman" w:cs="Times New Roman"/>
                <w:lang w:eastAsia="ru-RU"/>
              </w:rPr>
              <w:t xml:space="preserve">ных и иных замеров </w:t>
            </w:r>
            <w:proofErr w:type="spellStart"/>
            <w:r>
              <w:rPr>
                <w:rFonts w:ascii="Times New Roman" w:eastAsia="Times New Roman" w:hAnsi="Times New Roman" w:cs="Times New Roman"/>
                <w:lang w:eastAsia="ru-RU"/>
              </w:rPr>
              <w:t>потокораспре</w:t>
            </w:r>
            <w:r w:rsidRPr="00E16391">
              <w:rPr>
                <w:rFonts w:ascii="Times New Roman" w:eastAsia="Times New Roman" w:hAnsi="Times New Roman" w:cs="Times New Roman"/>
                <w:lang w:eastAsia="ru-RU"/>
              </w:rPr>
              <w:t>деления</w:t>
            </w:r>
            <w:proofErr w:type="spellEnd"/>
            <w:r w:rsidRPr="00E16391">
              <w:rPr>
                <w:rFonts w:ascii="Times New Roman" w:eastAsia="Times New Roman" w:hAnsi="Times New Roman" w:cs="Times New Roman"/>
                <w:lang w:eastAsia="ru-RU"/>
              </w:rPr>
              <w:t>, нагрузок и уровней напряжения</w:t>
            </w:r>
          </w:p>
        </w:tc>
        <w:tc>
          <w:tcPr>
            <w:tcW w:w="496" w:type="pct"/>
            <w:tcBorders>
              <w:top w:val="double" w:sz="4" w:space="0" w:color="4F81BD"/>
            </w:tcBorders>
          </w:tcPr>
          <w:p w:rsidR="00E16391" w:rsidRPr="00E16391" w:rsidRDefault="00E16391"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441" w:type="pct"/>
            <w:tcBorders>
              <w:top w:val="double" w:sz="4" w:space="0" w:color="4F81BD"/>
            </w:tcBorders>
          </w:tcPr>
          <w:p w:rsidR="00E16391" w:rsidRPr="00E16391" w:rsidRDefault="00E16391" w:rsidP="00E16391">
            <w:pP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Получение задания системного оператора на проведение контрольных, внеочеред</w:t>
            </w:r>
            <w:r>
              <w:rPr>
                <w:rFonts w:ascii="Times New Roman" w:eastAsia="Times New Roman" w:hAnsi="Times New Roman" w:cs="Times New Roman"/>
                <w:lang w:eastAsia="ru-RU"/>
              </w:rPr>
              <w:t xml:space="preserve">ных и иных замеров </w:t>
            </w:r>
            <w:proofErr w:type="spellStart"/>
            <w:r>
              <w:rPr>
                <w:rFonts w:ascii="Times New Roman" w:eastAsia="Times New Roman" w:hAnsi="Times New Roman" w:cs="Times New Roman"/>
                <w:lang w:eastAsia="ru-RU"/>
              </w:rPr>
              <w:t>потокораспре</w:t>
            </w:r>
            <w:r w:rsidRPr="00E16391">
              <w:rPr>
                <w:rFonts w:ascii="Times New Roman" w:eastAsia="Times New Roman" w:hAnsi="Times New Roman" w:cs="Times New Roman"/>
                <w:lang w:eastAsia="ru-RU"/>
              </w:rPr>
              <w:t>деления</w:t>
            </w:r>
            <w:proofErr w:type="spellEnd"/>
            <w:r w:rsidRPr="00E16391">
              <w:rPr>
                <w:rFonts w:ascii="Times New Roman" w:eastAsia="Times New Roman" w:hAnsi="Times New Roman" w:cs="Times New Roman"/>
                <w:lang w:eastAsia="ru-RU"/>
              </w:rPr>
              <w:t>, нагрузок и уровней напряжения</w:t>
            </w:r>
          </w:p>
        </w:tc>
        <w:tc>
          <w:tcPr>
            <w:tcW w:w="573" w:type="pct"/>
            <w:tcBorders>
              <w:top w:val="double" w:sz="4" w:space="0" w:color="4F81BD"/>
            </w:tcBorders>
          </w:tcPr>
          <w:p w:rsidR="00E16391" w:rsidRPr="00E16391" w:rsidRDefault="00E16391" w:rsidP="00E16391">
            <w:pPr>
              <w:cnfStyle w:val="000000100000" w:firstRow="0" w:lastRow="0" w:firstColumn="0" w:lastColumn="0" w:oddVBand="0" w:evenVBand="0" w:oddHBand="1" w:evenHBand="0" w:firstRowFirstColumn="0" w:firstRowLastColumn="0" w:lastRowFirstColumn="0" w:lastRowLastColumn="0"/>
              <w:rPr>
                <w:rFonts w:ascii="Courier New" w:eastAsia="Calibri" w:hAnsi="Courier New" w:cs="Courier New"/>
              </w:rPr>
            </w:pPr>
            <w:r w:rsidRPr="00E16391">
              <w:rPr>
                <w:rFonts w:ascii="Times New Roman" w:eastAsia="Times New Roman" w:hAnsi="Times New Roman" w:cs="Times New Roman"/>
                <w:lang w:eastAsia="ru-RU"/>
              </w:rPr>
              <w:t>Письменное задание о проведении замера заказным письмом с уведомлением</w:t>
            </w:r>
          </w:p>
        </w:tc>
        <w:tc>
          <w:tcPr>
            <w:cnfStyle w:val="000010000000" w:firstRow="0" w:lastRow="0" w:firstColumn="0" w:lastColumn="0" w:oddVBand="1" w:evenVBand="0" w:oddHBand="0" w:evenHBand="0" w:firstRowFirstColumn="0" w:firstRowLastColumn="0" w:lastRowFirstColumn="0" w:lastRowLastColumn="0"/>
            <w:tcW w:w="470" w:type="pct"/>
            <w:tcBorders>
              <w:top w:val="double" w:sz="4" w:space="0" w:color="4F81BD"/>
            </w:tcBorders>
          </w:tcPr>
          <w:p w:rsidR="00E16391" w:rsidRPr="00E16391" w:rsidRDefault="00E16391" w:rsidP="00E16391">
            <w:pPr>
              <w:widowControl w:val="0"/>
              <w:autoSpaceDE w:val="0"/>
              <w:autoSpaceDN w:val="0"/>
              <w:adjustRightInd w:val="0"/>
              <w:rPr>
                <w:rFonts w:ascii="Courier New" w:eastAsia="Calibri" w:hAnsi="Courier New" w:cs="Courier New"/>
              </w:rPr>
            </w:pPr>
            <w:r w:rsidRPr="00E16391">
              <w:rPr>
                <w:rFonts w:ascii="Times New Roman" w:eastAsia="Times New Roman" w:hAnsi="Times New Roman" w:cs="Times New Roman"/>
                <w:lang w:eastAsia="ru-RU"/>
              </w:rPr>
              <w:t>5 рабочих дней</w:t>
            </w:r>
          </w:p>
        </w:tc>
        <w:tc>
          <w:tcPr>
            <w:tcW w:w="918" w:type="pct"/>
            <w:tcBorders>
              <w:top w:val="double" w:sz="4" w:space="0" w:color="4F81BD"/>
            </w:tcBorders>
          </w:tcPr>
          <w:p w:rsidR="00E16391" w:rsidRPr="00E16391" w:rsidRDefault="00E16391"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Пункт 135 Основ функционирования розничных рынков электрической энергии</w:t>
            </w:r>
            <w:r w:rsidRPr="00E16391">
              <w:rPr>
                <w:rFonts w:ascii="Times New Roman" w:eastAsia="Times New Roman" w:hAnsi="Times New Roman" w:cs="Times New Roman"/>
                <w:vertAlign w:val="superscript"/>
                <w:lang w:eastAsia="ru-RU"/>
              </w:rPr>
              <w:footnoteReference w:id="13"/>
            </w:r>
            <w:r w:rsidRPr="00E16391">
              <w:rPr>
                <w:rFonts w:ascii="Times New Roman" w:eastAsia="Times New Roman" w:hAnsi="Times New Roman" w:cs="Times New Roman"/>
                <w:lang w:eastAsia="ru-RU"/>
              </w:rPr>
              <w:t>.</w:t>
            </w:r>
          </w:p>
          <w:p w:rsidR="00E16391" w:rsidRPr="00E16391" w:rsidRDefault="00E16391"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Пункт 6.2.8 Правил технической эксплуатации электрических станций и сетей</w:t>
            </w:r>
            <w:r w:rsidRPr="00E16391">
              <w:rPr>
                <w:rFonts w:ascii="Times New Roman" w:eastAsia="Times New Roman" w:hAnsi="Times New Roman" w:cs="Times New Roman"/>
                <w:vertAlign w:val="superscript"/>
                <w:lang w:eastAsia="ru-RU"/>
              </w:rPr>
              <w:footnoteReference w:id="14"/>
            </w:r>
            <w:r w:rsidRPr="00E16391">
              <w:rPr>
                <w:rFonts w:ascii="Times New Roman" w:eastAsia="Times New Roman" w:hAnsi="Times New Roman" w:cs="Times New Roman"/>
                <w:lang w:eastAsia="ru-RU"/>
              </w:rPr>
              <w:t xml:space="preserve"> </w:t>
            </w:r>
          </w:p>
        </w:tc>
      </w:tr>
      <w:tr w:rsidR="00E16391" w:rsidRPr="00E16391" w:rsidTr="00B0490F">
        <w:tc>
          <w:tcPr>
            <w:cnfStyle w:val="001000000000" w:firstRow="0" w:lastRow="0" w:firstColumn="1" w:lastColumn="0" w:oddVBand="0" w:evenVBand="0" w:oddHBand="0" w:evenHBand="0" w:firstRowFirstColumn="0" w:firstRowLastColumn="0" w:lastRowFirstColumn="0" w:lastRowLastColumn="0"/>
            <w:tcW w:w="156" w:type="pct"/>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945"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 xml:space="preserve">Направление АО «Россети Янтарь» потребителю задания о проведении контрольного замера на объектах электросетевого хозяйства в соответствии с заданием системного оператора </w:t>
            </w:r>
          </w:p>
        </w:tc>
        <w:tc>
          <w:tcPr>
            <w:tcW w:w="496" w:type="pct"/>
          </w:tcPr>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Получение АО «Россети Янтарь» задания от системного оператора</w:t>
            </w:r>
            <w:r w:rsidRPr="00E16391">
              <w:rPr>
                <w:rFonts w:ascii="Times New Roman" w:eastAsia="Calibri"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1441" w:type="pct"/>
          </w:tcPr>
          <w:p w:rsidR="00E16391" w:rsidRPr="00E16391" w:rsidRDefault="00E16391" w:rsidP="00E16391">
            <w:pP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Запрос АО «Россети Янтарь» о проведении контрольного замера на объектах электросетевого хозяйства в соответствии с заданием системного оператора</w:t>
            </w:r>
          </w:p>
        </w:tc>
        <w:tc>
          <w:tcPr>
            <w:tcW w:w="573" w:type="pct"/>
          </w:tcPr>
          <w:p w:rsidR="00E16391" w:rsidRPr="00E16391" w:rsidRDefault="00E16391" w:rsidP="00E163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Письменное требование о проведении замера заказным письмом с уведомлением</w:t>
            </w:r>
          </w:p>
        </w:tc>
        <w:tc>
          <w:tcPr>
            <w:cnfStyle w:val="000010000000" w:firstRow="0" w:lastRow="0" w:firstColumn="0" w:lastColumn="0" w:oddVBand="1" w:evenVBand="0" w:oddHBand="0" w:evenHBand="0" w:firstRowFirstColumn="0" w:firstRowLastColumn="0" w:lastRowFirstColumn="0" w:lastRowLastColumn="0"/>
            <w:tcW w:w="470" w:type="pct"/>
          </w:tcPr>
          <w:p w:rsidR="00E16391" w:rsidRPr="00E16391" w:rsidRDefault="00E16391" w:rsidP="00E16391">
            <w:pP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5 рабочих дней</w:t>
            </w:r>
          </w:p>
        </w:tc>
        <w:tc>
          <w:tcPr>
            <w:tcW w:w="918" w:type="pct"/>
          </w:tcPr>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Пункт 135 Основ функционирования розничных рынков электрической энергии.</w:t>
            </w:r>
          </w:p>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Пункт 6.2.8 Правил технической эксплуатации электрических станций и сетей</w:t>
            </w:r>
          </w:p>
        </w:tc>
      </w:tr>
      <w:tr w:rsidR="00E16391" w:rsidRPr="00E16391" w:rsidTr="00B049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 w:type="pct"/>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945"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 xml:space="preserve">Проведение потребителем замеров на принадлежащих потребителю объектах (устройствах), и оформление </w:t>
            </w:r>
            <w:r w:rsidR="00DE2AB4" w:rsidRPr="00E16391">
              <w:rPr>
                <w:rFonts w:ascii="Times New Roman" w:eastAsia="Times New Roman" w:hAnsi="Times New Roman" w:cs="Times New Roman"/>
                <w:lang w:eastAsia="ru-RU"/>
              </w:rPr>
              <w:t>результатов замеров</w:t>
            </w:r>
          </w:p>
        </w:tc>
        <w:tc>
          <w:tcPr>
            <w:tcW w:w="496" w:type="pct"/>
          </w:tcPr>
          <w:p w:rsidR="00E16391" w:rsidRPr="00E16391" w:rsidRDefault="00E16391"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Получение потребителем задания о проведении контрольного замера от АО «Россети Янтарь»</w:t>
            </w:r>
          </w:p>
        </w:tc>
        <w:tc>
          <w:tcPr>
            <w:cnfStyle w:val="000010000000" w:firstRow="0" w:lastRow="0" w:firstColumn="0" w:lastColumn="0" w:oddVBand="1" w:evenVBand="0" w:oddHBand="0" w:evenHBand="0" w:firstRowFirstColumn="0" w:firstRowLastColumn="0" w:lastRowFirstColumn="0" w:lastRowLastColumn="0"/>
            <w:tcW w:w="1441"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Проведение потребителем замеров на принадлежащих ему объектах (устройствах), в том числе обеспечение беспрепятственного доступа уполномоченных лиц АО «Россети Янтарь» к соответствующим объектам электросетевого хозяйства (</w:t>
            </w:r>
            <w:proofErr w:type="spellStart"/>
            <w:r w:rsidRPr="00E16391">
              <w:rPr>
                <w:rFonts w:ascii="Times New Roman" w:eastAsia="Times New Roman" w:hAnsi="Times New Roman" w:cs="Times New Roman"/>
                <w:lang w:eastAsia="ru-RU"/>
              </w:rPr>
              <w:t>энергопринимающим</w:t>
            </w:r>
            <w:proofErr w:type="spellEnd"/>
            <w:r w:rsidRPr="00E16391">
              <w:rPr>
                <w:rFonts w:ascii="Times New Roman" w:eastAsia="Times New Roman" w:hAnsi="Times New Roman" w:cs="Times New Roman"/>
                <w:lang w:eastAsia="ru-RU"/>
              </w:rPr>
              <w:t xml:space="preserve"> устройствам) и возможности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проведения  соответствующие измерения самостоятельно с оформлением результатов замеров</w:t>
            </w:r>
          </w:p>
        </w:tc>
        <w:tc>
          <w:tcPr>
            <w:tcW w:w="573" w:type="pct"/>
          </w:tcPr>
          <w:p w:rsidR="00E16391" w:rsidRPr="00E16391" w:rsidRDefault="00E16391"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Протоколы замеров в установленном системным оператором формате</w:t>
            </w:r>
          </w:p>
        </w:tc>
        <w:tc>
          <w:tcPr>
            <w:cnfStyle w:val="000010000000" w:firstRow="0" w:lastRow="0" w:firstColumn="0" w:lastColumn="0" w:oddVBand="1" w:evenVBand="0" w:oddHBand="0" w:evenHBand="0" w:firstRowFirstColumn="0" w:firstRowLastColumn="0" w:lastRowFirstColumn="0" w:lastRowLastColumn="0"/>
            <w:tcW w:w="470" w:type="pct"/>
          </w:tcPr>
          <w:p w:rsidR="00E16391" w:rsidRPr="00E16391" w:rsidRDefault="00E16391" w:rsidP="00E16391">
            <w:pP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в срок, предусмотренный в задании системного оператора</w:t>
            </w:r>
          </w:p>
        </w:tc>
        <w:tc>
          <w:tcPr>
            <w:tcW w:w="918" w:type="pct"/>
          </w:tcPr>
          <w:p w:rsidR="00E16391" w:rsidRPr="00E16391" w:rsidRDefault="00E16391"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Пункт 135 Основ функционирования розничных рынков электрической энергии.</w:t>
            </w:r>
          </w:p>
          <w:p w:rsidR="00E16391" w:rsidRPr="00E16391" w:rsidRDefault="00E16391"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Пункт 6.2.8 Правил технической эксплуатации электрических станций и сетей</w:t>
            </w:r>
          </w:p>
        </w:tc>
      </w:tr>
      <w:tr w:rsidR="00E16391" w:rsidRPr="00E16391" w:rsidTr="00B0490F">
        <w:tc>
          <w:tcPr>
            <w:cnfStyle w:val="001000000000" w:firstRow="0" w:lastRow="0" w:firstColumn="1" w:lastColumn="0" w:oddVBand="0" w:evenVBand="0" w:oddHBand="0" w:evenHBand="0" w:firstRowFirstColumn="0" w:firstRowLastColumn="0" w:lastRowFirstColumn="0" w:lastRowLastColumn="0"/>
            <w:tcW w:w="156" w:type="pct"/>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945"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 xml:space="preserve">Предоставление </w:t>
            </w:r>
            <w:r w:rsidR="00DE2AB4" w:rsidRPr="00E16391">
              <w:rPr>
                <w:rFonts w:ascii="Times New Roman" w:eastAsia="Times New Roman" w:hAnsi="Times New Roman" w:cs="Times New Roman"/>
                <w:lang w:eastAsia="ru-RU"/>
              </w:rPr>
              <w:t>потребителем результатов,</w:t>
            </w:r>
            <w:r w:rsidRPr="00E16391">
              <w:rPr>
                <w:rFonts w:ascii="Times New Roman" w:eastAsia="Times New Roman" w:hAnsi="Times New Roman" w:cs="Times New Roman"/>
                <w:lang w:eastAsia="ru-RU"/>
              </w:rPr>
              <w:t xml:space="preserve"> проведенных контрольных и внеочередных замеров в АО «Россети Янтарь»</w:t>
            </w:r>
          </w:p>
        </w:tc>
        <w:tc>
          <w:tcPr>
            <w:tcW w:w="496" w:type="pct"/>
          </w:tcPr>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441"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 xml:space="preserve">Предоставление </w:t>
            </w:r>
            <w:r w:rsidR="00DE2AB4" w:rsidRPr="00E16391">
              <w:rPr>
                <w:rFonts w:ascii="Times New Roman" w:eastAsia="Times New Roman" w:hAnsi="Times New Roman" w:cs="Times New Roman"/>
                <w:lang w:eastAsia="ru-RU"/>
              </w:rPr>
              <w:t>потребителем результатов,</w:t>
            </w:r>
            <w:r w:rsidRPr="00E16391">
              <w:rPr>
                <w:rFonts w:ascii="Times New Roman" w:eastAsia="Times New Roman" w:hAnsi="Times New Roman" w:cs="Times New Roman"/>
                <w:lang w:eastAsia="ru-RU"/>
              </w:rPr>
              <w:t xml:space="preserve"> проведенных контрольных и внеочередных замеров в АО «Россети Янтарь» для направления АО «Россети Янтарь» результатов в диспетчерские центры системного оператора в соответствии с заданием</w:t>
            </w:r>
          </w:p>
        </w:tc>
        <w:tc>
          <w:tcPr>
            <w:tcW w:w="573" w:type="pct"/>
          </w:tcPr>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Результаты замеров в установленном системным оператором формате</w:t>
            </w:r>
          </w:p>
        </w:tc>
        <w:tc>
          <w:tcPr>
            <w:cnfStyle w:val="000010000000" w:firstRow="0" w:lastRow="0" w:firstColumn="0" w:lastColumn="0" w:oddVBand="1" w:evenVBand="0" w:oddHBand="0" w:evenHBand="0" w:firstRowFirstColumn="0" w:firstRowLastColumn="0" w:lastRowFirstColumn="0" w:lastRowLastColumn="0"/>
            <w:tcW w:w="470"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В течение 10 рабочих дней со дня проведения соответствующего замера</w:t>
            </w:r>
          </w:p>
        </w:tc>
        <w:tc>
          <w:tcPr>
            <w:tcW w:w="918" w:type="pct"/>
          </w:tcPr>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Пункт 135 Основ функционирования розничных рынков электрической энергии.</w:t>
            </w:r>
          </w:p>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Пункт 6.2.8 Правил технической эксплуатации электрических станций и сетей</w:t>
            </w:r>
          </w:p>
        </w:tc>
      </w:tr>
    </w:tbl>
    <w:p w:rsidR="00E16391" w:rsidRPr="00E16391" w:rsidRDefault="00E16391" w:rsidP="003160CA">
      <w:pPr>
        <w:jc w:val="center"/>
        <w:rPr>
          <w:rFonts w:ascii="Times New Roman" w:eastAsia="Times New Roman" w:hAnsi="Times New Roman" w:cs="Times New Roman"/>
          <w:b/>
          <w:bCs/>
          <w:sz w:val="24"/>
          <w:szCs w:val="24"/>
        </w:rPr>
      </w:pPr>
      <w:r w:rsidRPr="00E16391">
        <w:rPr>
          <w:rFonts w:ascii="Times New Roman" w:eastAsia="Times New Roman" w:hAnsi="Times New Roman" w:cs="Times New Roman"/>
          <w:b/>
          <w:bCs/>
          <w:sz w:val="24"/>
          <w:szCs w:val="24"/>
        </w:rPr>
        <w:t>ПАСПОРТ УСЛУГИ (ПРОЦЕССА) АО «РОССЕТИ ЯНТАРЬ»</w:t>
      </w:r>
    </w:p>
    <w:p w:rsidR="00E16391" w:rsidRPr="00E16391" w:rsidRDefault="00E16391" w:rsidP="00E16391">
      <w:pPr>
        <w:autoSpaceDE w:val="0"/>
        <w:autoSpaceDN w:val="0"/>
        <w:adjustRightInd w:val="0"/>
        <w:spacing w:after="0" w:line="240" w:lineRule="auto"/>
        <w:ind w:firstLine="540"/>
        <w:jc w:val="center"/>
        <w:rPr>
          <w:rFonts w:ascii="Times New Roman" w:eastAsia="Calibri" w:hAnsi="Times New Roman" w:cs="Times New Roman"/>
          <w:b/>
          <w:bCs/>
          <w:sz w:val="24"/>
          <w:szCs w:val="24"/>
        </w:rPr>
      </w:pPr>
      <w:r w:rsidRPr="00E16391">
        <w:rPr>
          <w:rFonts w:ascii="Times New Roman" w:eastAsia="Calibri" w:hAnsi="Times New Roman" w:cs="Times New Roman"/>
          <w:b/>
          <w:color w:val="548DD4"/>
          <w:sz w:val="24"/>
          <w:szCs w:val="24"/>
        </w:rPr>
        <w:t>КОД 1.15. ПОЛНОЕ (ЧАСТИЧНОЕ) ОГРАНИЧЕНИЕ РЕЖИМА ПОТРЕБЛЕНИЯ ЭЛЕКТРИЧЕСКОЙ ЭНЕРГИИ</w:t>
      </w:r>
    </w:p>
    <w:p w:rsidR="00E16391" w:rsidRPr="00E16391" w:rsidRDefault="00E16391" w:rsidP="00E16391">
      <w:pPr>
        <w:autoSpaceDE w:val="0"/>
        <w:autoSpaceDN w:val="0"/>
        <w:adjustRightInd w:val="0"/>
        <w:spacing w:after="0" w:line="240" w:lineRule="auto"/>
        <w:rPr>
          <w:rFonts w:ascii="Times New Roman" w:eastAsia="Calibri" w:hAnsi="Times New Roman" w:cs="Times New Roman"/>
          <w:sz w:val="24"/>
          <w:szCs w:val="24"/>
        </w:rPr>
      </w:pPr>
    </w:p>
    <w:p w:rsidR="00E16391" w:rsidRPr="00E16391" w:rsidRDefault="00E16391" w:rsidP="00E16391">
      <w:pPr>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b/>
          <w:color w:val="548DD4"/>
          <w:sz w:val="24"/>
          <w:szCs w:val="24"/>
        </w:rPr>
        <w:t xml:space="preserve">КРУГ ЗАЯВИТЕЛЕЙ: </w:t>
      </w:r>
      <w:r w:rsidRPr="00E16391">
        <w:rPr>
          <w:rFonts w:ascii="Times New Roman" w:eastAsia="Calibri" w:hAnsi="Times New Roman" w:cs="Times New Roman"/>
          <w:sz w:val="24"/>
          <w:szCs w:val="24"/>
        </w:rPr>
        <w:t>Юридические и физические лица, индивидуальные предприниматели</w:t>
      </w:r>
    </w:p>
    <w:p w:rsidR="00E16391" w:rsidRPr="00E16391" w:rsidRDefault="00E16391" w:rsidP="00E16391">
      <w:pPr>
        <w:autoSpaceDE w:val="0"/>
        <w:autoSpaceDN w:val="0"/>
        <w:adjustRightInd w:val="0"/>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b/>
          <w:color w:val="548DD4"/>
          <w:sz w:val="24"/>
          <w:szCs w:val="24"/>
        </w:rPr>
        <w:t>РАЗМЕР ПЛАТЫ ЗА ПРЕДОСТАВЛЕНИЕ УСЛУГИ (ПРОЦЕССА) И ОСНОВАНИЕ ЕЕ ВЗИМАНИЯ:</w:t>
      </w:r>
      <w:r w:rsidRPr="00E16391">
        <w:rPr>
          <w:rFonts w:ascii="Times New Roman" w:eastAsia="Calibri" w:hAnsi="Times New Roman" w:cs="Times New Roman"/>
          <w:b/>
          <w:sz w:val="24"/>
          <w:szCs w:val="24"/>
        </w:rPr>
        <w:t xml:space="preserve"> </w:t>
      </w:r>
      <w:r w:rsidRPr="00E16391">
        <w:rPr>
          <w:rFonts w:ascii="Times New Roman" w:eastAsia="Calibri" w:hAnsi="Times New Roman" w:cs="Times New Roman"/>
          <w:sz w:val="24"/>
          <w:szCs w:val="24"/>
        </w:rPr>
        <w:t>Плата не взимается.</w:t>
      </w:r>
    </w:p>
    <w:p w:rsidR="00E16391" w:rsidRPr="00E16391" w:rsidRDefault="00E16391" w:rsidP="00E16391">
      <w:pPr>
        <w:autoSpaceDE w:val="0"/>
        <w:autoSpaceDN w:val="0"/>
        <w:adjustRightInd w:val="0"/>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b/>
          <w:color w:val="548DD4"/>
          <w:sz w:val="24"/>
          <w:szCs w:val="24"/>
        </w:rPr>
        <w:t>УСЛОВИЯ ОКАЗАНИЯ УСЛУГИ (ПРОЦЕССА):</w:t>
      </w:r>
      <w:r w:rsidRPr="00E16391">
        <w:rPr>
          <w:rFonts w:ascii="Times New Roman" w:eastAsia="Calibri" w:hAnsi="Times New Roman" w:cs="Times New Roman"/>
          <w:sz w:val="24"/>
          <w:szCs w:val="24"/>
        </w:rPr>
        <w:t xml:space="preserve"> технологическое присоединение к электрическим сетям сетевой организации в установленном порядке энергопринимающих устройств и (или) объектов электроэнергетики потребителя, заключенный с АО «Россети Янтарь» договор об оказании услуг по передаче электрической энергии или договор энергоснабжения с гарантирующим поставщиком (</w:t>
      </w:r>
      <w:proofErr w:type="spellStart"/>
      <w:r w:rsidRPr="00E16391">
        <w:rPr>
          <w:rFonts w:ascii="Times New Roman" w:eastAsia="Calibri" w:hAnsi="Times New Roman" w:cs="Times New Roman"/>
          <w:sz w:val="24"/>
          <w:szCs w:val="24"/>
        </w:rPr>
        <w:t>энергосбытовой</w:t>
      </w:r>
      <w:proofErr w:type="spellEnd"/>
      <w:r w:rsidRPr="00E16391">
        <w:rPr>
          <w:rFonts w:ascii="Times New Roman" w:eastAsia="Calibri" w:hAnsi="Times New Roman" w:cs="Times New Roman"/>
          <w:sz w:val="24"/>
          <w:szCs w:val="24"/>
        </w:rPr>
        <w:t xml:space="preserve"> организацией).</w:t>
      </w:r>
    </w:p>
    <w:p w:rsidR="00E16391" w:rsidRPr="00E16391" w:rsidRDefault="00E16391" w:rsidP="00E16391">
      <w:pPr>
        <w:autoSpaceDE w:val="0"/>
        <w:autoSpaceDN w:val="0"/>
        <w:adjustRightInd w:val="0"/>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b/>
          <w:color w:val="548DD4"/>
          <w:sz w:val="24"/>
          <w:szCs w:val="24"/>
        </w:rPr>
        <w:t>РЕЗУЛЬТАТ ОКАЗАНИЯ УСЛУГИ (ПРОЦЕССА):</w:t>
      </w:r>
      <w:r w:rsidRPr="00E16391">
        <w:rPr>
          <w:rFonts w:ascii="Times New Roman" w:eastAsia="Calibri" w:hAnsi="Times New Roman" w:cs="Times New Roman"/>
          <w:sz w:val="24"/>
          <w:szCs w:val="24"/>
        </w:rPr>
        <w:t xml:space="preserve"> введение ограничения режима потребления электрической энергии.</w:t>
      </w:r>
    </w:p>
    <w:p w:rsidR="00E16391" w:rsidRPr="00E16391" w:rsidRDefault="00E16391" w:rsidP="003160CA">
      <w:pPr>
        <w:rPr>
          <w:rFonts w:ascii="Times New Roman" w:eastAsia="Calibri" w:hAnsi="Times New Roman" w:cs="Times New Roman"/>
          <w:b/>
          <w:color w:val="548DD4"/>
          <w:sz w:val="24"/>
          <w:szCs w:val="24"/>
        </w:rPr>
      </w:pPr>
      <w:r w:rsidRPr="00E16391">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10"/>
        <w:tblW w:w="4978" w:type="pct"/>
        <w:tblInd w:w="108" w:type="dxa"/>
        <w:tblLayout w:type="fixed"/>
        <w:tblLook w:val="00A0" w:firstRow="1" w:lastRow="0" w:firstColumn="1" w:lastColumn="0" w:noHBand="0" w:noVBand="0"/>
      </w:tblPr>
      <w:tblGrid>
        <w:gridCol w:w="469"/>
        <w:gridCol w:w="1900"/>
        <w:gridCol w:w="2560"/>
        <w:gridCol w:w="2750"/>
        <w:gridCol w:w="2173"/>
        <w:gridCol w:w="1736"/>
        <w:gridCol w:w="2616"/>
      </w:tblGrid>
      <w:tr w:rsidR="00E16391" w:rsidRPr="00E16391" w:rsidTr="00E163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 w:type="pct"/>
            <w:tcBorders>
              <w:top w:val="single" w:sz="8" w:space="0" w:color="4F81BD"/>
              <w:bottom w:val="double" w:sz="4" w:space="0" w:color="4F81BD"/>
            </w:tcBorders>
          </w:tcPr>
          <w:p w:rsidR="00E16391" w:rsidRPr="00E16391" w:rsidRDefault="00E16391" w:rsidP="00E16391">
            <w:pPr>
              <w:jc w:val="cente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669" w:type="pct"/>
            <w:tcBorders>
              <w:bottom w:val="double" w:sz="4" w:space="0" w:color="4F81BD"/>
              <w:right w:val="single" w:sz="4" w:space="0" w:color="FFFFFF"/>
            </w:tcBorders>
          </w:tcPr>
          <w:p w:rsidR="00E16391" w:rsidRPr="00E16391" w:rsidRDefault="00E16391" w:rsidP="00E16391">
            <w:pPr>
              <w:jc w:val="cente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Этап</w:t>
            </w:r>
          </w:p>
        </w:tc>
        <w:tc>
          <w:tcPr>
            <w:tcW w:w="901" w:type="pct"/>
            <w:tcBorders>
              <w:top w:val="single" w:sz="8" w:space="0" w:color="4F81BD"/>
              <w:left w:val="single" w:sz="4" w:space="0" w:color="FFFFFF"/>
              <w:bottom w:val="double" w:sz="4" w:space="0" w:color="4F81BD"/>
              <w:right w:val="single" w:sz="4" w:space="0" w:color="FFFFFF"/>
            </w:tcBorders>
          </w:tcPr>
          <w:p w:rsidR="00E16391" w:rsidRPr="00E16391" w:rsidRDefault="00E16391" w:rsidP="00E163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68" w:type="pct"/>
            <w:tcBorders>
              <w:left w:val="single" w:sz="4" w:space="0" w:color="FFFFFF"/>
              <w:bottom w:val="double" w:sz="4" w:space="0" w:color="4F81BD"/>
              <w:right w:val="single" w:sz="4" w:space="0" w:color="FFFFFF"/>
            </w:tcBorders>
          </w:tcPr>
          <w:p w:rsidR="00E16391" w:rsidRPr="00E16391" w:rsidRDefault="00E16391" w:rsidP="00E16391">
            <w:pPr>
              <w:jc w:val="cente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Содержание</w:t>
            </w:r>
          </w:p>
        </w:tc>
        <w:tc>
          <w:tcPr>
            <w:tcW w:w="765" w:type="pct"/>
            <w:tcBorders>
              <w:top w:val="single" w:sz="8" w:space="0" w:color="4F81BD"/>
              <w:left w:val="single" w:sz="4" w:space="0" w:color="FFFFFF"/>
              <w:bottom w:val="double" w:sz="4" w:space="0" w:color="4F81BD"/>
              <w:right w:val="single" w:sz="4" w:space="0" w:color="FFFFFF"/>
            </w:tcBorders>
          </w:tcPr>
          <w:p w:rsidR="00E16391" w:rsidRPr="00E16391" w:rsidRDefault="00E16391" w:rsidP="00E163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11" w:type="pct"/>
            <w:tcBorders>
              <w:left w:val="single" w:sz="4" w:space="0" w:color="FFFFFF"/>
              <w:bottom w:val="double" w:sz="4" w:space="0" w:color="4F81BD"/>
              <w:right w:val="single" w:sz="4" w:space="0" w:color="FFFFFF"/>
            </w:tcBorders>
          </w:tcPr>
          <w:p w:rsidR="00E16391" w:rsidRPr="00E16391" w:rsidRDefault="00E16391" w:rsidP="00E16391">
            <w:pPr>
              <w:jc w:val="cente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Срок исполнения</w:t>
            </w:r>
          </w:p>
        </w:tc>
        <w:tc>
          <w:tcPr>
            <w:tcW w:w="921" w:type="pct"/>
            <w:tcBorders>
              <w:top w:val="single" w:sz="8" w:space="0" w:color="4F81BD"/>
              <w:left w:val="single" w:sz="4" w:space="0" w:color="FFFFFF"/>
              <w:bottom w:val="double" w:sz="4" w:space="0" w:color="4F81BD"/>
            </w:tcBorders>
          </w:tcPr>
          <w:p w:rsidR="00E16391" w:rsidRPr="00E16391" w:rsidRDefault="00E16391" w:rsidP="00E163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Ссылка на нормативно правовой акт</w:t>
            </w:r>
          </w:p>
        </w:tc>
      </w:tr>
      <w:tr w:rsidR="00E16391" w:rsidRPr="00E16391" w:rsidTr="00E16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 w:type="pct"/>
            <w:tcBorders>
              <w:top w:val="double" w:sz="4" w:space="0" w:color="4F81BD"/>
            </w:tcBorders>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669" w:type="pct"/>
            <w:tcBorders>
              <w:top w:val="double" w:sz="4" w:space="0" w:color="4F81BD"/>
            </w:tcBorders>
          </w:tcPr>
          <w:p w:rsidR="00E16391" w:rsidRPr="00E16391" w:rsidRDefault="00E16391" w:rsidP="00E16391">
            <w:pP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Разработка и утверждение сетевой организацией графиков аварийного ограничения</w:t>
            </w:r>
          </w:p>
        </w:tc>
        <w:tc>
          <w:tcPr>
            <w:tcW w:w="901" w:type="pct"/>
            <w:tcBorders>
              <w:top w:val="double" w:sz="4" w:space="0" w:color="4F81BD"/>
            </w:tcBorders>
          </w:tcPr>
          <w:p w:rsidR="00E16391" w:rsidRPr="00E16391" w:rsidRDefault="00E16391"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Calibri" w:hAnsi="Times New Roman" w:cs="Times New Roman"/>
              </w:rPr>
              <w:t>Заключенный с АО «Россети Янтарь»</w:t>
            </w:r>
            <w:r w:rsidRPr="00E16391">
              <w:rPr>
                <w:rFonts w:ascii="Times New Roman" w:eastAsia="Calibri" w:hAnsi="Times New Roman" w:cs="Times New Roman"/>
                <w:i/>
              </w:rPr>
              <w:t xml:space="preserve"> </w:t>
            </w:r>
            <w:r w:rsidRPr="00E16391">
              <w:rPr>
                <w:rFonts w:ascii="Times New Roman" w:eastAsia="Calibri" w:hAnsi="Times New Roman" w:cs="Times New Roman"/>
              </w:rPr>
              <w:t>договор об оказании услуги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68" w:type="pct"/>
            <w:tcBorders>
              <w:top w:val="double" w:sz="4" w:space="0" w:color="4F81BD"/>
            </w:tcBorders>
          </w:tcPr>
          <w:p w:rsidR="00E16391" w:rsidRPr="00E16391" w:rsidRDefault="00E16391" w:rsidP="00E16391">
            <w:pP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Определение объёмов, места и времени действия ограничения</w:t>
            </w:r>
          </w:p>
        </w:tc>
        <w:tc>
          <w:tcPr>
            <w:tcW w:w="765" w:type="pct"/>
            <w:tcBorders>
              <w:top w:val="double" w:sz="4" w:space="0" w:color="4F81BD"/>
            </w:tcBorders>
          </w:tcPr>
          <w:p w:rsidR="00E16391" w:rsidRPr="00E16391" w:rsidRDefault="00E16391"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1" w:type="pct"/>
            <w:tcBorders>
              <w:top w:val="double" w:sz="4" w:space="0" w:color="4F81BD"/>
            </w:tcBorders>
          </w:tcPr>
          <w:p w:rsidR="00E16391" w:rsidRPr="00E16391" w:rsidRDefault="00E16391" w:rsidP="00E16391">
            <w:pPr>
              <w:widowControl w:val="0"/>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не позднее чем за 10 дней до начала очередного периода</w:t>
            </w:r>
          </w:p>
          <w:p w:rsidR="00E16391" w:rsidRPr="00E16391" w:rsidRDefault="00E16391" w:rsidP="00E16391">
            <w:pP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(период с 1 октября по 30 сентября следующего года)</w:t>
            </w:r>
          </w:p>
        </w:tc>
        <w:tc>
          <w:tcPr>
            <w:tcW w:w="921" w:type="pct"/>
            <w:tcBorders>
              <w:top w:val="double" w:sz="4" w:space="0" w:color="4F81BD"/>
            </w:tcBorders>
          </w:tcPr>
          <w:p w:rsidR="00E16391" w:rsidRPr="00E16391" w:rsidRDefault="00E16391"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Пункт 39 Правил полного и (или) частичного ограничения режима потребления электрической энергии</w:t>
            </w:r>
            <w:r w:rsidRPr="00E16391">
              <w:rPr>
                <w:rFonts w:ascii="Times New Roman" w:eastAsia="Times New Roman" w:hAnsi="Times New Roman" w:cs="Times New Roman"/>
                <w:vertAlign w:val="superscript"/>
                <w:lang w:eastAsia="ru-RU"/>
              </w:rPr>
              <w:footnoteReference w:id="15"/>
            </w:r>
            <w:r w:rsidRPr="00E16391">
              <w:rPr>
                <w:rFonts w:ascii="Times New Roman" w:eastAsia="Times New Roman" w:hAnsi="Times New Roman" w:cs="Times New Roman"/>
                <w:lang w:eastAsia="ru-RU"/>
              </w:rPr>
              <w:t>,</w:t>
            </w:r>
          </w:p>
          <w:p w:rsidR="00E16391" w:rsidRPr="00E16391" w:rsidRDefault="00E16391"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Правила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r w:rsidRPr="00E16391">
              <w:rPr>
                <w:rFonts w:ascii="Times New Roman" w:eastAsia="Times New Roman" w:hAnsi="Times New Roman" w:cs="Times New Roman"/>
                <w:vertAlign w:val="superscript"/>
                <w:lang w:eastAsia="ru-RU"/>
              </w:rPr>
              <w:footnoteReference w:id="16"/>
            </w:r>
          </w:p>
        </w:tc>
      </w:tr>
      <w:tr w:rsidR="00E16391" w:rsidRPr="00E16391" w:rsidTr="00E16391">
        <w:trPr>
          <w:trHeight w:val="1122"/>
        </w:trPr>
        <w:tc>
          <w:tcPr>
            <w:cnfStyle w:val="001000000000" w:firstRow="0" w:lastRow="0" w:firstColumn="1" w:lastColumn="0" w:oddVBand="0" w:evenVBand="0" w:oddHBand="0" w:evenHBand="0" w:firstRowFirstColumn="0" w:firstRowLastColumn="0" w:lastRowFirstColumn="0" w:lastRowLastColumn="0"/>
            <w:tcW w:w="165" w:type="pct"/>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669" w:type="pct"/>
          </w:tcPr>
          <w:p w:rsidR="00E16391" w:rsidRPr="00E16391" w:rsidRDefault="00E16391" w:rsidP="00E16391">
            <w:pPr>
              <w:autoSpaceDE w:val="0"/>
              <w:autoSpaceDN w:val="0"/>
              <w:adjustRightInd w:val="0"/>
              <w:ind w:left="-16" w:hanging="16"/>
              <w:rPr>
                <w:rFonts w:ascii="Times New Roman" w:eastAsia="Times New Roman" w:hAnsi="Times New Roman" w:cs="Times New Roman"/>
                <w:lang w:eastAsia="ru-RU"/>
              </w:rPr>
            </w:pPr>
            <w:r w:rsidRPr="00E16391">
              <w:rPr>
                <w:rFonts w:ascii="Times New Roman" w:eastAsia="Calibri" w:hAnsi="Times New Roman" w:cs="Times New Roman"/>
              </w:rPr>
              <w:t>Доведения до сведения гарантирующих поставщиков (</w:t>
            </w:r>
            <w:proofErr w:type="spellStart"/>
            <w:r w:rsidRPr="00E16391">
              <w:rPr>
                <w:rFonts w:ascii="Times New Roman" w:eastAsia="Calibri" w:hAnsi="Times New Roman" w:cs="Times New Roman"/>
              </w:rPr>
              <w:t>энергосбытовых</w:t>
            </w:r>
            <w:proofErr w:type="spellEnd"/>
            <w:r w:rsidRPr="00E16391">
              <w:rPr>
                <w:rFonts w:ascii="Times New Roman" w:eastAsia="Calibri" w:hAnsi="Times New Roman" w:cs="Times New Roman"/>
              </w:rPr>
              <w:t xml:space="preserve">, </w:t>
            </w:r>
            <w:proofErr w:type="spellStart"/>
            <w:r w:rsidRPr="00E16391">
              <w:rPr>
                <w:rFonts w:ascii="Times New Roman" w:eastAsia="Calibri" w:hAnsi="Times New Roman" w:cs="Times New Roman"/>
              </w:rPr>
              <w:t>энергоснабжающих</w:t>
            </w:r>
            <w:proofErr w:type="spellEnd"/>
            <w:r w:rsidRPr="00E16391">
              <w:rPr>
                <w:rFonts w:ascii="Times New Roman" w:eastAsia="Calibri" w:hAnsi="Times New Roman" w:cs="Times New Roman"/>
              </w:rPr>
              <w:t xml:space="preserve"> организаций) и их потребителей графиков аварийных ограничений</w:t>
            </w:r>
          </w:p>
        </w:tc>
        <w:tc>
          <w:tcPr>
            <w:tcW w:w="901" w:type="pct"/>
          </w:tcPr>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Утвержденные графики аварийного ограничения</w:t>
            </w:r>
          </w:p>
        </w:tc>
        <w:tc>
          <w:tcPr>
            <w:cnfStyle w:val="000010000000" w:firstRow="0" w:lastRow="0" w:firstColumn="0" w:lastColumn="0" w:oddVBand="1" w:evenVBand="0" w:oddHBand="0" w:evenHBand="0" w:firstRowFirstColumn="0" w:firstRowLastColumn="0" w:lastRowFirstColumn="0" w:lastRowLastColumn="0"/>
            <w:tcW w:w="968" w:type="pct"/>
          </w:tcPr>
          <w:p w:rsidR="00E16391" w:rsidRPr="00E16391" w:rsidRDefault="00E16391" w:rsidP="00E16391">
            <w:pPr>
              <w:autoSpaceDE w:val="0"/>
              <w:autoSpaceDN w:val="0"/>
              <w:adjustRightInd w:val="0"/>
              <w:ind w:left="-16" w:hanging="16"/>
              <w:rPr>
                <w:rFonts w:ascii="Times New Roman" w:eastAsia="Times New Roman" w:hAnsi="Times New Roman" w:cs="Times New Roman"/>
                <w:lang w:eastAsia="ru-RU"/>
              </w:rPr>
            </w:pPr>
            <w:r w:rsidRPr="00E16391">
              <w:rPr>
                <w:rFonts w:ascii="Times New Roman" w:eastAsia="Calibri" w:hAnsi="Times New Roman" w:cs="Times New Roman"/>
              </w:rPr>
              <w:t>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доведения графиков ограничений до гарантирующих поставщиков (</w:t>
            </w:r>
            <w:proofErr w:type="spellStart"/>
            <w:r w:rsidRPr="00E16391">
              <w:rPr>
                <w:rFonts w:ascii="Times New Roman" w:eastAsia="Calibri" w:hAnsi="Times New Roman" w:cs="Times New Roman"/>
              </w:rPr>
              <w:t>энергосбытовых</w:t>
            </w:r>
            <w:proofErr w:type="spellEnd"/>
            <w:r w:rsidRPr="00E16391">
              <w:rPr>
                <w:rFonts w:ascii="Times New Roman" w:eastAsia="Calibri" w:hAnsi="Times New Roman" w:cs="Times New Roman"/>
              </w:rPr>
              <w:t xml:space="preserve">, </w:t>
            </w:r>
            <w:proofErr w:type="spellStart"/>
            <w:r w:rsidRPr="00E16391">
              <w:rPr>
                <w:rFonts w:ascii="Times New Roman" w:eastAsia="Calibri" w:hAnsi="Times New Roman" w:cs="Times New Roman"/>
              </w:rPr>
              <w:t>энергоснабжающих</w:t>
            </w:r>
            <w:proofErr w:type="spellEnd"/>
            <w:r w:rsidRPr="00E16391">
              <w:rPr>
                <w:rFonts w:ascii="Times New Roman" w:eastAsia="Calibri" w:hAnsi="Times New Roman" w:cs="Times New Roman"/>
              </w:rPr>
              <w:t xml:space="preserve"> организаций) и их потребителей</w:t>
            </w:r>
          </w:p>
        </w:tc>
        <w:tc>
          <w:tcPr>
            <w:tcW w:w="765" w:type="pct"/>
          </w:tcPr>
          <w:p w:rsidR="00E16391" w:rsidRPr="00E16391" w:rsidRDefault="00E16391" w:rsidP="00E163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 xml:space="preserve">Письменное уведомление </w:t>
            </w:r>
          </w:p>
        </w:tc>
        <w:tc>
          <w:tcPr>
            <w:cnfStyle w:val="000010000000" w:firstRow="0" w:lastRow="0" w:firstColumn="0" w:lastColumn="0" w:oddVBand="1" w:evenVBand="0" w:oddHBand="0" w:evenHBand="0" w:firstRowFirstColumn="0" w:firstRowLastColumn="0" w:lastRowFirstColumn="0" w:lastRowLastColumn="0"/>
            <w:tcW w:w="611"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Calibri" w:hAnsi="Times New Roman" w:cs="Times New Roman"/>
              </w:rPr>
              <w:t>В соответствии с договором энергоснабжения или договором оказания услуг по передаче электрической энергии</w:t>
            </w:r>
          </w:p>
        </w:tc>
        <w:tc>
          <w:tcPr>
            <w:tcW w:w="921" w:type="pct"/>
          </w:tcPr>
          <w:p w:rsidR="00E16391" w:rsidRPr="00E16391" w:rsidRDefault="00E16391" w:rsidP="00E16391">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Пункт 39 Правил полного и (или) частичного ограничения режима потребления электрической энергии</w:t>
            </w:r>
          </w:p>
          <w:p w:rsidR="00E16391" w:rsidRPr="00E16391" w:rsidRDefault="00E16391" w:rsidP="00E16391">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Правила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tc>
      </w:tr>
      <w:tr w:rsidR="00E16391" w:rsidRPr="00E16391" w:rsidTr="00E16391">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5" w:type="pct"/>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669" w:type="pct"/>
          </w:tcPr>
          <w:p w:rsidR="00E16391" w:rsidRPr="00E16391" w:rsidRDefault="00E16391" w:rsidP="00E16391">
            <w:pPr>
              <w:autoSpaceDE w:val="0"/>
              <w:autoSpaceDN w:val="0"/>
              <w:adjustRightInd w:val="0"/>
              <w:ind w:hanging="16"/>
              <w:rPr>
                <w:rFonts w:ascii="Times New Roman" w:eastAsia="Calibri" w:hAnsi="Times New Roman" w:cs="Times New Roman"/>
              </w:rPr>
            </w:pPr>
            <w:r w:rsidRPr="00E16391">
              <w:rPr>
                <w:rFonts w:ascii="Times New Roman" w:eastAsia="Calibri" w:hAnsi="Times New Roman" w:cs="Times New Roman"/>
              </w:rPr>
              <w:t>Публикация утвержденных графиков аварийного ограничения на сайте в сети «Интернет»</w:t>
            </w:r>
          </w:p>
        </w:tc>
        <w:tc>
          <w:tcPr>
            <w:tcW w:w="901" w:type="pct"/>
          </w:tcPr>
          <w:p w:rsidR="00E16391" w:rsidRPr="00E16391" w:rsidRDefault="00E16391"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Утвержденные графики аварийного ограничения</w:t>
            </w:r>
          </w:p>
        </w:tc>
        <w:tc>
          <w:tcPr>
            <w:cnfStyle w:val="000010000000" w:firstRow="0" w:lastRow="0" w:firstColumn="0" w:lastColumn="0" w:oddVBand="1" w:evenVBand="0" w:oddHBand="0" w:evenHBand="0" w:firstRowFirstColumn="0" w:firstRowLastColumn="0" w:lastRowFirstColumn="0" w:lastRowLastColumn="0"/>
            <w:tcW w:w="968" w:type="pct"/>
          </w:tcPr>
          <w:p w:rsidR="00E16391" w:rsidRPr="00E16391" w:rsidRDefault="00E16391" w:rsidP="00E16391">
            <w:pPr>
              <w:rPr>
                <w:rFonts w:ascii="Times New Roman" w:eastAsia="Times New Roman" w:hAnsi="Times New Roman" w:cs="Times New Roman"/>
                <w:lang w:eastAsia="ru-RU"/>
              </w:rPr>
            </w:pPr>
            <w:r w:rsidRPr="00E16391">
              <w:rPr>
                <w:rFonts w:ascii="Times New Roman" w:eastAsia="Calibri" w:hAnsi="Times New Roman" w:cs="Times New Roman"/>
              </w:rPr>
              <w:t>Публикация утвержденных графиков аварийного ограничения на сайте сетевой организации в сети «Интернет»</w:t>
            </w:r>
          </w:p>
        </w:tc>
        <w:tc>
          <w:tcPr>
            <w:tcW w:w="765" w:type="pct"/>
          </w:tcPr>
          <w:p w:rsidR="00E16391" w:rsidRPr="00E16391" w:rsidRDefault="00E16391"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 xml:space="preserve">Электронная форма публикации </w:t>
            </w:r>
            <w:r w:rsidRPr="00E16391">
              <w:rPr>
                <w:rFonts w:ascii="Times New Roman" w:eastAsia="Calibri" w:hAnsi="Times New Roman" w:cs="Times New Roman"/>
              </w:rPr>
              <w:t>на сайте сетевой организации в сети «Интернет»</w:t>
            </w:r>
          </w:p>
        </w:tc>
        <w:tc>
          <w:tcPr>
            <w:cnfStyle w:val="000010000000" w:firstRow="0" w:lastRow="0" w:firstColumn="0" w:lastColumn="0" w:oddVBand="1" w:evenVBand="0" w:oddHBand="0" w:evenHBand="0" w:firstRowFirstColumn="0" w:firstRowLastColumn="0" w:lastRowFirstColumn="0" w:lastRowLastColumn="0"/>
            <w:tcW w:w="611"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В течение 10 рабочих дней после утверждения</w:t>
            </w:r>
          </w:p>
        </w:tc>
        <w:tc>
          <w:tcPr>
            <w:tcW w:w="921" w:type="pct"/>
          </w:tcPr>
          <w:p w:rsidR="00E16391" w:rsidRPr="00E16391" w:rsidRDefault="00E16391" w:rsidP="00E16391">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E16391">
              <w:rPr>
                <w:rFonts w:ascii="Times New Roman" w:eastAsia="Times New Roman" w:hAnsi="Times New Roman" w:cs="Times New Roman"/>
                <w:lang w:eastAsia="ru-RU"/>
              </w:rPr>
              <w:t>Пункт 39 Правил полного и (или) частичного ограничения режима потребления электрической энергии. Правила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и</w:t>
            </w:r>
          </w:p>
        </w:tc>
      </w:tr>
      <w:tr w:rsidR="00E16391" w:rsidRPr="00E16391" w:rsidTr="00E16391">
        <w:trPr>
          <w:trHeight w:val="1122"/>
        </w:trPr>
        <w:tc>
          <w:tcPr>
            <w:cnfStyle w:val="001000000000" w:firstRow="0" w:lastRow="0" w:firstColumn="1" w:lastColumn="0" w:oddVBand="0" w:evenVBand="0" w:oddHBand="0" w:evenHBand="0" w:firstRowFirstColumn="0" w:firstRowLastColumn="0" w:lastRowFirstColumn="0" w:lastRowLastColumn="0"/>
            <w:tcW w:w="165" w:type="pct"/>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669"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Calibri" w:hAnsi="Times New Roman" w:cs="Times New Roman"/>
              </w:rPr>
              <w:t>Введение полного и (или) частичного ограничения при проведении ремонтных работ на объектах электросетевого хозяйства АО «Россети Янтарь»</w:t>
            </w:r>
          </w:p>
        </w:tc>
        <w:tc>
          <w:tcPr>
            <w:tcW w:w="901" w:type="pct"/>
          </w:tcPr>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Calibri" w:hAnsi="Times New Roman" w:cs="Times New Roman"/>
              </w:rPr>
              <w:t>Проведение ремонтных работ на объектах электросетевого хозяйства сетевой организации невозможно без ограничения режима потребления потребителей</w:t>
            </w:r>
          </w:p>
        </w:tc>
        <w:tc>
          <w:tcPr>
            <w:cnfStyle w:val="000010000000" w:firstRow="0" w:lastRow="0" w:firstColumn="0" w:lastColumn="0" w:oddVBand="1" w:evenVBand="0" w:oddHBand="0" w:evenHBand="0" w:firstRowFirstColumn="0" w:firstRowLastColumn="0" w:lastRowFirstColumn="0" w:lastRowLastColumn="0"/>
            <w:tcW w:w="968" w:type="pct"/>
          </w:tcPr>
          <w:p w:rsidR="00E16391" w:rsidRPr="00E16391" w:rsidRDefault="00E16391" w:rsidP="00E16391">
            <w:pPr>
              <w:autoSpaceDE w:val="0"/>
              <w:autoSpaceDN w:val="0"/>
              <w:adjustRightInd w:val="0"/>
              <w:rPr>
                <w:rFonts w:ascii="Times New Roman" w:eastAsia="Calibri" w:hAnsi="Times New Roman" w:cs="Times New Roman"/>
              </w:rPr>
            </w:pPr>
            <w:r w:rsidRPr="00E16391">
              <w:rPr>
                <w:rFonts w:ascii="Times New Roman" w:eastAsia="Times New Roman" w:hAnsi="Times New Roman" w:cs="Times New Roman"/>
                <w:b/>
                <w:color w:val="548DD4"/>
                <w:lang w:eastAsia="ru-RU"/>
              </w:rPr>
              <w:t>4.1.</w:t>
            </w:r>
            <w:r w:rsidRPr="00E16391">
              <w:rPr>
                <w:rFonts w:ascii="Times New Roman" w:eastAsia="Times New Roman" w:hAnsi="Times New Roman" w:cs="Times New Roman"/>
                <w:color w:val="548DD4"/>
                <w:lang w:eastAsia="ru-RU"/>
              </w:rPr>
              <w:t> </w:t>
            </w:r>
            <w:r w:rsidRPr="00E16391">
              <w:rPr>
                <w:rFonts w:ascii="Times New Roman" w:eastAsia="Calibri" w:hAnsi="Times New Roman" w:cs="Times New Roman"/>
              </w:rPr>
              <w:t>Уведомление потребителя о сроках проведения ремонтных и профилактических работ, которые влекут необходимость введения полного и (или) частичного ограничения режима потребления электроэнергии потребителя, в том числе в соответствии с графиком проведения работ, напрямую или через действующего в его интересах гарантирующего поставщика. Гарантирующий поставщик в течение 1 (одних) суток передает потребителю уведомление о проведении таких работ и о сроках ограничения режима потребления в связи с их проведением.</w:t>
            </w:r>
          </w:p>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b/>
                <w:color w:val="548DD4"/>
                <w:lang w:eastAsia="ru-RU"/>
              </w:rPr>
              <w:t>4.2.</w:t>
            </w:r>
            <w:r w:rsidRPr="00E16391">
              <w:rPr>
                <w:rFonts w:ascii="Times New Roman" w:eastAsia="Times New Roman" w:hAnsi="Times New Roman" w:cs="Times New Roman"/>
                <w:color w:val="548DD4"/>
                <w:lang w:eastAsia="ru-RU"/>
              </w:rPr>
              <w:t> </w:t>
            </w:r>
            <w:r w:rsidRPr="00E16391">
              <w:rPr>
                <w:rFonts w:ascii="Times New Roman" w:eastAsia="Times New Roman" w:hAnsi="Times New Roman" w:cs="Times New Roman"/>
                <w:lang w:eastAsia="ru-RU"/>
              </w:rPr>
              <w:t>В</w:t>
            </w:r>
            <w:r w:rsidRPr="00E16391">
              <w:rPr>
                <w:rFonts w:ascii="Times New Roman" w:eastAsia="Calibri" w:hAnsi="Times New Roman" w:cs="Times New Roman"/>
              </w:rPr>
              <w:t>ывод в ремонт объекта электросетевого хозяйства</w:t>
            </w:r>
          </w:p>
        </w:tc>
        <w:tc>
          <w:tcPr>
            <w:tcW w:w="765" w:type="pct"/>
          </w:tcPr>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Calibri" w:hAnsi="Times New Roman" w:cs="Times New Roman"/>
              </w:rPr>
              <w:t>Письменное уведомление потребителя (в том числе через гарантирующего поставщика), заказным письмом с уведомлением,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611"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Calibri" w:hAnsi="Times New Roman" w:cs="Times New Roman"/>
              </w:rPr>
              <w:t>Уведомления направляются вместе с графиками ремонтных работ в соответствии с условиями заключенных договоров оказания услуг по передаче электроэнергии и согласно графикам проведения ремонтных работ.</w:t>
            </w:r>
          </w:p>
        </w:tc>
        <w:tc>
          <w:tcPr>
            <w:tcW w:w="921" w:type="pct"/>
          </w:tcPr>
          <w:p w:rsidR="00E16391" w:rsidRPr="00E16391" w:rsidRDefault="00E16391" w:rsidP="00E163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 xml:space="preserve">Пункт 30 Правил полного и (или) частичного ограничения режима потребления электрической энергии. </w:t>
            </w:r>
          </w:p>
          <w:p w:rsidR="00E16391" w:rsidRPr="00E16391" w:rsidRDefault="00E16391" w:rsidP="00E163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Порядок введения ограничения режима</w:t>
            </w:r>
          </w:p>
          <w:p w:rsidR="00E16391" w:rsidRPr="00E16391" w:rsidRDefault="00E16391" w:rsidP="00E163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потребления в целях проведения ремонтных работ на объектах</w:t>
            </w:r>
          </w:p>
          <w:p w:rsidR="00E16391" w:rsidRPr="00E16391" w:rsidRDefault="00E16391" w:rsidP="00E163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электроэнергетики.</w:t>
            </w:r>
          </w:p>
        </w:tc>
      </w:tr>
      <w:tr w:rsidR="00E16391" w:rsidRPr="00E16391" w:rsidTr="00E16391">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165" w:type="pct"/>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5</w:t>
            </w:r>
          </w:p>
        </w:tc>
        <w:tc>
          <w:tcPr>
            <w:cnfStyle w:val="000010000000" w:firstRow="0" w:lastRow="0" w:firstColumn="0" w:lastColumn="0" w:oddVBand="1" w:evenVBand="0" w:oddHBand="0" w:evenHBand="0" w:firstRowFirstColumn="0" w:firstRowLastColumn="0" w:lastRowFirstColumn="0" w:lastRowLastColumn="0"/>
            <w:tcW w:w="669"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Calibri" w:hAnsi="Times New Roman" w:cs="Times New Roman"/>
              </w:rPr>
              <w:t>Введение ограничения при проведении ремонтных работ на объектах электросетевого хозяйства смежной сетевой организации, иных владельцев</w:t>
            </w:r>
          </w:p>
        </w:tc>
        <w:tc>
          <w:tcPr>
            <w:tcW w:w="901" w:type="pct"/>
          </w:tcPr>
          <w:p w:rsidR="00E16391" w:rsidRPr="00E16391" w:rsidRDefault="00E16391"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Calibri" w:hAnsi="Times New Roman" w:cs="Times New Roman"/>
              </w:rPr>
              <w:t>Проведение ремонтных работ на объектах электросетевого хозяйства смежной сетевой организации, иных владельцев невозможно без ограничения режима потребления потребителей</w:t>
            </w:r>
          </w:p>
        </w:tc>
        <w:tc>
          <w:tcPr>
            <w:cnfStyle w:val="000010000000" w:firstRow="0" w:lastRow="0" w:firstColumn="0" w:lastColumn="0" w:oddVBand="1" w:evenVBand="0" w:oddHBand="0" w:evenHBand="0" w:firstRowFirstColumn="0" w:firstRowLastColumn="0" w:lastRowFirstColumn="0" w:lastRowLastColumn="0"/>
            <w:tcW w:w="968" w:type="pct"/>
          </w:tcPr>
          <w:p w:rsidR="00E16391" w:rsidRPr="00E16391" w:rsidRDefault="00E16391" w:rsidP="00E16391">
            <w:pPr>
              <w:autoSpaceDE w:val="0"/>
              <w:autoSpaceDN w:val="0"/>
              <w:adjustRightInd w:val="0"/>
              <w:rPr>
                <w:rFonts w:ascii="Times New Roman" w:eastAsia="Calibri" w:hAnsi="Times New Roman" w:cs="Times New Roman"/>
              </w:rPr>
            </w:pPr>
            <w:r w:rsidRPr="00E16391">
              <w:rPr>
                <w:rFonts w:ascii="Times New Roman" w:eastAsia="Calibri" w:hAnsi="Times New Roman" w:cs="Times New Roman"/>
              </w:rPr>
              <w:t>Уведомление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w:t>
            </w:r>
          </w:p>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Calibri" w:hAnsi="Times New Roman" w:cs="Times New Roman"/>
              </w:rPr>
              <w:t>Гарантирующий поставщик в течение 1 (одних) суток передает потребителю уведомление о проведении таких работ и о сроках ограничения режима потребления в связи с их проведением.</w:t>
            </w:r>
          </w:p>
        </w:tc>
        <w:tc>
          <w:tcPr>
            <w:tcW w:w="765" w:type="pct"/>
          </w:tcPr>
          <w:p w:rsidR="00E16391" w:rsidRPr="00E16391" w:rsidRDefault="00E16391"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Calibri" w:hAnsi="Times New Roman" w:cs="Times New Roman"/>
              </w:rPr>
              <w:t>Письменное уведомление потребителя (в том числе через гарантирующего поставщика), заказным письмом с уведомлением,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611" w:type="pct"/>
          </w:tcPr>
          <w:p w:rsidR="00E16391" w:rsidRPr="00E16391" w:rsidRDefault="00E16391" w:rsidP="00E16391">
            <w:pPr>
              <w:autoSpaceDE w:val="0"/>
              <w:autoSpaceDN w:val="0"/>
              <w:adjustRightInd w:val="0"/>
              <w:rPr>
                <w:rFonts w:ascii="Times New Roman" w:eastAsia="Calibri" w:hAnsi="Times New Roman" w:cs="Times New Roman"/>
              </w:rPr>
            </w:pPr>
            <w:r w:rsidRPr="00E16391">
              <w:rPr>
                <w:rFonts w:ascii="Times New Roman" w:eastAsia="Calibri" w:hAnsi="Times New Roman" w:cs="Times New Roman"/>
              </w:rPr>
              <w:t>Не позднее 2 дней со дня получения от смежной сетевой организации уведомления о введении полного и (или) частичного ограничения режима потребления электроэнергии</w:t>
            </w:r>
          </w:p>
        </w:tc>
        <w:tc>
          <w:tcPr>
            <w:tcW w:w="921" w:type="pct"/>
          </w:tcPr>
          <w:p w:rsidR="00E16391" w:rsidRPr="00E16391" w:rsidRDefault="00E16391"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Пункт 30 Правил полного и (или) частичного ограничения режима потребления электрической энергии</w:t>
            </w:r>
          </w:p>
        </w:tc>
      </w:tr>
      <w:tr w:rsidR="00E16391" w:rsidRPr="00E16391" w:rsidTr="00E16391">
        <w:trPr>
          <w:trHeight w:val="1122"/>
        </w:trPr>
        <w:tc>
          <w:tcPr>
            <w:cnfStyle w:val="001000000000" w:firstRow="0" w:lastRow="0" w:firstColumn="1" w:lastColumn="0" w:oddVBand="0" w:evenVBand="0" w:oddHBand="0" w:evenHBand="0" w:firstRowFirstColumn="0" w:firstRowLastColumn="0" w:lastRowFirstColumn="0" w:lastRowLastColumn="0"/>
            <w:tcW w:w="165" w:type="pct"/>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6</w:t>
            </w:r>
          </w:p>
        </w:tc>
        <w:tc>
          <w:tcPr>
            <w:cnfStyle w:val="000010000000" w:firstRow="0" w:lastRow="0" w:firstColumn="0" w:lastColumn="0" w:oddVBand="1" w:evenVBand="0" w:oddHBand="0" w:evenHBand="0" w:firstRowFirstColumn="0" w:firstRowLastColumn="0" w:lastRowFirstColumn="0" w:lastRowLastColumn="0"/>
            <w:tcW w:w="669" w:type="pct"/>
          </w:tcPr>
          <w:p w:rsidR="00E16391" w:rsidRPr="00E16391" w:rsidRDefault="00E16391" w:rsidP="00E16391">
            <w:pPr>
              <w:autoSpaceDE w:val="0"/>
              <w:autoSpaceDN w:val="0"/>
              <w:adjustRightInd w:val="0"/>
              <w:ind w:left="-16"/>
              <w:rPr>
                <w:rFonts w:ascii="Times New Roman" w:eastAsia="Calibri" w:hAnsi="Times New Roman" w:cs="Times New Roman"/>
              </w:rPr>
            </w:pPr>
            <w:r w:rsidRPr="00E16391">
              <w:rPr>
                <w:rFonts w:ascii="Times New Roman" w:eastAsia="Calibri" w:hAnsi="Times New Roman" w:cs="Times New Roman"/>
              </w:rPr>
              <w:t>Введение ограничения режима потребления по графикам ограничения режима потребления (мощности)</w:t>
            </w:r>
          </w:p>
        </w:tc>
        <w:tc>
          <w:tcPr>
            <w:tcW w:w="901" w:type="pct"/>
          </w:tcPr>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E16391">
              <w:rPr>
                <w:rFonts w:ascii="Times New Roman" w:eastAsia="Calibri" w:hAnsi="Times New Roman" w:cs="Times New Roman"/>
              </w:rPr>
              <w:t>Возникновение (угрозы возникновения) аварийных электроэнергетических режимов по причине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w:t>
            </w:r>
          </w:p>
        </w:tc>
        <w:tc>
          <w:tcPr>
            <w:cnfStyle w:val="000010000000" w:firstRow="0" w:lastRow="0" w:firstColumn="0" w:lastColumn="0" w:oddVBand="1" w:evenVBand="0" w:oddHBand="0" w:evenHBand="0" w:firstRowFirstColumn="0" w:firstRowLastColumn="0" w:lastRowFirstColumn="0" w:lastRowLastColumn="0"/>
            <w:tcW w:w="968" w:type="pct"/>
          </w:tcPr>
          <w:p w:rsidR="00E16391" w:rsidRPr="00E16391" w:rsidRDefault="00E16391" w:rsidP="00E16391">
            <w:pPr>
              <w:widowControl w:val="0"/>
              <w:autoSpaceDE w:val="0"/>
              <w:autoSpaceDN w:val="0"/>
              <w:adjustRightInd w:val="0"/>
              <w:rPr>
                <w:rFonts w:ascii="Times New Roman" w:eastAsia="Calibri" w:hAnsi="Times New Roman" w:cs="Times New Roman"/>
              </w:rPr>
            </w:pPr>
            <w:r w:rsidRPr="00E16391">
              <w:rPr>
                <w:rFonts w:ascii="Times New Roman" w:eastAsia="Times New Roman" w:hAnsi="Times New Roman" w:cs="Times New Roman"/>
                <w:b/>
                <w:color w:val="548DD4"/>
                <w:lang w:eastAsia="ru-RU"/>
              </w:rPr>
              <w:t>6.1.</w:t>
            </w:r>
            <w:r w:rsidRPr="00E16391">
              <w:rPr>
                <w:rFonts w:ascii="Times New Roman" w:eastAsia="Calibri" w:hAnsi="Times New Roman" w:cs="Times New Roman"/>
              </w:rPr>
              <w:t xml:space="preserve"> Уведомление потребителя о необходимости ограничить потребление электрической энергии (мощности).</w:t>
            </w:r>
          </w:p>
          <w:p w:rsidR="00E16391" w:rsidRPr="00E16391" w:rsidRDefault="00E16391" w:rsidP="00E16391">
            <w:pPr>
              <w:rPr>
                <w:rFonts w:ascii="Times New Roman" w:eastAsia="Times New Roman" w:hAnsi="Times New Roman" w:cs="Times New Roman"/>
                <w:b/>
                <w:color w:val="548DD4"/>
                <w:lang w:eastAsia="ru-RU"/>
              </w:rPr>
            </w:pPr>
            <w:r w:rsidRPr="00E16391">
              <w:rPr>
                <w:rFonts w:ascii="Times New Roman" w:eastAsia="Times New Roman" w:hAnsi="Times New Roman" w:cs="Times New Roman"/>
                <w:b/>
                <w:color w:val="548DD4"/>
                <w:lang w:eastAsia="ru-RU"/>
              </w:rPr>
              <w:t>6.2.</w:t>
            </w:r>
            <w:r w:rsidRPr="00E16391">
              <w:rPr>
                <w:rFonts w:ascii="Times New Roman" w:eastAsia="Calibri" w:hAnsi="Times New Roman" w:cs="Times New Roman"/>
              </w:rPr>
              <w:t> Потребитель самостоятельно выполняет технические (технологические) мероприятия, обеспечивающие снижение потребления в объемах и в периоды суток, которые указаны в уведомлении.</w:t>
            </w:r>
          </w:p>
        </w:tc>
        <w:tc>
          <w:tcPr>
            <w:tcW w:w="765" w:type="pct"/>
          </w:tcPr>
          <w:p w:rsidR="00E16391" w:rsidRPr="00E16391" w:rsidRDefault="00E16391" w:rsidP="00E163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Calibri" w:hAnsi="Times New Roman" w:cs="Times New Roman"/>
              </w:rPr>
              <w:t xml:space="preserve">Письменное </w:t>
            </w:r>
            <w:r w:rsidR="006F385E" w:rsidRPr="00E16391">
              <w:rPr>
                <w:rFonts w:ascii="Times New Roman" w:eastAsia="Calibri" w:hAnsi="Times New Roman" w:cs="Times New Roman"/>
              </w:rPr>
              <w:t>уведомление потребителя</w:t>
            </w:r>
            <w:r w:rsidRPr="00E16391">
              <w:rPr>
                <w:rFonts w:ascii="Times New Roman" w:eastAsia="Calibri" w:hAnsi="Times New Roman" w:cs="Times New Roman"/>
              </w:rPr>
              <w:t xml:space="preserve"> (в том числе через гарантирующего поставщика), заказным письмом с уведомлением,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611" w:type="pct"/>
          </w:tcPr>
          <w:p w:rsidR="00E16391" w:rsidRPr="00E16391" w:rsidRDefault="00E16391" w:rsidP="00E16391">
            <w:pPr>
              <w:autoSpaceDE w:val="0"/>
              <w:autoSpaceDN w:val="0"/>
              <w:adjustRightInd w:val="0"/>
              <w:rPr>
                <w:rFonts w:ascii="Times New Roman" w:eastAsia="Calibri" w:hAnsi="Times New Roman" w:cs="Times New Roman"/>
              </w:rPr>
            </w:pPr>
            <w:r w:rsidRPr="00E16391">
              <w:rPr>
                <w:rFonts w:ascii="Times New Roman" w:eastAsia="Calibri" w:hAnsi="Times New Roman" w:cs="Times New Roman"/>
              </w:rPr>
              <w:t>В течение 3 дней с даты принятия такого решения, но не позднее чем за 24 часа до введения указанных мер</w:t>
            </w:r>
          </w:p>
          <w:p w:rsidR="00E16391" w:rsidRPr="00E16391" w:rsidRDefault="00E16391" w:rsidP="00E16391">
            <w:pPr>
              <w:rPr>
                <w:rFonts w:ascii="Times New Roman" w:eastAsia="Times New Roman" w:hAnsi="Times New Roman" w:cs="Times New Roman"/>
                <w:lang w:eastAsia="ru-RU"/>
              </w:rPr>
            </w:pPr>
          </w:p>
          <w:p w:rsidR="00E16391" w:rsidRPr="00E16391" w:rsidRDefault="00E16391" w:rsidP="00E16391">
            <w:pPr>
              <w:autoSpaceDE w:val="0"/>
              <w:autoSpaceDN w:val="0"/>
              <w:adjustRightInd w:val="0"/>
              <w:rPr>
                <w:rFonts w:ascii="Times New Roman" w:eastAsia="Times New Roman" w:hAnsi="Times New Roman" w:cs="Times New Roman"/>
                <w:lang w:eastAsia="ru-RU"/>
              </w:rPr>
            </w:pPr>
          </w:p>
        </w:tc>
        <w:tc>
          <w:tcPr>
            <w:tcW w:w="921" w:type="pct"/>
          </w:tcPr>
          <w:p w:rsidR="00E16391" w:rsidRPr="00E16391" w:rsidRDefault="00E16391" w:rsidP="00E163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Подпункт «а» пункта 35 Правил полного и (или) частичного ограничения режима потребления электрической энергии,</w:t>
            </w:r>
          </w:p>
          <w:p w:rsidR="00E16391" w:rsidRPr="00E16391" w:rsidRDefault="00E16391" w:rsidP="00E163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Пункт 33 Правил недискриминационного доступа к услугам по передаче электрической энергии и оказания этих услуг</w:t>
            </w:r>
            <w:r w:rsidRPr="00E16391">
              <w:rPr>
                <w:rFonts w:ascii="Times New Roman" w:eastAsia="Times New Roman" w:hAnsi="Times New Roman" w:cs="Times New Roman"/>
                <w:vertAlign w:val="superscript"/>
                <w:lang w:eastAsia="ru-RU"/>
              </w:rPr>
              <w:footnoteReference w:id="17"/>
            </w:r>
          </w:p>
          <w:p w:rsidR="00E16391" w:rsidRPr="00E16391" w:rsidRDefault="00E16391" w:rsidP="00E163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r>
      <w:tr w:rsidR="00E16391" w:rsidRPr="00E16391" w:rsidTr="00E16391">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165" w:type="pct"/>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7</w:t>
            </w:r>
          </w:p>
        </w:tc>
        <w:tc>
          <w:tcPr>
            <w:cnfStyle w:val="000010000000" w:firstRow="0" w:lastRow="0" w:firstColumn="0" w:lastColumn="0" w:oddVBand="1" w:evenVBand="0" w:oddHBand="0" w:evenHBand="0" w:firstRowFirstColumn="0" w:firstRowLastColumn="0" w:lastRowFirstColumn="0" w:lastRowLastColumn="0"/>
            <w:tcW w:w="669" w:type="pct"/>
          </w:tcPr>
          <w:p w:rsidR="00E16391" w:rsidRPr="00E16391" w:rsidRDefault="00E16391" w:rsidP="00E16391">
            <w:pPr>
              <w:autoSpaceDE w:val="0"/>
              <w:autoSpaceDN w:val="0"/>
              <w:adjustRightInd w:val="0"/>
              <w:ind w:left="-16"/>
              <w:rPr>
                <w:rFonts w:ascii="Times New Roman" w:eastAsia="Calibri" w:hAnsi="Times New Roman" w:cs="Times New Roman"/>
              </w:rPr>
            </w:pPr>
            <w:r w:rsidRPr="00E16391">
              <w:rPr>
                <w:rFonts w:ascii="Times New Roman" w:eastAsia="Calibri" w:hAnsi="Times New Roman" w:cs="Times New Roman"/>
              </w:rPr>
              <w:t>Введение временного отключения (за исключением потребителей с аварийной броней)</w:t>
            </w:r>
          </w:p>
        </w:tc>
        <w:tc>
          <w:tcPr>
            <w:tcW w:w="901" w:type="pct"/>
          </w:tcPr>
          <w:p w:rsidR="00E16391" w:rsidRPr="00E16391" w:rsidRDefault="00E16391" w:rsidP="00E16391">
            <w:pPr>
              <w:autoSpaceDE w:val="0"/>
              <w:autoSpaceDN w:val="0"/>
              <w:adjustRightInd w:val="0"/>
              <w:ind w:hanging="7"/>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E16391">
              <w:rPr>
                <w:rFonts w:ascii="Times New Roman" w:eastAsia="Calibri" w:hAnsi="Times New Roman" w:cs="Times New Roman"/>
              </w:rPr>
              <w:t xml:space="preserve">При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w:t>
            </w:r>
          </w:p>
        </w:tc>
        <w:tc>
          <w:tcPr>
            <w:cnfStyle w:val="000010000000" w:firstRow="0" w:lastRow="0" w:firstColumn="0" w:lastColumn="0" w:oddVBand="1" w:evenVBand="0" w:oddHBand="0" w:evenHBand="0" w:firstRowFirstColumn="0" w:firstRowLastColumn="0" w:lastRowFirstColumn="0" w:lastRowLastColumn="0"/>
            <w:tcW w:w="968" w:type="pct"/>
          </w:tcPr>
          <w:p w:rsidR="00E16391" w:rsidRPr="00E16391" w:rsidRDefault="00E16391" w:rsidP="00E16391">
            <w:pPr>
              <w:rPr>
                <w:rFonts w:ascii="Times New Roman" w:eastAsia="Times New Roman" w:hAnsi="Times New Roman" w:cs="Times New Roman"/>
                <w:lang w:eastAsia="ru-RU"/>
              </w:rPr>
            </w:pPr>
            <w:r w:rsidRPr="00E16391">
              <w:rPr>
                <w:rFonts w:ascii="Times New Roman" w:eastAsia="Times New Roman" w:hAnsi="Times New Roman" w:cs="Times New Roman"/>
                <w:b/>
                <w:color w:val="548DD4"/>
                <w:lang w:eastAsia="ru-RU"/>
              </w:rPr>
              <w:t>7.1.</w:t>
            </w:r>
            <w:r w:rsidRPr="00E16391">
              <w:rPr>
                <w:rFonts w:ascii="Times New Roman" w:eastAsia="Times New Roman" w:hAnsi="Times New Roman" w:cs="Times New Roman"/>
                <w:color w:val="548DD4"/>
                <w:lang w:eastAsia="ru-RU"/>
              </w:rPr>
              <w:t> </w:t>
            </w:r>
            <w:r w:rsidRPr="00E16391">
              <w:rPr>
                <w:rFonts w:ascii="Times New Roman" w:eastAsia="Times New Roman" w:hAnsi="Times New Roman" w:cs="Times New Roman"/>
                <w:lang w:eastAsia="ru-RU"/>
              </w:rPr>
              <w:t>Введение временного отключения</w:t>
            </w:r>
          </w:p>
          <w:p w:rsidR="00E16391" w:rsidRPr="00E16391" w:rsidRDefault="00E16391" w:rsidP="00E16391">
            <w:pPr>
              <w:rPr>
                <w:rFonts w:ascii="Times New Roman" w:eastAsia="Times New Roman" w:hAnsi="Times New Roman" w:cs="Times New Roman"/>
                <w:b/>
                <w:color w:val="548DD4"/>
                <w:lang w:eastAsia="ru-RU"/>
              </w:rPr>
            </w:pPr>
            <w:r w:rsidRPr="00E16391">
              <w:rPr>
                <w:rFonts w:ascii="Times New Roman" w:eastAsia="Times New Roman" w:hAnsi="Times New Roman" w:cs="Times New Roman"/>
                <w:b/>
                <w:color w:val="548DD4"/>
                <w:lang w:eastAsia="ru-RU"/>
              </w:rPr>
              <w:t>7.2.</w:t>
            </w:r>
            <w:r w:rsidRPr="00E16391">
              <w:rPr>
                <w:rFonts w:ascii="Times New Roman" w:eastAsia="Times New Roman" w:hAnsi="Times New Roman" w:cs="Times New Roman"/>
                <w:lang w:val="en-US" w:eastAsia="ru-RU"/>
              </w:rPr>
              <w:t> </w:t>
            </w:r>
            <w:r w:rsidRPr="00E16391">
              <w:rPr>
                <w:rFonts w:ascii="Times New Roman" w:eastAsia="Times New Roman" w:hAnsi="Times New Roman" w:cs="Times New Roman"/>
                <w:lang w:eastAsia="ru-RU"/>
              </w:rPr>
              <w:t>Оповещение потребителя о введении временного отключения</w:t>
            </w:r>
          </w:p>
        </w:tc>
        <w:tc>
          <w:tcPr>
            <w:tcW w:w="765" w:type="pct"/>
          </w:tcPr>
          <w:p w:rsidR="00E16391" w:rsidRPr="00E16391" w:rsidRDefault="00E16391"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1" w:type="pct"/>
          </w:tcPr>
          <w:p w:rsidR="00E16391" w:rsidRPr="00E16391" w:rsidRDefault="00E16391" w:rsidP="00E16391">
            <w:pP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Без предварительного уведомления, с незамедлительным оповещением после введения временного отключения</w:t>
            </w:r>
          </w:p>
        </w:tc>
        <w:tc>
          <w:tcPr>
            <w:tcW w:w="921" w:type="pct"/>
          </w:tcPr>
          <w:p w:rsidR="00E16391" w:rsidRPr="00E16391" w:rsidRDefault="00E16391"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Подпункт «б» пункта 35 Правил полного и (или) частичного ограничения режима потребления электрической энергии</w:t>
            </w:r>
          </w:p>
        </w:tc>
      </w:tr>
    </w:tbl>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B0490F" w:rsidRDefault="00B0490F" w:rsidP="00ED6B4F">
      <w:pPr>
        <w:spacing w:after="0"/>
        <w:jc w:val="center"/>
        <w:rPr>
          <w:rFonts w:ascii="Times New Roman" w:eastAsia="Times New Roman" w:hAnsi="Times New Roman" w:cs="Times New Roman"/>
          <w:b/>
          <w:bCs/>
          <w:sz w:val="24"/>
          <w:szCs w:val="24"/>
        </w:rPr>
      </w:pPr>
    </w:p>
    <w:p w:rsidR="006F385E" w:rsidRDefault="006F385E" w:rsidP="00ED6B4F">
      <w:pPr>
        <w:spacing w:after="0"/>
        <w:jc w:val="center"/>
        <w:rPr>
          <w:rFonts w:ascii="Times New Roman" w:eastAsia="Times New Roman" w:hAnsi="Times New Roman" w:cs="Times New Roman"/>
          <w:b/>
          <w:bCs/>
          <w:sz w:val="24"/>
          <w:szCs w:val="24"/>
        </w:rPr>
      </w:pPr>
    </w:p>
    <w:p w:rsidR="006F385E" w:rsidRDefault="006F385E" w:rsidP="00ED6B4F">
      <w:pPr>
        <w:spacing w:after="0"/>
        <w:jc w:val="center"/>
        <w:rPr>
          <w:rFonts w:ascii="Times New Roman" w:eastAsia="Times New Roman" w:hAnsi="Times New Roman" w:cs="Times New Roman"/>
          <w:b/>
          <w:bCs/>
          <w:sz w:val="24"/>
          <w:szCs w:val="24"/>
        </w:rPr>
      </w:pPr>
    </w:p>
    <w:p w:rsidR="006F385E" w:rsidRDefault="006F385E" w:rsidP="00ED6B4F">
      <w:pPr>
        <w:spacing w:after="0"/>
        <w:jc w:val="center"/>
        <w:rPr>
          <w:rFonts w:ascii="Times New Roman" w:eastAsia="Times New Roman" w:hAnsi="Times New Roman" w:cs="Times New Roman"/>
          <w:b/>
          <w:bCs/>
          <w:sz w:val="24"/>
          <w:szCs w:val="24"/>
        </w:rPr>
      </w:pPr>
    </w:p>
    <w:p w:rsidR="006F385E" w:rsidRDefault="006F385E" w:rsidP="00ED6B4F">
      <w:pPr>
        <w:spacing w:after="0"/>
        <w:jc w:val="center"/>
        <w:rPr>
          <w:rFonts w:ascii="Times New Roman" w:eastAsia="Times New Roman" w:hAnsi="Times New Roman" w:cs="Times New Roman"/>
          <w:b/>
          <w:bCs/>
          <w:sz w:val="24"/>
          <w:szCs w:val="24"/>
        </w:rPr>
      </w:pPr>
    </w:p>
    <w:p w:rsidR="006F385E" w:rsidRDefault="006F385E" w:rsidP="00ED6B4F">
      <w:pPr>
        <w:spacing w:after="0"/>
        <w:jc w:val="center"/>
        <w:rPr>
          <w:rFonts w:ascii="Times New Roman" w:eastAsia="Times New Roman" w:hAnsi="Times New Roman" w:cs="Times New Roman"/>
          <w:b/>
          <w:bCs/>
          <w:sz w:val="24"/>
          <w:szCs w:val="24"/>
        </w:rPr>
      </w:pPr>
    </w:p>
    <w:p w:rsidR="006F385E" w:rsidRDefault="006F385E" w:rsidP="00ED6B4F">
      <w:pPr>
        <w:spacing w:after="0"/>
        <w:jc w:val="center"/>
        <w:rPr>
          <w:rFonts w:ascii="Times New Roman" w:eastAsia="Times New Roman" w:hAnsi="Times New Roman" w:cs="Times New Roman"/>
          <w:b/>
          <w:bCs/>
          <w:sz w:val="24"/>
          <w:szCs w:val="24"/>
        </w:rPr>
      </w:pPr>
    </w:p>
    <w:p w:rsidR="006F385E" w:rsidRDefault="006F385E" w:rsidP="00ED6B4F">
      <w:pPr>
        <w:spacing w:after="0"/>
        <w:jc w:val="center"/>
        <w:rPr>
          <w:rFonts w:ascii="Times New Roman" w:eastAsia="Times New Roman" w:hAnsi="Times New Roman" w:cs="Times New Roman"/>
          <w:b/>
          <w:bCs/>
          <w:sz w:val="24"/>
          <w:szCs w:val="24"/>
        </w:rPr>
      </w:pPr>
    </w:p>
    <w:p w:rsidR="00ED6B4F" w:rsidRPr="00ED6B4F" w:rsidRDefault="00ED6B4F" w:rsidP="00ED6B4F">
      <w:pPr>
        <w:spacing w:after="0"/>
        <w:jc w:val="center"/>
        <w:rPr>
          <w:rFonts w:ascii="Times New Roman" w:eastAsia="Times New Roman" w:hAnsi="Times New Roman" w:cs="Times New Roman"/>
          <w:b/>
          <w:bCs/>
          <w:sz w:val="24"/>
          <w:szCs w:val="24"/>
        </w:rPr>
      </w:pPr>
      <w:r w:rsidRPr="00ED6B4F">
        <w:rPr>
          <w:rFonts w:ascii="Times New Roman" w:eastAsia="Times New Roman" w:hAnsi="Times New Roman" w:cs="Times New Roman"/>
          <w:b/>
          <w:bCs/>
          <w:sz w:val="24"/>
          <w:szCs w:val="24"/>
        </w:rPr>
        <w:t>ПАСПОРТ УСЛУГИ (ПРОЦЕССА) АО «РОССЕТИ ЯНТАРЬ»</w:t>
      </w:r>
    </w:p>
    <w:p w:rsidR="00ED6B4F" w:rsidRPr="00ED6B4F" w:rsidRDefault="00ED6B4F" w:rsidP="00ED6B4F">
      <w:pPr>
        <w:pStyle w:val="1"/>
        <w:spacing w:before="0"/>
        <w:jc w:val="center"/>
        <w:rPr>
          <w:rFonts w:ascii="Times New Roman" w:eastAsia="Calibri" w:hAnsi="Times New Roman" w:cs="Times New Roman"/>
          <w:b/>
          <w:bCs/>
          <w:sz w:val="24"/>
          <w:szCs w:val="24"/>
        </w:rPr>
      </w:pPr>
      <w:bookmarkStart w:id="10" w:name="_Toc178261070"/>
      <w:r w:rsidRPr="00ED6B4F">
        <w:rPr>
          <w:rFonts w:ascii="Times New Roman" w:eastAsia="Calibri" w:hAnsi="Times New Roman" w:cs="Times New Roman"/>
          <w:b/>
          <w:color w:val="548DD4"/>
          <w:sz w:val="24"/>
          <w:szCs w:val="24"/>
        </w:rPr>
        <w:t>КОД 1.15. ПОЛНОЕ (ЧАСТИЧНОЕ) ОГРАНИЧЕНИЕ РЕЖИМА ПОТРЕБЛЕНИЯ ЭЛЕКТРИЧЕСКОЙ ЭНЕРГИИ</w:t>
      </w:r>
      <w:bookmarkEnd w:id="10"/>
    </w:p>
    <w:p w:rsidR="00ED6B4F" w:rsidRPr="00ED6B4F" w:rsidRDefault="00ED6B4F" w:rsidP="00ED6B4F">
      <w:pPr>
        <w:autoSpaceDE w:val="0"/>
        <w:autoSpaceDN w:val="0"/>
        <w:adjustRightInd w:val="0"/>
        <w:spacing w:after="0" w:line="240" w:lineRule="auto"/>
        <w:rPr>
          <w:rFonts w:ascii="Times New Roman" w:eastAsia="Calibri" w:hAnsi="Times New Roman" w:cs="Times New Roman"/>
          <w:sz w:val="24"/>
          <w:szCs w:val="24"/>
        </w:rPr>
      </w:pPr>
    </w:p>
    <w:p w:rsidR="00ED6B4F" w:rsidRPr="00ED6B4F" w:rsidRDefault="00ED6B4F" w:rsidP="00ED6B4F">
      <w:pPr>
        <w:spacing w:after="0" w:line="240" w:lineRule="auto"/>
        <w:jc w:val="both"/>
        <w:rPr>
          <w:rFonts w:ascii="Times New Roman" w:eastAsia="Calibri" w:hAnsi="Times New Roman" w:cs="Times New Roman"/>
          <w:sz w:val="24"/>
          <w:szCs w:val="24"/>
        </w:rPr>
      </w:pPr>
      <w:r w:rsidRPr="00ED6B4F">
        <w:rPr>
          <w:rFonts w:ascii="Times New Roman" w:eastAsia="Calibri" w:hAnsi="Times New Roman" w:cs="Times New Roman"/>
          <w:b/>
          <w:color w:val="548DD4"/>
          <w:sz w:val="24"/>
          <w:szCs w:val="24"/>
        </w:rPr>
        <w:t xml:space="preserve">КРУГ ЗАЯВИТЕЛЕЙ: </w:t>
      </w:r>
      <w:r w:rsidRPr="00ED6B4F">
        <w:rPr>
          <w:rFonts w:ascii="Times New Roman" w:eastAsia="Calibri" w:hAnsi="Times New Roman" w:cs="Times New Roman"/>
          <w:sz w:val="24"/>
          <w:szCs w:val="24"/>
        </w:rPr>
        <w:t>Юридические и физические лица, индивидуальные предприниматели</w:t>
      </w:r>
    </w:p>
    <w:p w:rsidR="00ED6B4F" w:rsidRPr="00ED6B4F" w:rsidRDefault="00ED6B4F" w:rsidP="00ED6B4F">
      <w:pPr>
        <w:autoSpaceDE w:val="0"/>
        <w:autoSpaceDN w:val="0"/>
        <w:adjustRightInd w:val="0"/>
        <w:spacing w:after="0" w:line="240" w:lineRule="auto"/>
        <w:jc w:val="both"/>
        <w:rPr>
          <w:rFonts w:ascii="Times New Roman" w:eastAsia="Calibri" w:hAnsi="Times New Roman" w:cs="Times New Roman"/>
          <w:sz w:val="24"/>
          <w:szCs w:val="24"/>
        </w:rPr>
      </w:pPr>
      <w:r w:rsidRPr="00ED6B4F">
        <w:rPr>
          <w:rFonts w:ascii="Times New Roman" w:eastAsia="Calibri" w:hAnsi="Times New Roman" w:cs="Times New Roman"/>
          <w:b/>
          <w:color w:val="548DD4"/>
          <w:sz w:val="24"/>
          <w:szCs w:val="24"/>
        </w:rPr>
        <w:t>РАЗМЕР ПЛАТЫ ЗА ПРЕДОСТАВЛЕНИЕ УСЛУГИ (ПРОЦЕССА) И ОСНОВАНИЕ ЕЕ ВЗИМАНИЯ:</w:t>
      </w:r>
      <w:r w:rsidRPr="00ED6B4F">
        <w:rPr>
          <w:rFonts w:ascii="Times New Roman" w:eastAsia="Calibri" w:hAnsi="Times New Roman" w:cs="Times New Roman"/>
          <w:b/>
          <w:sz w:val="24"/>
          <w:szCs w:val="24"/>
        </w:rPr>
        <w:t xml:space="preserve"> </w:t>
      </w:r>
      <w:r w:rsidRPr="00ED6B4F">
        <w:rPr>
          <w:rFonts w:ascii="Times New Roman" w:eastAsia="Calibri" w:hAnsi="Times New Roman" w:cs="Times New Roman"/>
          <w:sz w:val="24"/>
          <w:szCs w:val="24"/>
        </w:rPr>
        <w:t>Плата не взимается.</w:t>
      </w:r>
    </w:p>
    <w:p w:rsidR="00ED6B4F" w:rsidRPr="00ED6B4F" w:rsidRDefault="00ED6B4F" w:rsidP="00ED6B4F">
      <w:pPr>
        <w:autoSpaceDE w:val="0"/>
        <w:autoSpaceDN w:val="0"/>
        <w:adjustRightInd w:val="0"/>
        <w:spacing w:after="0" w:line="240" w:lineRule="auto"/>
        <w:jc w:val="both"/>
        <w:rPr>
          <w:rFonts w:ascii="Times New Roman" w:eastAsia="Calibri" w:hAnsi="Times New Roman" w:cs="Times New Roman"/>
          <w:sz w:val="24"/>
          <w:szCs w:val="24"/>
        </w:rPr>
      </w:pPr>
      <w:r w:rsidRPr="00ED6B4F">
        <w:rPr>
          <w:rFonts w:ascii="Times New Roman" w:eastAsia="Calibri" w:hAnsi="Times New Roman" w:cs="Times New Roman"/>
          <w:b/>
          <w:color w:val="548DD4"/>
          <w:sz w:val="24"/>
          <w:szCs w:val="24"/>
        </w:rPr>
        <w:t>УСЛОВИЯ ОКАЗАНИЯ УСЛУГИ (ПРОЦЕССА):</w:t>
      </w:r>
      <w:r w:rsidRPr="00ED6B4F">
        <w:rPr>
          <w:rFonts w:ascii="Times New Roman" w:eastAsia="Calibri" w:hAnsi="Times New Roman" w:cs="Times New Roman"/>
          <w:sz w:val="24"/>
          <w:szCs w:val="24"/>
        </w:rPr>
        <w:t xml:space="preserve"> технологическое присоединение к электрическим сетям сетевой организации в установленном порядке энергопринимающих устройств и (или) объектов электроэнергетики потребителя, заключенный с АО «Россети Янтарь» договор об оказании услуг по передаче электрической энергии или договор энергоснабжения с гарантирующим поставщиком (</w:t>
      </w:r>
      <w:proofErr w:type="spellStart"/>
      <w:r w:rsidRPr="00ED6B4F">
        <w:rPr>
          <w:rFonts w:ascii="Times New Roman" w:eastAsia="Calibri" w:hAnsi="Times New Roman" w:cs="Times New Roman"/>
          <w:sz w:val="24"/>
          <w:szCs w:val="24"/>
        </w:rPr>
        <w:t>энергосбытовой</w:t>
      </w:r>
      <w:proofErr w:type="spellEnd"/>
      <w:r w:rsidRPr="00ED6B4F">
        <w:rPr>
          <w:rFonts w:ascii="Times New Roman" w:eastAsia="Calibri" w:hAnsi="Times New Roman" w:cs="Times New Roman"/>
          <w:sz w:val="24"/>
          <w:szCs w:val="24"/>
        </w:rPr>
        <w:t xml:space="preserve"> организацией).</w:t>
      </w:r>
    </w:p>
    <w:p w:rsidR="00ED6B4F" w:rsidRPr="00ED6B4F" w:rsidRDefault="00ED6B4F" w:rsidP="00ED6B4F">
      <w:pPr>
        <w:autoSpaceDE w:val="0"/>
        <w:autoSpaceDN w:val="0"/>
        <w:adjustRightInd w:val="0"/>
        <w:spacing w:after="0" w:line="240" w:lineRule="auto"/>
        <w:jc w:val="both"/>
        <w:rPr>
          <w:rFonts w:ascii="Times New Roman" w:eastAsia="Calibri" w:hAnsi="Times New Roman" w:cs="Times New Roman"/>
          <w:sz w:val="24"/>
          <w:szCs w:val="24"/>
        </w:rPr>
      </w:pPr>
      <w:r w:rsidRPr="00ED6B4F">
        <w:rPr>
          <w:rFonts w:ascii="Times New Roman" w:eastAsia="Calibri" w:hAnsi="Times New Roman" w:cs="Times New Roman"/>
          <w:b/>
          <w:color w:val="548DD4"/>
          <w:sz w:val="24"/>
          <w:szCs w:val="24"/>
        </w:rPr>
        <w:t>РЕЗУЛЬТАТ ОКАЗАНИЯ УСЛУГИ (ПРОЦЕССА):</w:t>
      </w:r>
      <w:r w:rsidRPr="00ED6B4F">
        <w:rPr>
          <w:rFonts w:ascii="Times New Roman" w:eastAsia="Calibri" w:hAnsi="Times New Roman" w:cs="Times New Roman"/>
          <w:sz w:val="24"/>
          <w:szCs w:val="24"/>
        </w:rPr>
        <w:t xml:space="preserve"> введение ограничения режима потребления электрической энергии.</w:t>
      </w:r>
    </w:p>
    <w:p w:rsidR="00ED6B4F" w:rsidRPr="00ED6B4F" w:rsidRDefault="00ED6B4F" w:rsidP="00ED6B4F">
      <w:pPr>
        <w:rPr>
          <w:rFonts w:ascii="Times New Roman" w:eastAsia="Calibri" w:hAnsi="Times New Roman" w:cs="Times New Roman"/>
          <w:b/>
          <w:color w:val="548DD4"/>
          <w:sz w:val="24"/>
          <w:szCs w:val="24"/>
        </w:rPr>
      </w:pPr>
      <w:r w:rsidRPr="00ED6B4F">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12"/>
        <w:tblW w:w="4978" w:type="pct"/>
        <w:tblInd w:w="108" w:type="dxa"/>
        <w:tblLayout w:type="fixed"/>
        <w:tblLook w:val="00A0" w:firstRow="1" w:lastRow="0" w:firstColumn="1" w:lastColumn="0" w:noHBand="0" w:noVBand="0"/>
      </w:tblPr>
      <w:tblGrid>
        <w:gridCol w:w="469"/>
        <w:gridCol w:w="1900"/>
        <w:gridCol w:w="2560"/>
        <w:gridCol w:w="2696"/>
        <w:gridCol w:w="2227"/>
        <w:gridCol w:w="1736"/>
        <w:gridCol w:w="2616"/>
      </w:tblGrid>
      <w:tr w:rsidR="00ED6B4F" w:rsidRPr="00ED6B4F" w:rsidTr="00ED6B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 w:type="pct"/>
            <w:tcBorders>
              <w:top w:val="single" w:sz="8" w:space="0" w:color="4F81BD"/>
              <w:bottom w:val="double" w:sz="4" w:space="0" w:color="4F81BD"/>
            </w:tcBorders>
          </w:tcPr>
          <w:p w:rsidR="00ED6B4F" w:rsidRPr="00ED6B4F" w:rsidRDefault="00ED6B4F" w:rsidP="00ED6B4F">
            <w:pPr>
              <w:jc w:val="center"/>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669" w:type="pct"/>
            <w:tcBorders>
              <w:bottom w:val="double" w:sz="4" w:space="0" w:color="4F81BD"/>
              <w:right w:val="single" w:sz="4" w:space="0" w:color="FFFFFF"/>
            </w:tcBorders>
          </w:tcPr>
          <w:p w:rsidR="00ED6B4F" w:rsidRPr="00ED6B4F" w:rsidRDefault="00ED6B4F" w:rsidP="00ED6B4F">
            <w:pPr>
              <w:jc w:val="center"/>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Этап</w:t>
            </w:r>
          </w:p>
        </w:tc>
        <w:tc>
          <w:tcPr>
            <w:tcW w:w="901" w:type="pct"/>
            <w:tcBorders>
              <w:top w:val="single" w:sz="8" w:space="0" w:color="4F81BD"/>
              <w:left w:val="single" w:sz="4" w:space="0" w:color="FFFFFF"/>
              <w:bottom w:val="double" w:sz="4" w:space="0" w:color="4F81BD"/>
              <w:right w:val="single" w:sz="4" w:space="0" w:color="FFFFFF"/>
            </w:tcBorders>
          </w:tcPr>
          <w:p w:rsidR="00ED6B4F" w:rsidRPr="00ED6B4F" w:rsidRDefault="00ED6B4F" w:rsidP="00ED6B4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49" w:type="pct"/>
            <w:tcBorders>
              <w:left w:val="single" w:sz="4" w:space="0" w:color="FFFFFF"/>
              <w:bottom w:val="double" w:sz="4" w:space="0" w:color="4F81BD"/>
              <w:right w:val="single" w:sz="4" w:space="0" w:color="FFFFFF"/>
            </w:tcBorders>
          </w:tcPr>
          <w:p w:rsidR="00ED6B4F" w:rsidRPr="00ED6B4F" w:rsidRDefault="00ED6B4F" w:rsidP="00ED6B4F">
            <w:pPr>
              <w:jc w:val="center"/>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Содержание</w:t>
            </w:r>
          </w:p>
        </w:tc>
        <w:tc>
          <w:tcPr>
            <w:tcW w:w="784" w:type="pct"/>
            <w:tcBorders>
              <w:top w:val="single" w:sz="8" w:space="0" w:color="4F81BD"/>
              <w:left w:val="single" w:sz="4" w:space="0" w:color="FFFFFF"/>
              <w:bottom w:val="double" w:sz="4" w:space="0" w:color="4F81BD"/>
              <w:right w:val="single" w:sz="4" w:space="0" w:color="FFFFFF"/>
            </w:tcBorders>
          </w:tcPr>
          <w:p w:rsidR="00ED6B4F" w:rsidRPr="00ED6B4F" w:rsidRDefault="00ED6B4F" w:rsidP="00ED6B4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11" w:type="pct"/>
            <w:tcBorders>
              <w:left w:val="single" w:sz="4" w:space="0" w:color="FFFFFF"/>
              <w:bottom w:val="double" w:sz="4" w:space="0" w:color="4F81BD"/>
              <w:right w:val="single" w:sz="4" w:space="0" w:color="FFFFFF"/>
            </w:tcBorders>
          </w:tcPr>
          <w:p w:rsidR="00ED6B4F" w:rsidRPr="00ED6B4F" w:rsidRDefault="00ED6B4F" w:rsidP="00ED6B4F">
            <w:pPr>
              <w:jc w:val="center"/>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Срок исполнения</w:t>
            </w:r>
          </w:p>
        </w:tc>
        <w:tc>
          <w:tcPr>
            <w:tcW w:w="921" w:type="pct"/>
            <w:tcBorders>
              <w:top w:val="single" w:sz="8" w:space="0" w:color="4F81BD"/>
              <w:left w:val="single" w:sz="4" w:space="0" w:color="FFFFFF"/>
              <w:bottom w:val="double" w:sz="4" w:space="0" w:color="4F81BD"/>
            </w:tcBorders>
          </w:tcPr>
          <w:p w:rsidR="00ED6B4F" w:rsidRPr="00ED6B4F" w:rsidRDefault="00ED6B4F" w:rsidP="00ED6B4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Ссылка на нормативно правовой акт</w:t>
            </w:r>
          </w:p>
        </w:tc>
      </w:tr>
      <w:tr w:rsidR="00ED6B4F" w:rsidRPr="00ED6B4F" w:rsidTr="00ED6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 w:type="pct"/>
            <w:tcBorders>
              <w:top w:val="double" w:sz="4" w:space="0" w:color="4F81BD"/>
            </w:tcBorders>
          </w:tcPr>
          <w:p w:rsidR="00ED6B4F" w:rsidRPr="00ED6B4F" w:rsidRDefault="00ED6B4F" w:rsidP="00ED6B4F">
            <w:pPr>
              <w:jc w:val="both"/>
              <w:rPr>
                <w:rFonts w:ascii="Times New Roman" w:eastAsia="Times New Roman" w:hAnsi="Times New Roman" w:cs="Times New Roman"/>
                <w:color w:val="548DD4"/>
                <w:lang w:eastAsia="ru-RU"/>
              </w:rPr>
            </w:pPr>
            <w:r w:rsidRPr="00ED6B4F">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669" w:type="pct"/>
            <w:tcBorders>
              <w:top w:val="double" w:sz="4" w:space="0" w:color="4F81BD"/>
            </w:tcBorders>
          </w:tcPr>
          <w:p w:rsidR="00ED6B4F" w:rsidRPr="00ED6B4F" w:rsidRDefault="00ED6B4F" w:rsidP="00ED6B4F">
            <w:pPr>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Разработка и утверждение сетевой организацией графиков аварийного ограничения</w:t>
            </w:r>
          </w:p>
        </w:tc>
        <w:tc>
          <w:tcPr>
            <w:tcW w:w="901" w:type="pct"/>
            <w:tcBorders>
              <w:top w:val="double" w:sz="4" w:space="0" w:color="4F81BD"/>
            </w:tcBorders>
          </w:tcPr>
          <w:p w:rsidR="00ED6B4F" w:rsidRPr="00ED6B4F" w:rsidRDefault="00ED6B4F" w:rsidP="00ED6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Calibri" w:hAnsi="Times New Roman" w:cs="Times New Roman"/>
              </w:rPr>
              <w:t>Заключенный с АО «Россети Янтарь»</w:t>
            </w:r>
            <w:r w:rsidRPr="00ED6B4F">
              <w:rPr>
                <w:rFonts w:ascii="Times New Roman" w:eastAsia="Calibri" w:hAnsi="Times New Roman" w:cs="Times New Roman"/>
                <w:i/>
              </w:rPr>
              <w:t xml:space="preserve"> </w:t>
            </w:r>
            <w:r w:rsidRPr="00ED6B4F">
              <w:rPr>
                <w:rFonts w:ascii="Times New Roman" w:eastAsia="Calibri" w:hAnsi="Times New Roman" w:cs="Times New Roman"/>
              </w:rPr>
              <w:t>договор об оказании услуги по передаче электрической энергии</w:t>
            </w:r>
          </w:p>
        </w:tc>
        <w:tc>
          <w:tcPr>
            <w:cnfStyle w:val="000010000000" w:firstRow="0" w:lastRow="0" w:firstColumn="0" w:lastColumn="0" w:oddVBand="1" w:evenVBand="0" w:oddHBand="0" w:evenHBand="0" w:firstRowFirstColumn="0" w:firstRowLastColumn="0" w:lastRowFirstColumn="0" w:lastRowLastColumn="0"/>
            <w:tcW w:w="949" w:type="pct"/>
            <w:tcBorders>
              <w:top w:val="double" w:sz="4" w:space="0" w:color="4F81BD"/>
            </w:tcBorders>
          </w:tcPr>
          <w:p w:rsidR="00ED6B4F" w:rsidRPr="00ED6B4F" w:rsidRDefault="00ED6B4F" w:rsidP="00ED6B4F">
            <w:pPr>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Определение объёмов, места и времени действия ограничения</w:t>
            </w:r>
          </w:p>
        </w:tc>
        <w:tc>
          <w:tcPr>
            <w:tcW w:w="784" w:type="pct"/>
            <w:tcBorders>
              <w:top w:val="double" w:sz="4" w:space="0" w:color="4F81BD"/>
            </w:tcBorders>
          </w:tcPr>
          <w:p w:rsidR="00ED6B4F" w:rsidRPr="00ED6B4F" w:rsidRDefault="00ED6B4F" w:rsidP="00ED6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1" w:type="pct"/>
            <w:tcBorders>
              <w:top w:val="double" w:sz="4" w:space="0" w:color="4F81BD"/>
            </w:tcBorders>
          </w:tcPr>
          <w:p w:rsidR="00ED6B4F" w:rsidRPr="00ED6B4F" w:rsidRDefault="00ED6B4F" w:rsidP="00ED6B4F">
            <w:pPr>
              <w:widowControl w:val="0"/>
              <w:autoSpaceDE w:val="0"/>
              <w:autoSpaceDN w:val="0"/>
              <w:adjustRightInd w:val="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не позднее чем за 10 дней до начала очередного периода</w:t>
            </w:r>
          </w:p>
          <w:p w:rsidR="00ED6B4F" w:rsidRPr="00ED6B4F" w:rsidRDefault="00ED6B4F" w:rsidP="00ED6B4F">
            <w:pPr>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(период с 1 октября по 30 сентября следующего года)</w:t>
            </w:r>
          </w:p>
        </w:tc>
        <w:tc>
          <w:tcPr>
            <w:tcW w:w="921" w:type="pct"/>
            <w:tcBorders>
              <w:top w:val="double" w:sz="4" w:space="0" w:color="4F81BD"/>
            </w:tcBorders>
          </w:tcPr>
          <w:p w:rsidR="00ED6B4F" w:rsidRPr="00ED6B4F" w:rsidRDefault="00ED6B4F" w:rsidP="00ED6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Пункт 39 Правил полного и (или) частичного ограничения режима потребления электрической энергии</w:t>
            </w:r>
            <w:r w:rsidRPr="00ED6B4F">
              <w:rPr>
                <w:rFonts w:ascii="Times New Roman" w:eastAsia="Times New Roman" w:hAnsi="Times New Roman" w:cs="Times New Roman"/>
                <w:vertAlign w:val="superscript"/>
                <w:lang w:eastAsia="ru-RU"/>
              </w:rPr>
              <w:footnoteReference w:id="18"/>
            </w:r>
            <w:r w:rsidRPr="00ED6B4F">
              <w:rPr>
                <w:rFonts w:ascii="Times New Roman" w:eastAsia="Times New Roman" w:hAnsi="Times New Roman" w:cs="Times New Roman"/>
                <w:lang w:eastAsia="ru-RU"/>
              </w:rPr>
              <w:t>,</w:t>
            </w:r>
          </w:p>
          <w:p w:rsidR="00ED6B4F" w:rsidRPr="00ED6B4F" w:rsidRDefault="00ED6B4F" w:rsidP="00ED6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Правила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r w:rsidRPr="00ED6B4F">
              <w:rPr>
                <w:rFonts w:ascii="Times New Roman" w:eastAsia="Times New Roman" w:hAnsi="Times New Roman" w:cs="Times New Roman"/>
                <w:vertAlign w:val="superscript"/>
                <w:lang w:eastAsia="ru-RU"/>
              </w:rPr>
              <w:footnoteReference w:id="19"/>
            </w:r>
          </w:p>
        </w:tc>
      </w:tr>
      <w:tr w:rsidR="00ED6B4F" w:rsidRPr="00ED6B4F" w:rsidTr="000A3AC6">
        <w:trPr>
          <w:trHeight w:val="1122"/>
        </w:trPr>
        <w:tc>
          <w:tcPr>
            <w:cnfStyle w:val="001000000000" w:firstRow="0" w:lastRow="0" w:firstColumn="1" w:lastColumn="0" w:oddVBand="0" w:evenVBand="0" w:oddHBand="0" w:evenHBand="0" w:firstRowFirstColumn="0" w:firstRowLastColumn="0" w:lastRowFirstColumn="0" w:lastRowLastColumn="0"/>
            <w:tcW w:w="165" w:type="pct"/>
          </w:tcPr>
          <w:p w:rsidR="00ED6B4F" w:rsidRPr="00ED6B4F" w:rsidRDefault="00ED6B4F" w:rsidP="00ED6B4F">
            <w:pPr>
              <w:jc w:val="both"/>
              <w:rPr>
                <w:rFonts w:ascii="Times New Roman" w:eastAsia="Times New Roman" w:hAnsi="Times New Roman" w:cs="Times New Roman"/>
                <w:color w:val="548DD4"/>
                <w:lang w:eastAsia="ru-RU"/>
              </w:rPr>
            </w:pPr>
            <w:r w:rsidRPr="00ED6B4F">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669" w:type="pct"/>
          </w:tcPr>
          <w:p w:rsidR="00ED6B4F" w:rsidRPr="00ED6B4F" w:rsidRDefault="00ED6B4F" w:rsidP="00ED6B4F">
            <w:pPr>
              <w:autoSpaceDE w:val="0"/>
              <w:autoSpaceDN w:val="0"/>
              <w:adjustRightInd w:val="0"/>
              <w:ind w:left="-16" w:hanging="16"/>
              <w:rPr>
                <w:rFonts w:ascii="Times New Roman" w:eastAsia="Times New Roman" w:hAnsi="Times New Roman" w:cs="Times New Roman"/>
                <w:lang w:eastAsia="ru-RU"/>
              </w:rPr>
            </w:pPr>
            <w:r w:rsidRPr="00ED6B4F">
              <w:rPr>
                <w:rFonts w:ascii="Times New Roman" w:eastAsia="Calibri" w:hAnsi="Times New Roman" w:cs="Times New Roman"/>
              </w:rPr>
              <w:t>Доведения до сведения гарантирующих поставщиков (</w:t>
            </w:r>
            <w:proofErr w:type="spellStart"/>
            <w:r w:rsidRPr="00ED6B4F">
              <w:rPr>
                <w:rFonts w:ascii="Times New Roman" w:eastAsia="Calibri" w:hAnsi="Times New Roman" w:cs="Times New Roman"/>
              </w:rPr>
              <w:t>энергосбытовых</w:t>
            </w:r>
            <w:proofErr w:type="spellEnd"/>
            <w:r w:rsidRPr="00ED6B4F">
              <w:rPr>
                <w:rFonts w:ascii="Times New Roman" w:eastAsia="Calibri" w:hAnsi="Times New Roman" w:cs="Times New Roman"/>
              </w:rPr>
              <w:t xml:space="preserve">, </w:t>
            </w:r>
            <w:proofErr w:type="spellStart"/>
            <w:r w:rsidRPr="00ED6B4F">
              <w:rPr>
                <w:rFonts w:ascii="Times New Roman" w:eastAsia="Calibri" w:hAnsi="Times New Roman" w:cs="Times New Roman"/>
              </w:rPr>
              <w:t>энергоснабжающих</w:t>
            </w:r>
            <w:proofErr w:type="spellEnd"/>
            <w:r w:rsidRPr="00ED6B4F">
              <w:rPr>
                <w:rFonts w:ascii="Times New Roman" w:eastAsia="Calibri" w:hAnsi="Times New Roman" w:cs="Times New Roman"/>
              </w:rPr>
              <w:t xml:space="preserve"> организаций) и их потребителей графиков аварийных ограничений</w:t>
            </w:r>
          </w:p>
        </w:tc>
        <w:tc>
          <w:tcPr>
            <w:tcW w:w="901" w:type="pct"/>
          </w:tcPr>
          <w:p w:rsidR="00ED6B4F" w:rsidRPr="00ED6B4F" w:rsidRDefault="00ED6B4F" w:rsidP="00ED6B4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Утвержденные графики аварийного ограничения</w:t>
            </w:r>
          </w:p>
        </w:tc>
        <w:tc>
          <w:tcPr>
            <w:cnfStyle w:val="000010000000" w:firstRow="0" w:lastRow="0" w:firstColumn="0" w:lastColumn="0" w:oddVBand="1" w:evenVBand="0" w:oddHBand="0" w:evenHBand="0" w:firstRowFirstColumn="0" w:firstRowLastColumn="0" w:lastRowFirstColumn="0" w:lastRowLastColumn="0"/>
            <w:tcW w:w="949" w:type="pct"/>
          </w:tcPr>
          <w:p w:rsidR="00ED6B4F" w:rsidRPr="00ED6B4F" w:rsidRDefault="00ED6B4F" w:rsidP="00ED6B4F">
            <w:pPr>
              <w:autoSpaceDE w:val="0"/>
              <w:autoSpaceDN w:val="0"/>
              <w:adjustRightInd w:val="0"/>
              <w:ind w:left="-16" w:hanging="16"/>
              <w:rPr>
                <w:rFonts w:ascii="Times New Roman" w:eastAsia="Times New Roman" w:hAnsi="Times New Roman" w:cs="Times New Roman"/>
                <w:lang w:eastAsia="ru-RU"/>
              </w:rPr>
            </w:pPr>
            <w:r w:rsidRPr="00ED6B4F">
              <w:rPr>
                <w:rFonts w:ascii="Times New Roman" w:eastAsia="Calibri" w:hAnsi="Times New Roman" w:cs="Times New Roman"/>
              </w:rPr>
              <w:t>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доведения графиков ограничений до гарантирующих поставщиков (</w:t>
            </w:r>
            <w:proofErr w:type="spellStart"/>
            <w:r w:rsidRPr="00ED6B4F">
              <w:rPr>
                <w:rFonts w:ascii="Times New Roman" w:eastAsia="Calibri" w:hAnsi="Times New Roman" w:cs="Times New Roman"/>
              </w:rPr>
              <w:t>энергосбытовых</w:t>
            </w:r>
            <w:proofErr w:type="spellEnd"/>
            <w:r w:rsidRPr="00ED6B4F">
              <w:rPr>
                <w:rFonts w:ascii="Times New Roman" w:eastAsia="Calibri" w:hAnsi="Times New Roman" w:cs="Times New Roman"/>
              </w:rPr>
              <w:t xml:space="preserve">, </w:t>
            </w:r>
            <w:proofErr w:type="spellStart"/>
            <w:r w:rsidRPr="00ED6B4F">
              <w:rPr>
                <w:rFonts w:ascii="Times New Roman" w:eastAsia="Calibri" w:hAnsi="Times New Roman" w:cs="Times New Roman"/>
              </w:rPr>
              <w:t>энергоснабжающих</w:t>
            </w:r>
            <w:proofErr w:type="spellEnd"/>
            <w:r w:rsidRPr="00ED6B4F">
              <w:rPr>
                <w:rFonts w:ascii="Times New Roman" w:eastAsia="Calibri" w:hAnsi="Times New Roman" w:cs="Times New Roman"/>
              </w:rPr>
              <w:t xml:space="preserve"> организаций) и их потребителей</w:t>
            </w:r>
          </w:p>
        </w:tc>
        <w:tc>
          <w:tcPr>
            <w:tcW w:w="784" w:type="pct"/>
          </w:tcPr>
          <w:p w:rsidR="00ED6B4F" w:rsidRPr="00ED6B4F" w:rsidRDefault="00ED6B4F" w:rsidP="00ED6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 xml:space="preserve">Письменное уведомление </w:t>
            </w:r>
          </w:p>
        </w:tc>
        <w:tc>
          <w:tcPr>
            <w:cnfStyle w:val="000010000000" w:firstRow="0" w:lastRow="0" w:firstColumn="0" w:lastColumn="0" w:oddVBand="1" w:evenVBand="0" w:oddHBand="0" w:evenHBand="0" w:firstRowFirstColumn="0" w:firstRowLastColumn="0" w:lastRowFirstColumn="0" w:lastRowLastColumn="0"/>
            <w:tcW w:w="611" w:type="pct"/>
          </w:tcPr>
          <w:p w:rsidR="00ED6B4F" w:rsidRPr="00ED6B4F" w:rsidRDefault="00ED6B4F" w:rsidP="00ED6B4F">
            <w:pPr>
              <w:autoSpaceDE w:val="0"/>
              <w:autoSpaceDN w:val="0"/>
              <w:adjustRightInd w:val="0"/>
              <w:rPr>
                <w:rFonts w:ascii="Times New Roman" w:eastAsia="Times New Roman" w:hAnsi="Times New Roman" w:cs="Times New Roman"/>
                <w:lang w:eastAsia="ru-RU"/>
              </w:rPr>
            </w:pPr>
            <w:r w:rsidRPr="00ED6B4F">
              <w:rPr>
                <w:rFonts w:ascii="Times New Roman" w:eastAsia="Calibri" w:hAnsi="Times New Roman" w:cs="Times New Roman"/>
              </w:rPr>
              <w:t>В соответствии с договором энергоснабжения или договором оказания услуг по передаче электрической энергии</w:t>
            </w:r>
          </w:p>
        </w:tc>
        <w:tc>
          <w:tcPr>
            <w:tcW w:w="921" w:type="pct"/>
          </w:tcPr>
          <w:p w:rsidR="00ED6B4F" w:rsidRPr="00ED6B4F" w:rsidRDefault="00ED6B4F" w:rsidP="00ED6B4F">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Пункт 39 Правил полного и (или) частичного ограничения режима потребления электрической энергии</w:t>
            </w:r>
          </w:p>
          <w:p w:rsidR="00ED6B4F" w:rsidRPr="00ED6B4F" w:rsidRDefault="00ED6B4F" w:rsidP="00ED6B4F">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Правила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tc>
      </w:tr>
      <w:tr w:rsidR="00ED6B4F" w:rsidRPr="00ED6B4F" w:rsidTr="000A3AC6">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5" w:type="pct"/>
          </w:tcPr>
          <w:p w:rsidR="00ED6B4F" w:rsidRPr="00ED6B4F" w:rsidRDefault="00ED6B4F" w:rsidP="00ED6B4F">
            <w:pPr>
              <w:jc w:val="both"/>
              <w:rPr>
                <w:rFonts w:ascii="Times New Roman" w:eastAsia="Times New Roman" w:hAnsi="Times New Roman" w:cs="Times New Roman"/>
                <w:color w:val="548DD4"/>
                <w:lang w:eastAsia="ru-RU"/>
              </w:rPr>
            </w:pPr>
            <w:r w:rsidRPr="00ED6B4F">
              <w:rPr>
                <w:rFonts w:ascii="Times New Roman" w:eastAsia="Times New Roman" w:hAnsi="Times New Roman" w:cs="Times New Roman"/>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669" w:type="pct"/>
          </w:tcPr>
          <w:p w:rsidR="00ED6B4F" w:rsidRPr="00ED6B4F" w:rsidRDefault="00ED6B4F" w:rsidP="00ED6B4F">
            <w:pPr>
              <w:autoSpaceDE w:val="0"/>
              <w:autoSpaceDN w:val="0"/>
              <w:adjustRightInd w:val="0"/>
              <w:ind w:hanging="16"/>
              <w:rPr>
                <w:rFonts w:ascii="Times New Roman" w:eastAsia="Calibri" w:hAnsi="Times New Roman" w:cs="Times New Roman"/>
              </w:rPr>
            </w:pPr>
            <w:r w:rsidRPr="00ED6B4F">
              <w:rPr>
                <w:rFonts w:ascii="Times New Roman" w:eastAsia="Calibri" w:hAnsi="Times New Roman" w:cs="Times New Roman"/>
              </w:rPr>
              <w:t>Публикация утвержденных графиков аварийного ограничения на сайте в сети «Интернет»</w:t>
            </w:r>
          </w:p>
        </w:tc>
        <w:tc>
          <w:tcPr>
            <w:tcW w:w="901" w:type="pct"/>
          </w:tcPr>
          <w:p w:rsidR="00ED6B4F" w:rsidRPr="00ED6B4F" w:rsidRDefault="00ED6B4F" w:rsidP="00ED6B4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Утвержденные графики аварийного ограничения</w:t>
            </w:r>
          </w:p>
        </w:tc>
        <w:tc>
          <w:tcPr>
            <w:cnfStyle w:val="000010000000" w:firstRow="0" w:lastRow="0" w:firstColumn="0" w:lastColumn="0" w:oddVBand="1" w:evenVBand="0" w:oddHBand="0" w:evenHBand="0" w:firstRowFirstColumn="0" w:firstRowLastColumn="0" w:lastRowFirstColumn="0" w:lastRowLastColumn="0"/>
            <w:tcW w:w="949" w:type="pct"/>
          </w:tcPr>
          <w:p w:rsidR="00ED6B4F" w:rsidRPr="00ED6B4F" w:rsidRDefault="00ED6B4F" w:rsidP="00ED6B4F">
            <w:pPr>
              <w:rPr>
                <w:rFonts w:ascii="Times New Roman" w:eastAsia="Times New Roman" w:hAnsi="Times New Roman" w:cs="Times New Roman"/>
                <w:lang w:eastAsia="ru-RU"/>
              </w:rPr>
            </w:pPr>
            <w:r w:rsidRPr="00ED6B4F">
              <w:rPr>
                <w:rFonts w:ascii="Times New Roman" w:eastAsia="Calibri" w:hAnsi="Times New Roman" w:cs="Times New Roman"/>
              </w:rPr>
              <w:t>Публикация утвержденных графиков аварийного ограничения на сайте сетевой организации в сети «Интернет»</w:t>
            </w:r>
          </w:p>
        </w:tc>
        <w:tc>
          <w:tcPr>
            <w:tcW w:w="784" w:type="pct"/>
          </w:tcPr>
          <w:p w:rsidR="00ED6B4F" w:rsidRPr="00ED6B4F" w:rsidRDefault="00ED6B4F" w:rsidP="00ED6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 xml:space="preserve">Электронная форма публикации </w:t>
            </w:r>
            <w:r w:rsidRPr="00ED6B4F">
              <w:rPr>
                <w:rFonts w:ascii="Times New Roman" w:eastAsia="Calibri" w:hAnsi="Times New Roman" w:cs="Times New Roman"/>
              </w:rPr>
              <w:t>на сайте сетевой организации в сети «Интернет»</w:t>
            </w:r>
          </w:p>
        </w:tc>
        <w:tc>
          <w:tcPr>
            <w:cnfStyle w:val="000010000000" w:firstRow="0" w:lastRow="0" w:firstColumn="0" w:lastColumn="0" w:oddVBand="1" w:evenVBand="0" w:oddHBand="0" w:evenHBand="0" w:firstRowFirstColumn="0" w:firstRowLastColumn="0" w:lastRowFirstColumn="0" w:lastRowLastColumn="0"/>
            <w:tcW w:w="611" w:type="pct"/>
          </w:tcPr>
          <w:p w:rsidR="00ED6B4F" w:rsidRPr="00ED6B4F" w:rsidRDefault="00ED6B4F" w:rsidP="00ED6B4F">
            <w:pPr>
              <w:autoSpaceDE w:val="0"/>
              <w:autoSpaceDN w:val="0"/>
              <w:adjustRightInd w:val="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В течение 10 рабочих дней после утверждения</w:t>
            </w:r>
          </w:p>
        </w:tc>
        <w:tc>
          <w:tcPr>
            <w:tcW w:w="921" w:type="pct"/>
          </w:tcPr>
          <w:p w:rsidR="00ED6B4F" w:rsidRPr="00ED6B4F" w:rsidRDefault="00ED6B4F" w:rsidP="00ED6B4F">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ED6B4F">
              <w:rPr>
                <w:rFonts w:ascii="Times New Roman" w:eastAsia="Times New Roman" w:hAnsi="Times New Roman" w:cs="Times New Roman"/>
                <w:lang w:eastAsia="ru-RU"/>
              </w:rPr>
              <w:t>Пункт 39 Правил полного и (или) частичного ограничения режима потребления электрической энергии. Правила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и</w:t>
            </w:r>
          </w:p>
        </w:tc>
      </w:tr>
      <w:tr w:rsidR="00ED6B4F" w:rsidRPr="00ED6B4F" w:rsidTr="000A3AC6">
        <w:trPr>
          <w:trHeight w:val="1122"/>
        </w:trPr>
        <w:tc>
          <w:tcPr>
            <w:cnfStyle w:val="001000000000" w:firstRow="0" w:lastRow="0" w:firstColumn="1" w:lastColumn="0" w:oddVBand="0" w:evenVBand="0" w:oddHBand="0" w:evenHBand="0" w:firstRowFirstColumn="0" w:firstRowLastColumn="0" w:lastRowFirstColumn="0" w:lastRowLastColumn="0"/>
            <w:tcW w:w="165" w:type="pct"/>
          </w:tcPr>
          <w:p w:rsidR="00ED6B4F" w:rsidRPr="00ED6B4F" w:rsidRDefault="00ED6B4F" w:rsidP="00ED6B4F">
            <w:pPr>
              <w:jc w:val="both"/>
              <w:rPr>
                <w:rFonts w:ascii="Times New Roman" w:eastAsia="Times New Roman" w:hAnsi="Times New Roman" w:cs="Times New Roman"/>
                <w:color w:val="548DD4"/>
                <w:lang w:eastAsia="ru-RU"/>
              </w:rPr>
            </w:pPr>
            <w:r w:rsidRPr="00ED6B4F">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669" w:type="pct"/>
          </w:tcPr>
          <w:p w:rsidR="00ED6B4F" w:rsidRPr="00ED6B4F" w:rsidRDefault="00ED6B4F" w:rsidP="00ED6B4F">
            <w:pPr>
              <w:autoSpaceDE w:val="0"/>
              <w:autoSpaceDN w:val="0"/>
              <w:adjustRightInd w:val="0"/>
              <w:rPr>
                <w:rFonts w:ascii="Times New Roman" w:eastAsia="Times New Roman" w:hAnsi="Times New Roman" w:cs="Times New Roman"/>
                <w:lang w:eastAsia="ru-RU"/>
              </w:rPr>
            </w:pPr>
            <w:r w:rsidRPr="00ED6B4F">
              <w:rPr>
                <w:rFonts w:ascii="Times New Roman" w:eastAsia="Calibri" w:hAnsi="Times New Roman" w:cs="Times New Roman"/>
              </w:rPr>
              <w:t xml:space="preserve">Введение полного и (или) частичного ограничения при проведении ремонтных работ </w:t>
            </w:r>
            <w:r w:rsidR="00B0490F" w:rsidRPr="00ED6B4F">
              <w:rPr>
                <w:rFonts w:ascii="Times New Roman" w:eastAsia="Calibri" w:hAnsi="Times New Roman" w:cs="Times New Roman"/>
              </w:rPr>
              <w:t>на объектах</w:t>
            </w:r>
            <w:r w:rsidRPr="00ED6B4F">
              <w:rPr>
                <w:rFonts w:ascii="Times New Roman" w:eastAsia="Calibri" w:hAnsi="Times New Roman" w:cs="Times New Roman"/>
              </w:rPr>
              <w:t xml:space="preserve"> электросетевого хозяйства АО «Россети Янтарь»</w:t>
            </w:r>
          </w:p>
        </w:tc>
        <w:tc>
          <w:tcPr>
            <w:tcW w:w="901" w:type="pct"/>
          </w:tcPr>
          <w:p w:rsidR="00ED6B4F" w:rsidRPr="00ED6B4F" w:rsidRDefault="00ED6B4F" w:rsidP="00ED6B4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Calibri" w:hAnsi="Times New Roman" w:cs="Times New Roman"/>
              </w:rPr>
              <w:t>Проведение ремонтных работ на объектах электросетевого хозяйства сетевой организации невозможно без ограничения режима потребления потребителей</w:t>
            </w:r>
          </w:p>
        </w:tc>
        <w:tc>
          <w:tcPr>
            <w:cnfStyle w:val="000010000000" w:firstRow="0" w:lastRow="0" w:firstColumn="0" w:lastColumn="0" w:oddVBand="1" w:evenVBand="0" w:oddHBand="0" w:evenHBand="0" w:firstRowFirstColumn="0" w:firstRowLastColumn="0" w:lastRowFirstColumn="0" w:lastRowLastColumn="0"/>
            <w:tcW w:w="949" w:type="pct"/>
          </w:tcPr>
          <w:p w:rsidR="00ED6B4F" w:rsidRPr="00ED6B4F" w:rsidRDefault="00ED6B4F" w:rsidP="00ED6B4F">
            <w:pPr>
              <w:autoSpaceDE w:val="0"/>
              <w:autoSpaceDN w:val="0"/>
              <w:adjustRightInd w:val="0"/>
              <w:rPr>
                <w:rFonts w:ascii="Times New Roman" w:eastAsia="Calibri" w:hAnsi="Times New Roman" w:cs="Times New Roman"/>
              </w:rPr>
            </w:pPr>
            <w:r w:rsidRPr="00ED6B4F">
              <w:rPr>
                <w:rFonts w:ascii="Times New Roman" w:eastAsia="Times New Roman" w:hAnsi="Times New Roman" w:cs="Times New Roman"/>
                <w:b/>
                <w:color w:val="548DD4"/>
                <w:lang w:eastAsia="ru-RU"/>
              </w:rPr>
              <w:t>4.1.</w:t>
            </w:r>
            <w:r w:rsidRPr="00ED6B4F">
              <w:rPr>
                <w:rFonts w:ascii="Times New Roman" w:eastAsia="Times New Roman" w:hAnsi="Times New Roman" w:cs="Times New Roman"/>
                <w:color w:val="548DD4"/>
                <w:lang w:eastAsia="ru-RU"/>
              </w:rPr>
              <w:t> </w:t>
            </w:r>
            <w:r w:rsidRPr="00ED6B4F">
              <w:rPr>
                <w:rFonts w:ascii="Times New Roman" w:eastAsia="Calibri" w:hAnsi="Times New Roman" w:cs="Times New Roman"/>
              </w:rPr>
              <w:t>Уведомление потребителя о сроках проведения ремонтных и профилактических работ, которые влекут необходимость введения полного и (или) частичного ограничения режима потребления электроэнергии потребителя, в том числе в соответствии с графиком проведения работ, напрямую или через действующего в его интересах гарантирующего поставщика. Гарантирующий поставщик в течение 1 (одних) суток передает потребителю уведомление о проведении таких работ и о сроках ограничения режима потребления в связи с их проведением.</w:t>
            </w:r>
          </w:p>
          <w:p w:rsidR="00ED6B4F" w:rsidRPr="00ED6B4F" w:rsidRDefault="00ED6B4F" w:rsidP="00ED6B4F">
            <w:pPr>
              <w:autoSpaceDE w:val="0"/>
              <w:autoSpaceDN w:val="0"/>
              <w:adjustRightInd w:val="0"/>
              <w:rPr>
                <w:rFonts w:ascii="Times New Roman" w:eastAsia="Times New Roman" w:hAnsi="Times New Roman" w:cs="Times New Roman"/>
                <w:lang w:eastAsia="ru-RU"/>
              </w:rPr>
            </w:pPr>
            <w:r w:rsidRPr="00ED6B4F">
              <w:rPr>
                <w:rFonts w:ascii="Times New Roman" w:eastAsia="Times New Roman" w:hAnsi="Times New Roman" w:cs="Times New Roman"/>
                <w:b/>
                <w:color w:val="548DD4"/>
                <w:lang w:eastAsia="ru-RU"/>
              </w:rPr>
              <w:t>4.2.</w:t>
            </w:r>
            <w:r w:rsidRPr="00ED6B4F">
              <w:rPr>
                <w:rFonts w:ascii="Times New Roman" w:eastAsia="Times New Roman" w:hAnsi="Times New Roman" w:cs="Times New Roman"/>
                <w:color w:val="548DD4"/>
                <w:lang w:eastAsia="ru-RU"/>
              </w:rPr>
              <w:t> </w:t>
            </w:r>
            <w:r w:rsidRPr="00ED6B4F">
              <w:rPr>
                <w:rFonts w:ascii="Times New Roman" w:eastAsia="Times New Roman" w:hAnsi="Times New Roman" w:cs="Times New Roman"/>
                <w:lang w:eastAsia="ru-RU"/>
              </w:rPr>
              <w:t>В</w:t>
            </w:r>
            <w:r w:rsidRPr="00ED6B4F">
              <w:rPr>
                <w:rFonts w:ascii="Times New Roman" w:eastAsia="Calibri" w:hAnsi="Times New Roman" w:cs="Times New Roman"/>
              </w:rPr>
              <w:t>ывод в ремонт объекта электросетевого хозяйства</w:t>
            </w:r>
          </w:p>
        </w:tc>
        <w:tc>
          <w:tcPr>
            <w:tcW w:w="784" w:type="pct"/>
          </w:tcPr>
          <w:p w:rsidR="00ED6B4F" w:rsidRPr="00ED6B4F" w:rsidRDefault="00ED6B4F" w:rsidP="00ED6B4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Calibri" w:hAnsi="Times New Roman" w:cs="Times New Roman"/>
              </w:rPr>
              <w:t xml:space="preserve">Письменное </w:t>
            </w:r>
            <w:r w:rsidR="00B0490F" w:rsidRPr="00ED6B4F">
              <w:rPr>
                <w:rFonts w:ascii="Times New Roman" w:eastAsia="Calibri" w:hAnsi="Times New Roman" w:cs="Times New Roman"/>
              </w:rPr>
              <w:t>уведомление потребителя</w:t>
            </w:r>
            <w:r w:rsidRPr="00ED6B4F">
              <w:rPr>
                <w:rFonts w:ascii="Times New Roman" w:eastAsia="Calibri" w:hAnsi="Times New Roman" w:cs="Times New Roman"/>
              </w:rPr>
              <w:t xml:space="preserve"> (в том числе через гарантирующего поставщика), заказным письмом с уведомлением,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611" w:type="pct"/>
          </w:tcPr>
          <w:p w:rsidR="00ED6B4F" w:rsidRPr="00ED6B4F" w:rsidRDefault="00ED6B4F" w:rsidP="00ED6B4F">
            <w:pPr>
              <w:autoSpaceDE w:val="0"/>
              <w:autoSpaceDN w:val="0"/>
              <w:adjustRightInd w:val="0"/>
              <w:rPr>
                <w:rFonts w:ascii="Times New Roman" w:eastAsia="Times New Roman" w:hAnsi="Times New Roman" w:cs="Times New Roman"/>
                <w:lang w:eastAsia="ru-RU"/>
              </w:rPr>
            </w:pPr>
            <w:r w:rsidRPr="00ED6B4F">
              <w:rPr>
                <w:rFonts w:ascii="Times New Roman" w:eastAsia="Calibri" w:hAnsi="Times New Roman" w:cs="Times New Roman"/>
              </w:rPr>
              <w:t>Уведомления направляются вместе с графиками ремонтных работ в соответствии с условиями заключенных договоров оказания услуг по передаче электроэнергии и согласно графикам проведения ремонтных работ.</w:t>
            </w:r>
          </w:p>
        </w:tc>
        <w:tc>
          <w:tcPr>
            <w:tcW w:w="921" w:type="pct"/>
          </w:tcPr>
          <w:p w:rsidR="00ED6B4F" w:rsidRPr="00ED6B4F" w:rsidRDefault="00ED6B4F" w:rsidP="00ED6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 xml:space="preserve">Пункт 30 Правил полного и (или) частичного ограничения режима потребления электрической энергии. </w:t>
            </w:r>
          </w:p>
          <w:p w:rsidR="00ED6B4F" w:rsidRPr="00ED6B4F" w:rsidRDefault="00ED6B4F" w:rsidP="00ED6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Порядок введения ограничения режима</w:t>
            </w:r>
          </w:p>
          <w:p w:rsidR="00ED6B4F" w:rsidRPr="00ED6B4F" w:rsidRDefault="00ED6B4F" w:rsidP="00ED6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потребления в целях проведения ремонтных работ на объектах</w:t>
            </w:r>
          </w:p>
          <w:p w:rsidR="00ED6B4F" w:rsidRPr="00ED6B4F" w:rsidRDefault="00ED6B4F" w:rsidP="00ED6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электроэнергетики.</w:t>
            </w:r>
          </w:p>
        </w:tc>
      </w:tr>
      <w:tr w:rsidR="00ED6B4F" w:rsidRPr="00ED6B4F" w:rsidTr="000A3AC6">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165" w:type="pct"/>
          </w:tcPr>
          <w:p w:rsidR="00ED6B4F" w:rsidRPr="00ED6B4F" w:rsidRDefault="00ED6B4F" w:rsidP="00ED6B4F">
            <w:pPr>
              <w:jc w:val="both"/>
              <w:rPr>
                <w:rFonts w:ascii="Times New Roman" w:eastAsia="Times New Roman" w:hAnsi="Times New Roman" w:cs="Times New Roman"/>
                <w:color w:val="548DD4"/>
                <w:lang w:eastAsia="ru-RU"/>
              </w:rPr>
            </w:pPr>
            <w:r w:rsidRPr="00ED6B4F">
              <w:rPr>
                <w:rFonts w:ascii="Times New Roman" w:eastAsia="Times New Roman" w:hAnsi="Times New Roman" w:cs="Times New Roman"/>
                <w:color w:val="548DD4"/>
                <w:lang w:eastAsia="ru-RU"/>
              </w:rPr>
              <w:t>5</w:t>
            </w:r>
          </w:p>
        </w:tc>
        <w:tc>
          <w:tcPr>
            <w:cnfStyle w:val="000010000000" w:firstRow="0" w:lastRow="0" w:firstColumn="0" w:lastColumn="0" w:oddVBand="1" w:evenVBand="0" w:oddHBand="0" w:evenHBand="0" w:firstRowFirstColumn="0" w:firstRowLastColumn="0" w:lastRowFirstColumn="0" w:lastRowLastColumn="0"/>
            <w:tcW w:w="669" w:type="pct"/>
          </w:tcPr>
          <w:p w:rsidR="00ED6B4F" w:rsidRPr="00ED6B4F" w:rsidRDefault="00ED6B4F" w:rsidP="00ED6B4F">
            <w:pPr>
              <w:autoSpaceDE w:val="0"/>
              <w:autoSpaceDN w:val="0"/>
              <w:adjustRightInd w:val="0"/>
              <w:rPr>
                <w:rFonts w:ascii="Times New Roman" w:eastAsia="Times New Roman" w:hAnsi="Times New Roman" w:cs="Times New Roman"/>
                <w:lang w:eastAsia="ru-RU"/>
              </w:rPr>
            </w:pPr>
            <w:r w:rsidRPr="00ED6B4F">
              <w:rPr>
                <w:rFonts w:ascii="Times New Roman" w:eastAsia="Calibri" w:hAnsi="Times New Roman" w:cs="Times New Roman"/>
              </w:rPr>
              <w:t xml:space="preserve">Введение ограничения при проведении ремонтных работ </w:t>
            </w:r>
            <w:r w:rsidR="00B0490F" w:rsidRPr="00ED6B4F">
              <w:rPr>
                <w:rFonts w:ascii="Times New Roman" w:eastAsia="Calibri" w:hAnsi="Times New Roman" w:cs="Times New Roman"/>
              </w:rPr>
              <w:t>на объектах</w:t>
            </w:r>
            <w:r w:rsidRPr="00ED6B4F">
              <w:rPr>
                <w:rFonts w:ascii="Times New Roman" w:eastAsia="Calibri" w:hAnsi="Times New Roman" w:cs="Times New Roman"/>
              </w:rPr>
              <w:t xml:space="preserve"> электросетевого хозяйства смежной сетевой организации, иных владельцев</w:t>
            </w:r>
          </w:p>
        </w:tc>
        <w:tc>
          <w:tcPr>
            <w:tcW w:w="901" w:type="pct"/>
          </w:tcPr>
          <w:p w:rsidR="00ED6B4F" w:rsidRPr="00ED6B4F" w:rsidRDefault="00ED6B4F" w:rsidP="00ED6B4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Calibri" w:hAnsi="Times New Roman" w:cs="Times New Roman"/>
              </w:rPr>
              <w:t>Проведение ремонтных работ на объектах электросетевого хозяйства смежной сетевой организации, иных владельцев невозможно без ограничения режима потребления потребителей</w:t>
            </w:r>
          </w:p>
        </w:tc>
        <w:tc>
          <w:tcPr>
            <w:cnfStyle w:val="000010000000" w:firstRow="0" w:lastRow="0" w:firstColumn="0" w:lastColumn="0" w:oddVBand="1" w:evenVBand="0" w:oddHBand="0" w:evenHBand="0" w:firstRowFirstColumn="0" w:firstRowLastColumn="0" w:lastRowFirstColumn="0" w:lastRowLastColumn="0"/>
            <w:tcW w:w="949" w:type="pct"/>
          </w:tcPr>
          <w:p w:rsidR="00ED6B4F" w:rsidRPr="00ED6B4F" w:rsidRDefault="00B0490F" w:rsidP="00ED6B4F">
            <w:pPr>
              <w:autoSpaceDE w:val="0"/>
              <w:autoSpaceDN w:val="0"/>
              <w:adjustRightInd w:val="0"/>
              <w:rPr>
                <w:rFonts w:ascii="Times New Roman" w:eastAsia="Calibri" w:hAnsi="Times New Roman" w:cs="Times New Roman"/>
              </w:rPr>
            </w:pPr>
            <w:r w:rsidRPr="00ED6B4F">
              <w:rPr>
                <w:rFonts w:ascii="Times New Roman" w:eastAsia="Calibri" w:hAnsi="Times New Roman" w:cs="Times New Roman"/>
              </w:rPr>
              <w:t>Уведомление потребителя</w:t>
            </w:r>
            <w:r w:rsidR="00ED6B4F" w:rsidRPr="00ED6B4F">
              <w:rPr>
                <w:rFonts w:ascii="Times New Roman" w:eastAsia="Calibri" w:hAnsi="Times New Roman" w:cs="Times New Roman"/>
              </w:rPr>
              <w:t xml:space="preserve">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w:t>
            </w:r>
          </w:p>
          <w:p w:rsidR="00ED6B4F" w:rsidRPr="00ED6B4F" w:rsidRDefault="00ED6B4F" w:rsidP="00ED6B4F">
            <w:pPr>
              <w:autoSpaceDE w:val="0"/>
              <w:autoSpaceDN w:val="0"/>
              <w:adjustRightInd w:val="0"/>
              <w:rPr>
                <w:rFonts w:ascii="Times New Roman" w:eastAsia="Times New Roman" w:hAnsi="Times New Roman" w:cs="Times New Roman"/>
                <w:lang w:eastAsia="ru-RU"/>
              </w:rPr>
            </w:pPr>
            <w:r w:rsidRPr="00ED6B4F">
              <w:rPr>
                <w:rFonts w:ascii="Times New Roman" w:eastAsia="Calibri" w:hAnsi="Times New Roman" w:cs="Times New Roman"/>
              </w:rPr>
              <w:t>Гарантирующий поставщик в течение 1 (одних) суток передает потребителю уведомление о проведении таких работ и о сроках ограничения режима потребления в связи с их проведением.</w:t>
            </w:r>
          </w:p>
        </w:tc>
        <w:tc>
          <w:tcPr>
            <w:tcW w:w="784" w:type="pct"/>
          </w:tcPr>
          <w:p w:rsidR="00ED6B4F" w:rsidRPr="00ED6B4F" w:rsidRDefault="00ED6B4F" w:rsidP="00ED6B4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Calibri" w:hAnsi="Times New Roman" w:cs="Times New Roman"/>
              </w:rPr>
              <w:t xml:space="preserve">Письменное </w:t>
            </w:r>
            <w:r w:rsidR="00B0490F" w:rsidRPr="00ED6B4F">
              <w:rPr>
                <w:rFonts w:ascii="Times New Roman" w:eastAsia="Calibri" w:hAnsi="Times New Roman" w:cs="Times New Roman"/>
              </w:rPr>
              <w:t>уведомление потребителя</w:t>
            </w:r>
            <w:r w:rsidRPr="00ED6B4F">
              <w:rPr>
                <w:rFonts w:ascii="Times New Roman" w:eastAsia="Calibri" w:hAnsi="Times New Roman" w:cs="Times New Roman"/>
              </w:rPr>
              <w:t xml:space="preserve"> (в том числе через гарантирующего поставщика), заказным письмом с уведомлением,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611" w:type="pct"/>
          </w:tcPr>
          <w:p w:rsidR="00ED6B4F" w:rsidRPr="00ED6B4F" w:rsidRDefault="00ED6B4F" w:rsidP="00ED6B4F">
            <w:pPr>
              <w:autoSpaceDE w:val="0"/>
              <w:autoSpaceDN w:val="0"/>
              <w:adjustRightInd w:val="0"/>
              <w:rPr>
                <w:rFonts w:ascii="Times New Roman" w:eastAsia="Calibri" w:hAnsi="Times New Roman" w:cs="Times New Roman"/>
              </w:rPr>
            </w:pPr>
            <w:r w:rsidRPr="00ED6B4F">
              <w:rPr>
                <w:rFonts w:ascii="Times New Roman" w:eastAsia="Calibri" w:hAnsi="Times New Roman" w:cs="Times New Roman"/>
              </w:rPr>
              <w:t>Не позднее 2 дней со дня получения от смежной сетевой организации уведомления о введении полного и (или) частичного ограничения режима потребления электроэнергии</w:t>
            </w:r>
          </w:p>
        </w:tc>
        <w:tc>
          <w:tcPr>
            <w:tcW w:w="921" w:type="pct"/>
          </w:tcPr>
          <w:p w:rsidR="00ED6B4F" w:rsidRPr="00ED6B4F" w:rsidRDefault="00ED6B4F" w:rsidP="00ED6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Пункт 30 Правил полного и (или) частичного ограничения режима потребления электрической энергии</w:t>
            </w:r>
          </w:p>
        </w:tc>
      </w:tr>
      <w:tr w:rsidR="00ED6B4F" w:rsidRPr="00ED6B4F" w:rsidTr="000A3AC6">
        <w:trPr>
          <w:trHeight w:val="1122"/>
        </w:trPr>
        <w:tc>
          <w:tcPr>
            <w:cnfStyle w:val="001000000000" w:firstRow="0" w:lastRow="0" w:firstColumn="1" w:lastColumn="0" w:oddVBand="0" w:evenVBand="0" w:oddHBand="0" w:evenHBand="0" w:firstRowFirstColumn="0" w:firstRowLastColumn="0" w:lastRowFirstColumn="0" w:lastRowLastColumn="0"/>
            <w:tcW w:w="165" w:type="pct"/>
          </w:tcPr>
          <w:p w:rsidR="00ED6B4F" w:rsidRPr="00ED6B4F" w:rsidRDefault="00ED6B4F" w:rsidP="00ED6B4F">
            <w:pPr>
              <w:jc w:val="both"/>
              <w:rPr>
                <w:rFonts w:ascii="Times New Roman" w:eastAsia="Times New Roman" w:hAnsi="Times New Roman" w:cs="Times New Roman"/>
                <w:color w:val="548DD4"/>
                <w:lang w:eastAsia="ru-RU"/>
              </w:rPr>
            </w:pPr>
            <w:r w:rsidRPr="00ED6B4F">
              <w:rPr>
                <w:rFonts w:ascii="Times New Roman" w:eastAsia="Times New Roman" w:hAnsi="Times New Roman" w:cs="Times New Roman"/>
                <w:color w:val="548DD4"/>
                <w:lang w:eastAsia="ru-RU"/>
              </w:rPr>
              <w:t>6</w:t>
            </w:r>
          </w:p>
        </w:tc>
        <w:tc>
          <w:tcPr>
            <w:cnfStyle w:val="000010000000" w:firstRow="0" w:lastRow="0" w:firstColumn="0" w:lastColumn="0" w:oddVBand="1" w:evenVBand="0" w:oddHBand="0" w:evenHBand="0" w:firstRowFirstColumn="0" w:firstRowLastColumn="0" w:lastRowFirstColumn="0" w:lastRowLastColumn="0"/>
            <w:tcW w:w="669" w:type="pct"/>
          </w:tcPr>
          <w:p w:rsidR="00ED6B4F" w:rsidRPr="00ED6B4F" w:rsidRDefault="00ED6B4F" w:rsidP="00ED6B4F">
            <w:pPr>
              <w:autoSpaceDE w:val="0"/>
              <w:autoSpaceDN w:val="0"/>
              <w:adjustRightInd w:val="0"/>
              <w:ind w:left="-16"/>
              <w:rPr>
                <w:rFonts w:ascii="Times New Roman" w:eastAsia="Calibri" w:hAnsi="Times New Roman" w:cs="Times New Roman"/>
              </w:rPr>
            </w:pPr>
            <w:r w:rsidRPr="00ED6B4F">
              <w:rPr>
                <w:rFonts w:ascii="Times New Roman" w:eastAsia="Calibri" w:hAnsi="Times New Roman" w:cs="Times New Roman"/>
              </w:rPr>
              <w:t>Введение ограничения режима потребления по графикам ограничения режима потребления (мощности)</w:t>
            </w:r>
          </w:p>
        </w:tc>
        <w:tc>
          <w:tcPr>
            <w:tcW w:w="901" w:type="pct"/>
          </w:tcPr>
          <w:p w:rsidR="00ED6B4F" w:rsidRPr="00ED6B4F" w:rsidRDefault="00ED6B4F" w:rsidP="00ED6B4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ED6B4F">
              <w:rPr>
                <w:rFonts w:ascii="Times New Roman" w:eastAsia="Calibri" w:hAnsi="Times New Roman" w:cs="Times New Roman"/>
              </w:rPr>
              <w:t>Возникновение (угрозы возникновения) аварийных электроэнергетических режимов по причине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w:t>
            </w:r>
          </w:p>
        </w:tc>
        <w:tc>
          <w:tcPr>
            <w:cnfStyle w:val="000010000000" w:firstRow="0" w:lastRow="0" w:firstColumn="0" w:lastColumn="0" w:oddVBand="1" w:evenVBand="0" w:oddHBand="0" w:evenHBand="0" w:firstRowFirstColumn="0" w:firstRowLastColumn="0" w:lastRowFirstColumn="0" w:lastRowLastColumn="0"/>
            <w:tcW w:w="949" w:type="pct"/>
          </w:tcPr>
          <w:p w:rsidR="00ED6B4F" w:rsidRPr="00ED6B4F" w:rsidRDefault="00ED6B4F" w:rsidP="00ED6B4F">
            <w:pPr>
              <w:widowControl w:val="0"/>
              <w:autoSpaceDE w:val="0"/>
              <w:autoSpaceDN w:val="0"/>
              <w:adjustRightInd w:val="0"/>
              <w:rPr>
                <w:rFonts w:ascii="Times New Roman" w:eastAsia="Calibri" w:hAnsi="Times New Roman" w:cs="Times New Roman"/>
              </w:rPr>
            </w:pPr>
            <w:r w:rsidRPr="00ED6B4F">
              <w:rPr>
                <w:rFonts w:ascii="Times New Roman" w:eastAsia="Times New Roman" w:hAnsi="Times New Roman" w:cs="Times New Roman"/>
                <w:b/>
                <w:color w:val="548DD4"/>
                <w:lang w:eastAsia="ru-RU"/>
              </w:rPr>
              <w:t>6.1.</w:t>
            </w:r>
            <w:r w:rsidRPr="00ED6B4F">
              <w:rPr>
                <w:rFonts w:ascii="Times New Roman" w:eastAsia="Calibri" w:hAnsi="Times New Roman" w:cs="Times New Roman"/>
              </w:rPr>
              <w:t xml:space="preserve"> Уведомление потребителя о необходимости ограничить потребление электрической энергии (мощности).</w:t>
            </w:r>
          </w:p>
          <w:p w:rsidR="00ED6B4F" w:rsidRPr="00ED6B4F" w:rsidRDefault="00ED6B4F" w:rsidP="00ED6B4F">
            <w:pPr>
              <w:rPr>
                <w:rFonts w:ascii="Times New Roman" w:eastAsia="Times New Roman" w:hAnsi="Times New Roman" w:cs="Times New Roman"/>
                <w:b/>
                <w:color w:val="548DD4"/>
                <w:lang w:eastAsia="ru-RU"/>
              </w:rPr>
            </w:pPr>
            <w:r w:rsidRPr="00ED6B4F">
              <w:rPr>
                <w:rFonts w:ascii="Times New Roman" w:eastAsia="Times New Roman" w:hAnsi="Times New Roman" w:cs="Times New Roman"/>
                <w:b/>
                <w:color w:val="548DD4"/>
                <w:lang w:eastAsia="ru-RU"/>
              </w:rPr>
              <w:t>6.2.</w:t>
            </w:r>
            <w:r w:rsidRPr="00ED6B4F">
              <w:rPr>
                <w:rFonts w:ascii="Times New Roman" w:eastAsia="Calibri" w:hAnsi="Times New Roman" w:cs="Times New Roman"/>
              </w:rPr>
              <w:t> Потребитель самостоятельно выполняет технические (технологические) мероприятия, обеспечивающие снижение потребления в объемах и в периоды суток, которые указаны в уведомлении.</w:t>
            </w:r>
          </w:p>
        </w:tc>
        <w:tc>
          <w:tcPr>
            <w:tcW w:w="784" w:type="pct"/>
          </w:tcPr>
          <w:p w:rsidR="00ED6B4F" w:rsidRPr="00ED6B4F" w:rsidRDefault="00ED6B4F" w:rsidP="00ED6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Calibri" w:hAnsi="Times New Roman" w:cs="Times New Roman"/>
              </w:rPr>
              <w:t xml:space="preserve">Письменное </w:t>
            </w:r>
            <w:r w:rsidR="00B0490F" w:rsidRPr="00ED6B4F">
              <w:rPr>
                <w:rFonts w:ascii="Times New Roman" w:eastAsia="Calibri" w:hAnsi="Times New Roman" w:cs="Times New Roman"/>
              </w:rPr>
              <w:t>уведомление потребителя</w:t>
            </w:r>
            <w:r w:rsidRPr="00ED6B4F">
              <w:rPr>
                <w:rFonts w:ascii="Times New Roman" w:eastAsia="Calibri" w:hAnsi="Times New Roman" w:cs="Times New Roman"/>
              </w:rPr>
              <w:t xml:space="preserve"> (в том числе через гарантирующего поставщика), заказным письмом с уведомлением, факсом или иным другим способом, позволяющим определить дату и время передачи уведомления</w:t>
            </w:r>
          </w:p>
        </w:tc>
        <w:tc>
          <w:tcPr>
            <w:cnfStyle w:val="000010000000" w:firstRow="0" w:lastRow="0" w:firstColumn="0" w:lastColumn="0" w:oddVBand="1" w:evenVBand="0" w:oddHBand="0" w:evenHBand="0" w:firstRowFirstColumn="0" w:firstRowLastColumn="0" w:lastRowFirstColumn="0" w:lastRowLastColumn="0"/>
            <w:tcW w:w="611" w:type="pct"/>
          </w:tcPr>
          <w:p w:rsidR="00ED6B4F" w:rsidRPr="00ED6B4F" w:rsidRDefault="00ED6B4F" w:rsidP="00ED6B4F">
            <w:pPr>
              <w:autoSpaceDE w:val="0"/>
              <w:autoSpaceDN w:val="0"/>
              <w:adjustRightInd w:val="0"/>
              <w:rPr>
                <w:rFonts w:ascii="Times New Roman" w:eastAsia="Calibri" w:hAnsi="Times New Roman" w:cs="Times New Roman"/>
              </w:rPr>
            </w:pPr>
            <w:r w:rsidRPr="00ED6B4F">
              <w:rPr>
                <w:rFonts w:ascii="Times New Roman" w:eastAsia="Calibri" w:hAnsi="Times New Roman" w:cs="Times New Roman"/>
              </w:rPr>
              <w:t>В течение 3 дней с даты принятия такого решения, но не позднее чем за 24 часа до введения указанных мер</w:t>
            </w:r>
          </w:p>
          <w:p w:rsidR="00ED6B4F" w:rsidRPr="00ED6B4F" w:rsidRDefault="00ED6B4F" w:rsidP="00ED6B4F">
            <w:pPr>
              <w:rPr>
                <w:rFonts w:ascii="Times New Roman" w:eastAsia="Times New Roman" w:hAnsi="Times New Roman" w:cs="Times New Roman"/>
                <w:lang w:eastAsia="ru-RU"/>
              </w:rPr>
            </w:pPr>
          </w:p>
          <w:p w:rsidR="00ED6B4F" w:rsidRPr="00ED6B4F" w:rsidRDefault="00ED6B4F" w:rsidP="00ED6B4F">
            <w:pPr>
              <w:autoSpaceDE w:val="0"/>
              <w:autoSpaceDN w:val="0"/>
              <w:adjustRightInd w:val="0"/>
              <w:rPr>
                <w:rFonts w:ascii="Times New Roman" w:eastAsia="Times New Roman" w:hAnsi="Times New Roman" w:cs="Times New Roman"/>
                <w:lang w:eastAsia="ru-RU"/>
              </w:rPr>
            </w:pPr>
          </w:p>
        </w:tc>
        <w:tc>
          <w:tcPr>
            <w:tcW w:w="921" w:type="pct"/>
          </w:tcPr>
          <w:p w:rsidR="00ED6B4F" w:rsidRPr="00ED6B4F" w:rsidRDefault="00ED6B4F" w:rsidP="00ED6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Подпункт «а» пункта 35 Правил полного и (или) частичного ограничения режима потребления электрической энергии,</w:t>
            </w:r>
          </w:p>
          <w:p w:rsidR="00ED6B4F" w:rsidRPr="00ED6B4F" w:rsidRDefault="00ED6B4F" w:rsidP="00ED6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Пункт 33 Правил недискриминационного доступа к услугам по передаче электрической энергии и оказания этих услуг</w:t>
            </w:r>
            <w:r w:rsidRPr="00ED6B4F">
              <w:rPr>
                <w:rFonts w:ascii="Times New Roman" w:eastAsia="Times New Roman" w:hAnsi="Times New Roman" w:cs="Times New Roman"/>
                <w:vertAlign w:val="superscript"/>
                <w:lang w:eastAsia="ru-RU"/>
              </w:rPr>
              <w:footnoteReference w:id="20"/>
            </w:r>
          </w:p>
          <w:p w:rsidR="00ED6B4F" w:rsidRPr="00ED6B4F" w:rsidRDefault="00ED6B4F" w:rsidP="00ED6B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r>
      <w:tr w:rsidR="00ED6B4F" w:rsidRPr="00ED6B4F" w:rsidTr="000A3AC6">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165" w:type="pct"/>
          </w:tcPr>
          <w:p w:rsidR="00ED6B4F" w:rsidRPr="00ED6B4F" w:rsidRDefault="00ED6B4F" w:rsidP="00ED6B4F">
            <w:pPr>
              <w:jc w:val="both"/>
              <w:rPr>
                <w:rFonts w:ascii="Times New Roman" w:eastAsia="Times New Roman" w:hAnsi="Times New Roman" w:cs="Times New Roman"/>
                <w:color w:val="548DD4"/>
                <w:lang w:eastAsia="ru-RU"/>
              </w:rPr>
            </w:pPr>
            <w:r w:rsidRPr="00ED6B4F">
              <w:rPr>
                <w:rFonts w:ascii="Times New Roman" w:eastAsia="Times New Roman" w:hAnsi="Times New Roman" w:cs="Times New Roman"/>
                <w:color w:val="548DD4"/>
                <w:lang w:eastAsia="ru-RU"/>
              </w:rPr>
              <w:t>7</w:t>
            </w:r>
          </w:p>
        </w:tc>
        <w:tc>
          <w:tcPr>
            <w:cnfStyle w:val="000010000000" w:firstRow="0" w:lastRow="0" w:firstColumn="0" w:lastColumn="0" w:oddVBand="1" w:evenVBand="0" w:oddHBand="0" w:evenHBand="0" w:firstRowFirstColumn="0" w:firstRowLastColumn="0" w:lastRowFirstColumn="0" w:lastRowLastColumn="0"/>
            <w:tcW w:w="669" w:type="pct"/>
          </w:tcPr>
          <w:p w:rsidR="00ED6B4F" w:rsidRPr="00ED6B4F" w:rsidRDefault="00ED6B4F" w:rsidP="00ED6B4F">
            <w:pPr>
              <w:autoSpaceDE w:val="0"/>
              <w:autoSpaceDN w:val="0"/>
              <w:adjustRightInd w:val="0"/>
              <w:ind w:left="-16"/>
              <w:rPr>
                <w:rFonts w:ascii="Times New Roman" w:eastAsia="Calibri" w:hAnsi="Times New Roman" w:cs="Times New Roman"/>
              </w:rPr>
            </w:pPr>
            <w:r w:rsidRPr="00ED6B4F">
              <w:rPr>
                <w:rFonts w:ascii="Times New Roman" w:eastAsia="Calibri" w:hAnsi="Times New Roman" w:cs="Times New Roman"/>
              </w:rPr>
              <w:t xml:space="preserve">Введение временного отключения (за </w:t>
            </w:r>
            <w:r w:rsidR="00B0490F" w:rsidRPr="00ED6B4F">
              <w:rPr>
                <w:rFonts w:ascii="Times New Roman" w:eastAsia="Calibri" w:hAnsi="Times New Roman" w:cs="Times New Roman"/>
              </w:rPr>
              <w:t>исключением потребителей</w:t>
            </w:r>
            <w:r w:rsidRPr="00ED6B4F">
              <w:rPr>
                <w:rFonts w:ascii="Times New Roman" w:eastAsia="Calibri" w:hAnsi="Times New Roman" w:cs="Times New Roman"/>
              </w:rPr>
              <w:t xml:space="preserve"> с аварийной броней)</w:t>
            </w:r>
          </w:p>
        </w:tc>
        <w:tc>
          <w:tcPr>
            <w:tcW w:w="901" w:type="pct"/>
          </w:tcPr>
          <w:p w:rsidR="00ED6B4F" w:rsidRPr="00ED6B4F" w:rsidRDefault="00ED6B4F" w:rsidP="00ED6B4F">
            <w:pPr>
              <w:autoSpaceDE w:val="0"/>
              <w:autoSpaceDN w:val="0"/>
              <w:adjustRightInd w:val="0"/>
              <w:ind w:hanging="7"/>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ED6B4F">
              <w:rPr>
                <w:rFonts w:ascii="Times New Roman" w:eastAsia="Calibri" w:hAnsi="Times New Roman" w:cs="Times New Roman"/>
              </w:rPr>
              <w:t xml:space="preserve">При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w:t>
            </w:r>
          </w:p>
        </w:tc>
        <w:tc>
          <w:tcPr>
            <w:cnfStyle w:val="000010000000" w:firstRow="0" w:lastRow="0" w:firstColumn="0" w:lastColumn="0" w:oddVBand="1" w:evenVBand="0" w:oddHBand="0" w:evenHBand="0" w:firstRowFirstColumn="0" w:firstRowLastColumn="0" w:lastRowFirstColumn="0" w:lastRowLastColumn="0"/>
            <w:tcW w:w="949" w:type="pct"/>
          </w:tcPr>
          <w:p w:rsidR="00ED6B4F" w:rsidRPr="00ED6B4F" w:rsidRDefault="00ED6B4F" w:rsidP="00ED6B4F">
            <w:pPr>
              <w:rPr>
                <w:rFonts w:ascii="Times New Roman" w:eastAsia="Times New Roman" w:hAnsi="Times New Roman" w:cs="Times New Roman"/>
                <w:lang w:eastAsia="ru-RU"/>
              </w:rPr>
            </w:pPr>
            <w:r w:rsidRPr="00ED6B4F">
              <w:rPr>
                <w:rFonts w:ascii="Times New Roman" w:eastAsia="Times New Roman" w:hAnsi="Times New Roman" w:cs="Times New Roman"/>
                <w:b/>
                <w:color w:val="548DD4"/>
                <w:lang w:eastAsia="ru-RU"/>
              </w:rPr>
              <w:t>7.1.</w:t>
            </w:r>
            <w:r w:rsidRPr="00ED6B4F">
              <w:rPr>
                <w:rFonts w:ascii="Times New Roman" w:eastAsia="Times New Roman" w:hAnsi="Times New Roman" w:cs="Times New Roman"/>
                <w:color w:val="548DD4"/>
                <w:lang w:eastAsia="ru-RU"/>
              </w:rPr>
              <w:t> </w:t>
            </w:r>
            <w:r w:rsidRPr="00ED6B4F">
              <w:rPr>
                <w:rFonts w:ascii="Times New Roman" w:eastAsia="Times New Roman" w:hAnsi="Times New Roman" w:cs="Times New Roman"/>
                <w:lang w:eastAsia="ru-RU"/>
              </w:rPr>
              <w:t>Введение временного отключения</w:t>
            </w:r>
          </w:p>
          <w:p w:rsidR="00ED6B4F" w:rsidRPr="00ED6B4F" w:rsidRDefault="00ED6B4F" w:rsidP="00ED6B4F">
            <w:pPr>
              <w:rPr>
                <w:rFonts w:ascii="Times New Roman" w:eastAsia="Times New Roman" w:hAnsi="Times New Roman" w:cs="Times New Roman"/>
                <w:b/>
                <w:color w:val="548DD4"/>
                <w:lang w:eastAsia="ru-RU"/>
              </w:rPr>
            </w:pPr>
            <w:r w:rsidRPr="00ED6B4F">
              <w:rPr>
                <w:rFonts w:ascii="Times New Roman" w:eastAsia="Times New Roman" w:hAnsi="Times New Roman" w:cs="Times New Roman"/>
                <w:b/>
                <w:color w:val="548DD4"/>
                <w:lang w:eastAsia="ru-RU"/>
              </w:rPr>
              <w:t>7.2.</w:t>
            </w:r>
            <w:r w:rsidRPr="00ED6B4F">
              <w:rPr>
                <w:rFonts w:ascii="Times New Roman" w:eastAsia="Times New Roman" w:hAnsi="Times New Roman" w:cs="Times New Roman"/>
                <w:lang w:val="en-US" w:eastAsia="ru-RU"/>
              </w:rPr>
              <w:t> </w:t>
            </w:r>
            <w:r w:rsidRPr="00ED6B4F">
              <w:rPr>
                <w:rFonts w:ascii="Times New Roman" w:eastAsia="Times New Roman" w:hAnsi="Times New Roman" w:cs="Times New Roman"/>
                <w:lang w:eastAsia="ru-RU"/>
              </w:rPr>
              <w:t>Оповещение потребителя о введении временного отключения</w:t>
            </w:r>
          </w:p>
        </w:tc>
        <w:tc>
          <w:tcPr>
            <w:tcW w:w="784" w:type="pct"/>
          </w:tcPr>
          <w:p w:rsidR="00ED6B4F" w:rsidRPr="00ED6B4F" w:rsidRDefault="00ED6B4F" w:rsidP="00ED6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1" w:type="pct"/>
          </w:tcPr>
          <w:p w:rsidR="00ED6B4F" w:rsidRPr="00ED6B4F" w:rsidRDefault="00ED6B4F" w:rsidP="00ED6B4F">
            <w:pPr>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 xml:space="preserve">Без предварительного уведомления, с незамедлительным </w:t>
            </w:r>
            <w:r w:rsidR="00B0490F" w:rsidRPr="00ED6B4F">
              <w:rPr>
                <w:rFonts w:ascii="Times New Roman" w:eastAsia="Times New Roman" w:hAnsi="Times New Roman" w:cs="Times New Roman"/>
                <w:lang w:eastAsia="ru-RU"/>
              </w:rPr>
              <w:t>оповещением после</w:t>
            </w:r>
            <w:r w:rsidRPr="00ED6B4F">
              <w:rPr>
                <w:rFonts w:ascii="Times New Roman" w:eastAsia="Times New Roman" w:hAnsi="Times New Roman" w:cs="Times New Roman"/>
                <w:lang w:eastAsia="ru-RU"/>
              </w:rPr>
              <w:t xml:space="preserve"> введения временного отключения</w:t>
            </w:r>
          </w:p>
        </w:tc>
        <w:tc>
          <w:tcPr>
            <w:tcW w:w="921" w:type="pct"/>
          </w:tcPr>
          <w:p w:rsidR="00ED6B4F" w:rsidRPr="00ED6B4F" w:rsidRDefault="00ED6B4F" w:rsidP="00ED6B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D6B4F">
              <w:rPr>
                <w:rFonts w:ascii="Times New Roman" w:eastAsia="Times New Roman" w:hAnsi="Times New Roman" w:cs="Times New Roman"/>
                <w:lang w:eastAsia="ru-RU"/>
              </w:rPr>
              <w:t>Подпункт «б» пункта 35 Правил полного и (или) частичного ограничения режима потребления электрической энергии</w:t>
            </w:r>
          </w:p>
        </w:tc>
      </w:tr>
    </w:tbl>
    <w:p w:rsidR="00ED6B4F" w:rsidRPr="00ED6B4F" w:rsidRDefault="00ED6B4F" w:rsidP="00ED6B4F">
      <w:pPr>
        <w:rPr>
          <w:rFonts w:ascii="Times New Roman" w:eastAsia="Calibri" w:hAnsi="Times New Roman" w:cs="Times New Roman"/>
          <w:b/>
          <w:color w:val="548DD4"/>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ED6B4F" w:rsidRDefault="00ED6B4F" w:rsidP="00E16391">
      <w:pPr>
        <w:spacing w:after="0" w:line="276" w:lineRule="auto"/>
        <w:jc w:val="center"/>
        <w:rPr>
          <w:rFonts w:ascii="Times New Roman" w:eastAsia="Calibri" w:hAnsi="Times New Roman" w:cs="Times New Roman"/>
          <w:b/>
          <w:sz w:val="24"/>
          <w:szCs w:val="24"/>
        </w:rPr>
      </w:pPr>
    </w:p>
    <w:p w:rsidR="00B0490F" w:rsidRDefault="00B0490F" w:rsidP="00E16391">
      <w:pPr>
        <w:spacing w:after="0" w:line="276" w:lineRule="auto"/>
        <w:jc w:val="center"/>
        <w:rPr>
          <w:rFonts w:ascii="Times New Roman" w:eastAsia="Calibri" w:hAnsi="Times New Roman" w:cs="Times New Roman"/>
          <w:b/>
          <w:sz w:val="24"/>
          <w:szCs w:val="24"/>
        </w:rPr>
      </w:pPr>
    </w:p>
    <w:p w:rsidR="00B0490F" w:rsidRDefault="00B0490F" w:rsidP="00E16391">
      <w:pPr>
        <w:spacing w:after="0" w:line="276" w:lineRule="auto"/>
        <w:jc w:val="center"/>
        <w:rPr>
          <w:rFonts w:ascii="Times New Roman" w:eastAsia="Calibri" w:hAnsi="Times New Roman" w:cs="Times New Roman"/>
          <w:b/>
          <w:sz w:val="24"/>
          <w:szCs w:val="24"/>
        </w:rPr>
      </w:pPr>
    </w:p>
    <w:p w:rsidR="006F385E" w:rsidRDefault="006F385E" w:rsidP="00E16391">
      <w:pPr>
        <w:spacing w:after="0" w:line="276" w:lineRule="auto"/>
        <w:jc w:val="center"/>
        <w:rPr>
          <w:rFonts w:ascii="Times New Roman" w:eastAsia="Calibri" w:hAnsi="Times New Roman" w:cs="Times New Roman"/>
          <w:b/>
          <w:sz w:val="24"/>
          <w:szCs w:val="24"/>
        </w:rPr>
      </w:pPr>
    </w:p>
    <w:p w:rsidR="006F385E" w:rsidRDefault="006F385E" w:rsidP="00E16391">
      <w:pPr>
        <w:spacing w:after="0" w:line="276" w:lineRule="auto"/>
        <w:jc w:val="center"/>
        <w:rPr>
          <w:rFonts w:ascii="Times New Roman" w:eastAsia="Calibri" w:hAnsi="Times New Roman" w:cs="Times New Roman"/>
          <w:b/>
          <w:sz w:val="24"/>
          <w:szCs w:val="24"/>
        </w:rPr>
      </w:pPr>
    </w:p>
    <w:p w:rsidR="006F385E" w:rsidRDefault="006F385E" w:rsidP="00E16391">
      <w:pPr>
        <w:spacing w:after="0" w:line="276" w:lineRule="auto"/>
        <w:jc w:val="center"/>
        <w:rPr>
          <w:rFonts w:ascii="Times New Roman" w:eastAsia="Calibri" w:hAnsi="Times New Roman" w:cs="Times New Roman"/>
          <w:b/>
          <w:sz w:val="24"/>
          <w:szCs w:val="24"/>
        </w:rPr>
      </w:pPr>
    </w:p>
    <w:p w:rsidR="006F385E" w:rsidRDefault="006F385E" w:rsidP="00E16391">
      <w:pPr>
        <w:spacing w:after="0" w:line="276" w:lineRule="auto"/>
        <w:jc w:val="center"/>
        <w:rPr>
          <w:rFonts w:ascii="Times New Roman" w:eastAsia="Calibri" w:hAnsi="Times New Roman" w:cs="Times New Roman"/>
          <w:b/>
          <w:sz w:val="24"/>
          <w:szCs w:val="24"/>
        </w:rPr>
      </w:pPr>
    </w:p>
    <w:p w:rsidR="00E16391" w:rsidRPr="00E16391" w:rsidRDefault="00E16391" w:rsidP="00E16391">
      <w:pPr>
        <w:spacing w:after="0" w:line="276" w:lineRule="auto"/>
        <w:jc w:val="center"/>
        <w:rPr>
          <w:rFonts w:ascii="Times New Roman" w:eastAsia="Calibri" w:hAnsi="Times New Roman" w:cs="Times New Roman"/>
          <w:b/>
          <w:sz w:val="24"/>
          <w:szCs w:val="24"/>
        </w:rPr>
      </w:pPr>
      <w:r w:rsidRPr="00E16391">
        <w:rPr>
          <w:rFonts w:ascii="Times New Roman" w:eastAsia="Calibri" w:hAnsi="Times New Roman" w:cs="Times New Roman"/>
          <w:b/>
          <w:sz w:val="24"/>
          <w:szCs w:val="24"/>
        </w:rPr>
        <w:t>ПАСПОРТ УСЛУГИ (ПРОЦЕССА) АО «РОССЕТИ ЯНТАРЬ»</w:t>
      </w:r>
    </w:p>
    <w:p w:rsidR="00E16391" w:rsidRPr="00E16391" w:rsidRDefault="00E16391" w:rsidP="00E16391">
      <w:pPr>
        <w:keepNext/>
        <w:keepLines/>
        <w:spacing w:after="0" w:line="276" w:lineRule="auto"/>
        <w:jc w:val="center"/>
        <w:outlineLvl w:val="0"/>
        <w:rPr>
          <w:rFonts w:ascii="Times New Roman" w:eastAsia="Times New Roman" w:hAnsi="Times New Roman" w:cs="Times New Roman"/>
          <w:bCs/>
          <w:color w:val="548DD4"/>
          <w:sz w:val="24"/>
          <w:szCs w:val="24"/>
        </w:rPr>
      </w:pPr>
      <w:bookmarkStart w:id="11" w:name="_Toc178261071"/>
      <w:r w:rsidRPr="00E16391">
        <w:rPr>
          <w:rFonts w:ascii="Times New Roman" w:eastAsia="Times New Roman" w:hAnsi="Times New Roman" w:cs="Times New Roman"/>
          <w:b/>
          <w:bCs/>
          <w:color w:val="548DD4"/>
          <w:sz w:val="24"/>
          <w:szCs w:val="24"/>
        </w:rPr>
        <w:t>КОД 1.16. СОСТАВЛЕНИЕ И ПРЕДОСТАВЛЕНИЕ ПОТРЕБИТЕЛЮ АКТОВ БЕЗУЧЕТНОГО И БЕЗДОГОВОРНОГО ПОТРЕБЛЕНИЯ ЭЛЕКТРИЧЕСКОЙ ЭНЕРГИИ</w:t>
      </w:r>
      <w:bookmarkEnd w:id="11"/>
    </w:p>
    <w:p w:rsidR="00E16391" w:rsidRPr="00E16391" w:rsidRDefault="00E16391" w:rsidP="00E16391">
      <w:pPr>
        <w:autoSpaceDE w:val="0"/>
        <w:autoSpaceDN w:val="0"/>
        <w:adjustRightInd w:val="0"/>
        <w:spacing w:after="0" w:line="240" w:lineRule="auto"/>
        <w:rPr>
          <w:rFonts w:ascii="Times New Roman" w:eastAsia="Calibri" w:hAnsi="Times New Roman" w:cs="Times New Roman"/>
          <w:sz w:val="24"/>
          <w:szCs w:val="24"/>
        </w:rPr>
      </w:pPr>
    </w:p>
    <w:p w:rsidR="00E16391" w:rsidRPr="00E16391" w:rsidRDefault="00E16391" w:rsidP="00E16391">
      <w:pPr>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b/>
          <w:color w:val="548DD4"/>
          <w:sz w:val="24"/>
          <w:szCs w:val="24"/>
        </w:rPr>
        <w:t xml:space="preserve">КРУГ ЗАЯВИТЕЛЕЙ: </w:t>
      </w:r>
      <w:r w:rsidRPr="00E16391">
        <w:rPr>
          <w:rFonts w:ascii="Times New Roman" w:eastAsia="Calibri" w:hAnsi="Times New Roman" w:cs="Times New Roman"/>
          <w:sz w:val="24"/>
          <w:szCs w:val="24"/>
        </w:rPr>
        <w:t xml:space="preserve">Юридические и физические лица, индивидуальные предприниматели, </w:t>
      </w:r>
      <w:proofErr w:type="spellStart"/>
      <w:r w:rsidRPr="00E16391">
        <w:rPr>
          <w:rFonts w:ascii="Times New Roman" w:eastAsia="Calibri" w:hAnsi="Times New Roman" w:cs="Times New Roman"/>
          <w:sz w:val="24"/>
          <w:szCs w:val="24"/>
        </w:rPr>
        <w:t>энергопринимающие</w:t>
      </w:r>
      <w:proofErr w:type="spellEnd"/>
      <w:r w:rsidRPr="00E16391">
        <w:rPr>
          <w:rFonts w:ascii="Times New Roman" w:eastAsia="Calibri" w:hAnsi="Times New Roman" w:cs="Times New Roman"/>
          <w:sz w:val="24"/>
          <w:szCs w:val="24"/>
        </w:rPr>
        <w:t xml:space="preserve"> устройства которых присоединены к электрическим сетям АО «Россети Янтарь»</w:t>
      </w:r>
      <w:r w:rsidRPr="00E16391">
        <w:rPr>
          <w:rFonts w:ascii="Times New Roman" w:eastAsia="Calibri" w:hAnsi="Times New Roman" w:cs="Times New Roman"/>
          <w:i/>
          <w:sz w:val="24"/>
          <w:szCs w:val="24"/>
        </w:rPr>
        <w:t xml:space="preserve"> </w:t>
      </w:r>
      <w:r w:rsidRPr="00E16391">
        <w:rPr>
          <w:rFonts w:ascii="Times New Roman" w:eastAsia="Calibri" w:hAnsi="Times New Roman" w:cs="Times New Roman"/>
          <w:sz w:val="24"/>
          <w:szCs w:val="24"/>
        </w:rPr>
        <w:t>в установленном порядке, заключенный с АО «Россети Янтарь» договор об оказании услуг по передаче электрической энергии или договор энергоснабжения с гарантирующим поставщиком (</w:t>
      </w:r>
      <w:proofErr w:type="spellStart"/>
      <w:r w:rsidRPr="00E16391">
        <w:rPr>
          <w:rFonts w:ascii="Times New Roman" w:eastAsia="Calibri" w:hAnsi="Times New Roman" w:cs="Times New Roman"/>
          <w:sz w:val="24"/>
          <w:szCs w:val="24"/>
        </w:rPr>
        <w:t>энергосбытовой</w:t>
      </w:r>
      <w:proofErr w:type="spellEnd"/>
      <w:r w:rsidRPr="00E16391">
        <w:rPr>
          <w:rFonts w:ascii="Times New Roman" w:eastAsia="Calibri" w:hAnsi="Times New Roman" w:cs="Times New Roman"/>
          <w:sz w:val="24"/>
          <w:szCs w:val="24"/>
        </w:rPr>
        <w:t xml:space="preserve"> организацией).</w:t>
      </w:r>
    </w:p>
    <w:p w:rsidR="00E16391" w:rsidRPr="00E16391" w:rsidRDefault="00E16391" w:rsidP="00E16391">
      <w:pPr>
        <w:autoSpaceDE w:val="0"/>
        <w:autoSpaceDN w:val="0"/>
        <w:adjustRightInd w:val="0"/>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b/>
          <w:color w:val="548DD4"/>
          <w:sz w:val="24"/>
          <w:szCs w:val="24"/>
        </w:rPr>
        <w:t xml:space="preserve">РАЗМЕР ПЛАТЫ ЗА ПРЕДОСТАВЛЕНИЕ УСЛУГИ (ПРОЦЕССА) И ОСНОВАНИЕ ЕЕ ВЗИМАНИЯ: </w:t>
      </w:r>
      <w:r w:rsidRPr="00E16391">
        <w:rPr>
          <w:rFonts w:ascii="Times New Roman" w:eastAsia="Calibri" w:hAnsi="Times New Roman" w:cs="Times New Roman"/>
          <w:sz w:val="24"/>
          <w:szCs w:val="24"/>
        </w:rPr>
        <w:t>Плата не взымается.</w:t>
      </w:r>
    </w:p>
    <w:p w:rsidR="00E16391" w:rsidRPr="00E16391" w:rsidRDefault="00E16391" w:rsidP="00E16391">
      <w:pPr>
        <w:autoSpaceDE w:val="0"/>
        <w:autoSpaceDN w:val="0"/>
        <w:adjustRightInd w:val="0"/>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b/>
          <w:color w:val="548DD4"/>
          <w:sz w:val="24"/>
          <w:szCs w:val="24"/>
        </w:rPr>
        <w:t xml:space="preserve">УСЛОВИЯ ОКАЗАНИЯ УСЛУГИ (ПРОЦЕССА): </w:t>
      </w:r>
      <w:r w:rsidRPr="00E16391">
        <w:rPr>
          <w:rFonts w:ascii="Times New Roman" w:eastAsia="Calibri" w:hAnsi="Times New Roman" w:cs="Times New Roman"/>
          <w:sz w:val="24"/>
          <w:szCs w:val="24"/>
        </w:rPr>
        <w:t xml:space="preserve">процесс производится при условии выявления АО «Россети Янтарь» </w:t>
      </w:r>
      <w:proofErr w:type="spellStart"/>
      <w:r w:rsidRPr="00E16391">
        <w:rPr>
          <w:rFonts w:ascii="Times New Roman" w:eastAsia="Calibri" w:hAnsi="Times New Roman" w:cs="Times New Roman"/>
          <w:sz w:val="24"/>
          <w:szCs w:val="24"/>
        </w:rPr>
        <w:t>безучетного</w:t>
      </w:r>
      <w:proofErr w:type="spellEnd"/>
      <w:r w:rsidRPr="00E16391">
        <w:rPr>
          <w:rFonts w:ascii="Times New Roman" w:eastAsia="Calibri" w:hAnsi="Times New Roman" w:cs="Times New Roman"/>
          <w:sz w:val="24"/>
          <w:szCs w:val="24"/>
        </w:rPr>
        <w:t xml:space="preserve"> или бездоговорного потребления электроэнергии физическим или юридическим лицом, индивидуальным предпринимателем. </w:t>
      </w:r>
    </w:p>
    <w:p w:rsidR="00E16391" w:rsidRPr="00E16391" w:rsidRDefault="00E16391" w:rsidP="00E16391">
      <w:pPr>
        <w:autoSpaceDE w:val="0"/>
        <w:autoSpaceDN w:val="0"/>
        <w:adjustRightInd w:val="0"/>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b/>
          <w:color w:val="548DD4"/>
          <w:sz w:val="24"/>
          <w:szCs w:val="24"/>
        </w:rPr>
        <w:t xml:space="preserve">РЕЗУЛЬТАТ ОКАЗАНИЯ УСЛУГИ (ПРОЦЕССА): </w:t>
      </w:r>
      <w:r w:rsidRPr="00E16391">
        <w:rPr>
          <w:rFonts w:ascii="Times New Roman" w:eastAsia="Calibri" w:hAnsi="Times New Roman" w:cs="Times New Roman"/>
          <w:sz w:val="24"/>
          <w:szCs w:val="24"/>
        </w:rPr>
        <w:t xml:space="preserve">составленный надлежащим образом акта </w:t>
      </w:r>
      <w:proofErr w:type="spellStart"/>
      <w:r w:rsidRPr="00E16391">
        <w:rPr>
          <w:rFonts w:ascii="Times New Roman" w:eastAsia="Calibri" w:hAnsi="Times New Roman" w:cs="Times New Roman"/>
          <w:sz w:val="24"/>
          <w:szCs w:val="24"/>
        </w:rPr>
        <w:t>безучетного</w:t>
      </w:r>
      <w:proofErr w:type="spellEnd"/>
      <w:r w:rsidRPr="00E16391">
        <w:rPr>
          <w:rFonts w:ascii="Times New Roman" w:eastAsia="Calibri" w:hAnsi="Times New Roman" w:cs="Times New Roman"/>
          <w:sz w:val="24"/>
          <w:szCs w:val="24"/>
        </w:rPr>
        <w:t xml:space="preserve"> или бездоговорного потребления электроэнергии.</w:t>
      </w:r>
    </w:p>
    <w:p w:rsidR="00E16391" w:rsidRPr="00E16391" w:rsidRDefault="00E16391" w:rsidP="00E16391">
      <w:pPr>
        <w:spacing w:after="0" w:line="276" w:lineRule="auto"/>
        <w:rPr>
          <w:rFonts w:ascii="Times New Roman" w:eastAsia="Calibri" w:hAnsi="Times New Roman" w:cs="Times New Roman"/>
          <w:b/>
          <w:color w:val="548DD4"/>
          <w:sz w:val="24"/>
          <w:szCs w:val="24"/>
        </w:rPr>
      </w:pPr>
      <w:r w:rsidRPr="00E16391">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11"/>
        <w:tblW w:w="4945" w:type="pct"/>
        <w:tblInd w:w="108" w:type="dxa"/>
        <w:tblLayout w:type="fixed"/>
        <w:tblLook w:val="00A0" w:firstRow="1" w:lastRow="0" w:firstColumn="1" w:lastColumn="0" w:noHBand="0" w:noVBand="0"/>
      </w:tblPr>
      <w:tblGrid>
        <w:gridCol w:w="467"/>
        <w:gridCol w:w="1902"/>
        <w:gridCol w:w="2049"/>
        <w:gridCol w:w="3113"/>
        <w:gridCol w:w="2698"/>
        <w:gridCol w:w="1623"/>
        <w:gridCol w:w="2258"/>
      </w:tblGrid>
      <w:tr w:rsidR="00E16391" w:rsidRPr="00E16391" w:rsidTr="00E163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 w:type="pct"/>
            <w:tcBorders>
              <w:top w:val="single" w:sz="8" w:space="0" w:color="4F81BD"/>
              <w:bottom w:val="double" w:sz="4" w:space="0" w:color="4F81BD"/>
            </w:tcBorders>
          </w:tcPr>
          <w:p w:rsidR="00E16391" w:rsidRPr="00E16391" w:rsidRDefault="00E16391" w:rsidP="00E16391">
            <w:pPr>
              <w:jc w:val="cente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674" w:type="pct"/>
            <w:tcBorders>
              <w:bottom w:val="double" w:sz="4" w:space="0" w:color="4F81BD"/>
              <w:right w:val="single" w:sz="4" w:space="0" w:color="FFFFFF"/>
            </w:tcBorders>
          </w:tcPr>
          <w:p w:rsidR="00E16391" w:rsidRPr="00E16391" w:rsidRDefault="00E16391" w:rsidP="00E16391">
            <w:pPr>
              <w:jc w:val="cente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Этап</w:t>
            </w:r>
          </w:p>
        </w:tc>
        <w:tc>
          <w:tcPr>
            <w:tcW w:w="726" w:type="pct"/>
            <w:tcBorders>
              <w:top w:val="single" w:sz="8" w:space="0" w:color="4F81BD"/>
              <w:left w:val="single" w:sz="4" w:space="0" w:color="FFFFFF"/>
              <w:bottom w:val="double" w:sz="4" w:space="0" w:color="4F81BD"/>
              <w:right w:val="single" w:sz="4" w:space="0" w:color="FFFFFF"/>
            </w:tcBorders>
          </w:tcPr>
          <w:p w:rsidR="00E16391" w:rsidRPr="00E16391" w:rsidRDefault="00E16391" w:rsidP="00E163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1103" w:type="pct"/>
            <w:tcBorders>
              <w:left w:val="single" w:sz="4" w:space="0" w:color="FFFFFF"/>
              <w:bottom w:val="double" w:sz="4" w:space="0" w:color="4F81BD"/>
              <w:right w:val="single" w:sz="4" w:space="0" w:color="FFFFFF"/>
            </w:tcBorders>
          </w:tcPr>
          <w:p w:rsidR="00E16391" w:rsidRPr="00E16391" w:rsidRDefault="00E16391" w:rsidP="00E16391">
            <w:pPr>
              <w:jc w:val="cente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Содержание</w:t>
            </w:r>
          </w:p>
        </w:tc>
        <w:tc>
          <w:tcPr>
            <w:tcW w:w="956" w:type="pct"/>
            <w:tcBorders>
              <w:top w:val="single" w:sz="8" w:space="0" w:color="4F81BD"/>
              <w:left w:val="single" w:sz="4" w:space="0" w:color="FFFFFF"/>
              <w:bottom w:val="double" w:sz="4" w:space="0" w:color="4F81BD"/>
              <w:right w:val="single" w:sz="4" w:space="0" w:color="FFFFFF"/>
            </w:tcBorders>
          </w:tcPr>
          <w:p w:rsidR="00E16391" w:rsidRPr="00E16391" w:rsidRDefault="00E16391" w:rsidP="00E163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575" w:type="pct"/>
            <w:tcBorders>
              <w:left w:val="single" w:sz="4" w:space="0" w:color="FFFFFF"/>
              <w:bottom w:val="double" w:sz="4" w:space="0" w:color="4F81BD"/>
              <w:right w:val="single" w:sz="4" w:space="0" w:color="FFFFFF"/>
            </w:tcBorders>
          </w:tcPr>
          <w:p w:rsidR="00E16391" w:rsidRPr="00E16391" w:rsidRDefault="00E16391" w:rsidP="00E16391">
            <w:pPr>
              <w:jc w:val="cente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Срок исполнения</w:t>
            </w:r>
          </w:p>
        </w:tc>
        <w:tc>
          <w:tcPr>
            <w:tcW w:w="800" w:type="pct"/>
            <w:tcBorders>
              <w:top w:val="single" w:sz="8" w:space="0" w:color="4F81BD"/>
              <w:left w:val="single" w:sz="4" w:space="0" w:color="FFFFFF"/>
              <w:bottom w:val="double" w:sz="4" w:space="0" w:color="4F81BD"/>
            </w:tcBorders>
          </w:tcPr>
          <w:p w:rsidR="00E16391" w:rsidRPr="00E16391" w:rsidRDefault="00E16391" w:rsidP="00E163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Ссылка на нормативно правовой акт</w:t>
            </w:r>
          </w:p>
        </w:tc>
      </w:tr>
      <w:tr w:rsidR="00E16391" w:rsidRPr="00E16391" w:rsidTr="00E16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 w:type="pct"/>
            <w:tcBorders>
              <w:top w:val="double" w:sz="4" w:space="0" w:color="4F81BD"/>
            </w:tcBorders>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674" w:type="pct"/>
            <w:tcBorders>
              <w:top w:val="double" w:sz="4" w:space="0" w:color="4F81BD"/>
            </w:tcBorders>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Выявление неучтенного (</w:t>
            </w:r>
            <w:proofErr w:type="spellStart"/>
            <w:r w:rsidRPr="00E16391">
              <w:rPr>
                <w:rFonts w:ascii="Times New Roman" w:eastAsia="Times New Roman" w:hAnsi="Times New Roman" w:cs="Times New Roman"/>
                <w:lang w:eastAsia="ru-RU"/>
              </w:rPr>
              <w:t>безучетного</w:t>
            </w:r>
            <w:proofErr w:type="spellEnd"/>
            <w:r w:rsidRPr="00E16391">
              <w:rPr>
                <w:rFonts w:ascii="Times New Roman" w:eastAsia="Times New Roman" w:hAnsi="Times New Roman" w:cs="Times New Roman"/>
                <w:lang w:eastAsia="ru-RU"/>
              </w:rPr>
              <w:t xml:space="preserve"> или бездоговорного) потребления электроэнергии и составление акта о неучтенном потреблении электроэнергии.</w:t>
            </w:r>
          </w:p>
        </w:tc>
        <w:tc>
          <w:tcPr>
            <w:tcW w:w="726" w:type="pct"/>
            <w:tcBorders>
              <w:top w:val="double" w:sz="4" w:space="0" w:color="4F81BD"/>
            </w:tcBorders>
          </w:tcPr>
          <w:p w:rsidR="00E16391" w:rsidRPr="00E16391" w:rsidRDefault="00E16391"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При проведении контрольного съема показаний с расчетных приборов учета электроэнергии, при проведении технической проверки правильности работы расчетных приборов учета, в ходе их осмотра, при получении информации о возможных фактах неучтенного или бездоговорного потребления электрической энергии</w:t>
            </w:r>
          </w:p>
        </w:tc>
        <w:tc>
          <w:tcPr>
            <w:cnfStyle w:val="000010000000" w:firstRow="0" w:lastRow="0" w:firstColumn="0" w:lastColumn="0" w:oddVBand="1" w:evenVBand="0" w:oddHBand="0" w:evenHBand="0" w:firstRowFirstColumn="0" w:firstRowLastColumn="0" w:lastRowFirstColumn="0" w:lastRowLastColumn="0"/>
            <w:tcW w:w="1103" w:type="pct"/>
            <w:tcBorders>
              <w:top w:val="double" w:sz="4" w:space="0" w:color="4F81BD"/>
            </w:tcBorders>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Установление и фиксация факта неучтенного или бездоговорного потребления электроэнергии.</w:t>
            </w:r>
          </w:p>
        </w:tc>
        <w:tc>
          <w:tcPr>
            <w:tcW w:w="956" w:type="pct"/>
            <w:tcBorders>
              <w:top w:val="double" w:sz="4" w:space="0" w:color="4F81BD"/>
            </w:tcBorders>
          </w:tcPr>
          <w:p w:rsidR="00E16391" w:rsidRPr="00E16391" w:rsidRDefault="00E16391" w:rsidP="00E16391">
            <w:pPr>
              <w:autoSpaceDE w:val="0"/>
              <w:autoSpaceDN w:val="0"/>
              <w:adjustRightInd w:val="0"/>
              <w:ind w:left="34"/>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 xml:space="preserve">Информация о проведении проверки доводится до сведения гарантирующего поставщика, проверяемого гражданина или руководителя (представителя) проверяемого юридического лица непосредственно после прибытия проверяющей группы на объект проверки посредством телефонной связи либо в устной форме. </w:t>
            </w:r>
          </w:p>
        </w:tc>
        <w:tc>
          <w:tcPr>
            <w:cnfStyle w:val="000010000000" w:firstRow="0" w:lastRow="0" w:firstColumn="0" w:lastColumn="0" w:oddVBand="1" w:evenVBand="0" w:oddHBand="0" w:evenHBand="0" w:firstRowFirstColumn="0" w:firstRowLastColumn="0" w:lastRowFirstColumn="0" w:lastRowLastColumn="0"/>
            <w:tcW w:w="575" w:type="pct"/>
            <w:tcBorders>
              <w:top w:val="double" w:sz="4" w:space="0" w:color="4F81BD"/>
            </w:tcBorders>
          </w:tcPr>
          <w:p w:rsidR="00E16391" w:rsidRPr="00E16391" w:rsidRDefault="00E16391" w:rsidP="00E16391">
            <w:pPr>
              <w:jc w:val="both"/>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При проведении контрольного съема показаний с расчетных приборов учета электроэнергии, при проведении технической проверки правильности работы расчетных приборов учета, в ходе их осмотра</w:t>
            </w:r>
          </w:p>
        </w:tc>
        <w:tc>
          <w:tcPr>
            <w:tcW w:w="800" w:type="pct"/>
            <w:tcBorders>
              <w:top w:val="double" w:sz="4" w:space="0" w:color="4F81BD"/>
            </w:tcBorders>
          </w:tcPr>
          <w:p w:rsidR="00E16391" w:rsidRPr="00E16391" w:rsidRDefault="00E16391"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Пункт 170, 173, 174,178 Основ функционирования розничных рынков электрической энергии</w:t>
            </w:r>
            <w:r w:rsidRPr="00E16391">
              <w:rPr>
                <w:rFonts w:ascii="Times New Roman" w:eastAsia="Times New Roman" w:hAnsi="Times New Roman" w:cs="Times New Roman"/>
                <w:vertAlign w:val="superscript"/>
                <w:lang w:eastAsia="ru-RU"/>
              </w:rPr>
              <w:footnoteReference w:id="21"/>
            </w:r>
          </w:p>
        </w:tc>
      </w:tr>
      <w:tr w:rsidR="00E16391" w:rsidRPr="00E16391" w:rsidTr="00E16391">
        <w:trPr>
          <w:trHeight w:val="86"/>
        </w:trPr>
        <w:tc>
          <w:tcPr>
            <w:cnfStyle w:val="001000000000" w:firstRow="0" w:lastRow="0" w:firstColumn="1" w:lastColumn="0" w:oddVBand="0" w:evenVBand="0" w:oddHBand="0" w:evenHBand="0" w:firstRowFirstColumn="0" w:firstRowLastColumn="0" w:lastRowFirstColumn="0" w:lastRowLastColumn="0"/>
            <w:tcW w:w="165" w:type="pct"/>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674"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 xml:space="preserve">Составление </w:t>
            </w:r>
            <w:r w:rsidR="00DE2AB4" w:rsidRPr="00E16391">
              <w:rPr>
                <w:rFonts w:ascii="Times New Roman" w:eastAsia="Times New Roman" w:hAnsi="Times New Roman" w:cs="Times New Roman"/>
                <w:lang w:eastAsia="ru-RU"/>
              </w:rPr>
              <w:t>и предоставление</w:t>
            </w:r>
            <w:r w:rsidRPr="00E16391">
              <w:rPr>
                <w:rFonts w:ascii="Times New Roman" w:eastAsia="Times New Roman" w:hAnsi="Times New Roman" w:cs="Times New Roman"/>
                <w:lang w:eastAsia="ru-RU"/>
              </w:rPr>
              <w:t xml:space="preserve"> акта о неучтенном или бездоговорном потреблении электроэнергии.</w:t>
            </w:r>
          </w:p>
        </w:tc>
        <w:tc>
          <w:tcPr>
            <w:tcW w:w="726" w:type="pct"/>
          </w:tcPr>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При установлении факта неучтенного или бездоговорного потребления электроэнергии</w:t>
            </w:r>
          </w:p>
        </w:tc>
        <w:tc>
          <w:tcPr>
            <w:cnfStyle w:val="000010000000" w:firstRow="0" w:lastRow="0" w:firstColumn="0" w:lastColumn="0" w:oddVBand="1" w:evenVBand="0" w:oddHBand="0" w:evenHBand="0" w:firstRowFirstColumn="0" w:firstRowLastColumn="0" w:lastRowFirstColumn="0" w:lastRowLastColumn="0"/>
            <w:tcW w:w="1103"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color w:val="548DD4"/>
                <w:lang w:eastAsia="ru-RU"/>
              </w:rPr>
              <w:t>2.</w:t>
            </w:r>
            <w:r w:rsidRPr="00E16391">
              <w:rPr>
                <w:rFonts w:ascii="Times New Roman" w:eastAsia="Times New Roman" w:hAnsi="Times New Roman" w:cs="Times New Roman"/>
                <w:b/>
                <w:bCs/>
                <w:color w:val="548DD4"/>
                <w:lang w:eastAsia="ru-RU"/>
              </w:rPr>
              <w:t>1</w:t>
            </w:r>
            <w:r w:rsidRPr="00E16391">
              <w:rPr>
                <w:rFonts w:ascii="Times New Roman" w:eastAsia="Times New Roman" w:hAnsi="Times New Roman" w:cs="Times New Roman"/>
                <w:lang w:eastAsia="ru-RU"/>
              </w:rPr>
              <w:t xml:space="preserve"> Составление акта о неучтенном или бездоговорном потреблении электрической энергии;</w:t>
            </w:r>
          </w:p>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color w:val="548DD4"/>
                <w:lang w:eastAsia="ru-RU"/>
              </w:rPr>
              <w:t>2.2</w:t>
            </w:r>
            <w:r w:rsidRPr="00E16391">
              <w:rPr>
                <w:rFonts w:ascii="Times New Roman" w:eastAsia="Times New Roman" w:hAnsi="Times New Roman" w:cs="Times New Roman"/>
                <w:lang w:eastAsia="ru-RU"/>
              </w:rPr>
              <w:t xml:space="preserve"> Ознакомление   </w:t>
            </w:r>
            <w:r w:rsidR="00DE2AB4" w:rsidRPr="00E16391">
              <w:rPr>
                <w:rFonts w:ascii="Times New Roman" w:eastAsia="Times New Roman" w:hAnsi="Times New Roman" w:cs="Times New Roman"/>
                <w:lang w:eastAsia="ru-RU"/>
              </w:rPr>
              <w:t>участников проверки</w:t>
            </w:r>
            <w:r w:rsidRPr="00E16391">
              <w:rPr>
                <w:rFonts w:ascii="Times New Roman" w:eastAsia="Times New Roman" w:hAnsi="Times New Roman" w:cs="Times New Roman"/>
                <w:lang w:eastAsia="ru-RU"/>
              </w:rPr>
              <w:t xml:space="preserve"> и </w:t>
            </w:r>
            <w:r w:rsidR="00DE2AB4" w:rsidRPr="00E16391">
              <w:rPr>
                <w:rFonts w:ascii="Times New Roman" w:eastAsia="Times New Roman" w:hAnsi="Times New Roman" w:cs="Times New Roman"/>
                <w:lang w:eastAsia="ru-RU"/>
              </w:rPr>
              <w:t>проверяемого гражданина</w:t>
            </w:r>
            <w:r w:rsidRPr="00E16391">
              <w:rPr>
                <w:rFonts w:ascii="Times New Roman" w:eastAsia="Times New Roman" w:hAnsi="Times New Roman" w:cs="Times New Roman"/>
                <w:lang w:eastAsia="ru-RU"/>
              </w:rPr>
              <w:t xml:space="preserve"> либо </w:t>
            </w:r>
            <w:r w:rsidR="00DE2AB4" w:rsidRPr="00E16391">
              <w:rPr>
                <w:rFonts w:ascii="Times New Roman" w:eastAsia="Times New Roman" w:hAnsi="Times New Roman" w:cs="Times New Roman"/>
                <w:lang w:eastAsia="ru-RU"/>
              </w:rPr>
              <w:t>уполномоченного представителя (</w:t>
            </w:r>
            <w:r w:rsidRPr="00E16391">
              <w:rPr>
                <w:rFonts w:ascii="Times New Roman" w:eastAsia="Times New Roman" w:hAnsi="Times New Roman" w:cs="Times New Roman"/>
                <w:lang w:eastAsia="ru-RU"/>
              </w:rPr>
              <w:t>руководителя) проверяемого юридического лица с актом</w:t>
            </w:r>
          </w:p>
          <w:p w:rsidR="00E16391" w:rsidRPr="00E16391" w:rsidRDefault="00E16391" w:rsidP="00E16391">
            <w:pPr>
              <w:autoSpaceDE w:val="0"/>
              <w:autoSpaceDN w:val="0"/>
              <w:adjustRightInd w:val="0"/>
              <w:rPr>
                <w:rFonts w:ascii="Times New Roman" w:eastAsia="Times New Roman" w:hAnsi="Times New Roman" w:cs="Times New Roman"/>
                <w:lang w:eastAsia="ru-RU"/>
              </w:rPr>
            </w:pPr>
          </w:p>
        </w:tc>
        <w:tc>
          <w:tcPr>
            <w:tcW w:w="956" w:type="pct"/>
          </w:tcPr>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 xml:space="preserve">Акт о </w:t>
            </w:r>
            <w:proofErr w:type="spellStart"/>
            <w:r w:rsidRPr="00E16391">
              <w:rPr>
                <w:rFonts w:ascii="Times New Roman" w:eastAsia="Times New Roman" w:hAnsi="Times New Roman" w:cs="Times New Roman"/>
                <w:lang w:eastAsia="ru-RU"/>
              </w:rPr>
              <w:t>безучетном</w:t>
            </w:r>
            <w:proofErr w:type="spellEnd"/>
            <w:r w:rsidRPr="00E16391">
              <w:rPr>
                <w:rFonts w:ascii="Times New Roman" w:eastAsia="Times New Roman" w:hAnsi="Times New Roman" w:cs="Times New Roman"/>
                <w:lang w:eastAsia="ru-RU"/>
              </w:rPr>
              <w:t xml:space="preserve"> или бездоговорном потреблении, </w:t>
            </w:r>
          </w:p>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 xml:space="preserve">Акт </w:t>
            </w:r>
            <w:proofErr w:type="spellStart"/>
            <w:r w:rsidRPr="00E16391">
              <w:rPr>
                <w:rFonts w:ascii="Times New Roman" w:eastAsia="Times New Roman" w:hAnsi="Times New Roman" w:cs="Times New Roman"/>
                <w:lang w:eastAsia="ru-RU"/>
              </w:rPr>
              <w:t>недопуска</w:t>
            </w:r>
            <w:proofErr w:type="spellEnd"/>
            <w:r w:rsidRPr="00E16391">
              <w:rPr>
                <w:rFonts w:ascii="Times New Roman" w:eastAsia="Times New Roman" w:hAnsi="Times New Roman" w:cs="Times New Roman"/>
                <w:lang w:eastAsia="ru-RU"/>
              </w:rPr>
              <w:t xml:space="preserve"> оформленный в присутствии двух незаинтересованных свидетелей (оформляется, в случае противодействия лица (его представителя) проведению проверки, а также воспрепятствования доступу персонала сетевой организации к проверяемому объекту).</w:t>
            </w:r>
          </w:p>
        </w:tc>
        <w:tc>
          <w:tcPr>
            <w:cnfStyle w:val="000010000000" w:firstRow="0" w:lastRow="0" w:firstColumn="0" w:lastColumn="0" w:oddVBand="1" w:evenVBand="0" w:oddHBand="0" w:evenHBand="0" w:firstRowFirstColumn="0" w:firstRowLastColumn="0" w:lastRowFirstColumn="0" w:lastRowLastColumn="0"/>
            <w:tcW w:w="575" w:type="pct"/>
          </w:tcPr>
          <w:p w:rsidR="00E16391" w:rsidRPr="00E16391" w:rsidRDefault="00E16391" w:rsidP="00E16391">
            <w:pPr>
              <w:autoSpaceDE w:val="0"/>
              <w:autoSpaceDN w:val="0"/>
              <w:adjustRightInd w:val="0"/>
              <w:jc w:val="both"/>
              <w:rPr>
                <w:rFonts w:ascii="Times New Roman" w:eastAsia="Calibri" w:hAnsi="Times New Roman" w:cs="Times New Roman"/>
              </w:rPr>
            </w:pPr>
            <w:r w:rsidRPr="00E16391">
              <w:rPr>
                <w:rFonts w:ascii="Times New Roman" w:eastAsia="Calibri" w:hAnsi="Times New Roman" w:cs="Times New Roman"/>
              </w:rPr>
              <w:t>Не позднее 3 рабочих дней с даты его составления</w:t>
            </w:r>
          </w:p>
          <w:p w:rsidR="00E16391" w:rsidRPr="00E16391" w:rsidRDefault="00E16391" w:rsidP="00E16391">
            <w:pPr>
              <w:autoSpaceDE w:val="0"/>
              <w:autoSpaceDN w:val="0"/>
              <w:adjustRightInd w:val="0"/>
              <w:rPr>
                <w:rFonts w:ascii="Times New Roman" w:eastAsia="Times New Roman" w:hAnsi="Times New Roman" w:cs="Times New Roman"/>
                <w:lang w:eastAsia="ru-RU"/>
              </w:rPr>
            </w:pPr>
          </w:p>
        </w:tc>
        <w:tc>
          <w:tcPr>
            <w:tcW w:w="800" w:type="pct"/>
          </w:tcPr>
          <w:p w:rsidR="00E16391" w:rsidRPr="00E16391" w:rsidRDefault="00E16391" w:rsidP="00E16391">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Пункт 177, 178 Основных положений функционирования розничных рынков электрической энергии</w:t>
            </w:r>
          </w:p>
        </w:tc>
      </w:tr>
      <w:tr w:rsidR="00E16391" w:rsidRPr="00E16391" w:rsidTr="00E16391">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5" w:type="pct"/>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674"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Расчет объема неучтенного (</w:t>
            </w:r>
            <w:proofErr w:type="spellStart"/>
            <w:r w:rsidRPr="00E16391">
              <w:rPr>
                <w:rFonts w:ascii="Times New Roman" w:eastAsia="Times New Roman" w:hAnsi="Times New Roman" w:cs="Times New Roman"/>
                <w:lang w:eastAsia="ru-RU"/>
              </w:rPr>
              <w:t>безучетного</w:t>
            </w:r>
            <w:proofErr w:type="spellEnd"/>
            <w:r w:rsidRPr="00E16391">
              <w:rPr>
                <w:rFonts w:ascii="Times New Roman" w:eastAsia="Times New Roman" w:hAnsi="Times New Roman" w:cs="Times New Roman"/>
                <w:lang w:eastAsia="ru-RU"/>
              </w:rPr>
              <w:t xml:space="preserve"> </w:t>
            </w:r>
            <w:r w:rsidR="00DE2AB4" w:rsidRPr="00E16391">
              <w:rPr>
                <w:rFonts w:ascii="Times New Roman" w:eastAsia="Times New Roman" w:hAnsi="Times New Roman" w:cs="Times New Roman"/>
                <w:lang w:eastAsia="ru-RU"/>
              </w:rPr>
              <w:t>или бездоговорного</w:t>
            </w:r>
            <w:r w:rsidRPr="00E16391">
              <w:rPr>
                <w:rFonts w:ascii="Times New Roman" w:eastAsia="Times New Roman" w:hAnsi="Times New Roman" w:cs="Times New Roman"/>
                <w:lang w:eastAsia="ru-RU"/>
              </w:rPr>
              <w:t>) потребления электрической энергии</w:t>
            </w:r>
          </w:p>
        </w:tc>
        <w:tc>
          <w:tcPr>
            <w:tcW w:w="726" w:type="pct"/>
          </w:tcPr>
          <w:p w:rsidR="00E16391" w:rsidRPr="00E16391" w:rsidRDefault="00E16391"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103"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Определение объема неучтенного потребления электроэнергии.</w:t>
            </w:r>
          </w:p>
          <w:p w:rsidR="00E16391" w:rsidRPr="00E16391" w:rsidRDefault="00E16391" w:rsidP="00E16391">
            <w:pPr>
              <w:autoSpaceDE w:val="0"/>
              <w:autoSpaceDN w:val="0"/>
              <w:adjustRightInd w:val="0"/>
              <w:ind w:firstLine="540"/>
              <w:jc w:val="both"/>
              <w:rPr>
                <w:rFonts w:ascii="Times New Roman" w:eastAsia="Times New Roman" w:hAnsi="Times New Roman" w:cs="Times New Roman"/>
                <w:lang w:eastAsia="ru-RU"/>
              </w:rPr>
            </w:pPr>
          </w:p>
        </w:tc>
        <w:tc>
          <w:tcPr>
            <w:tcW w:w="956" w:type="pct"/>
          </w:tcPr>
          <w:p w:rsidR="00E16391" w:rsidRPr="00E16391" w:rsidRDefault="00E16391"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Письменное оформление Приложения к акту о неучтенном потреблении электрической энергии – Расчет объема неучтенного (</w:t>
            </w:r>
            <w:proofErr w:type="spellStart"/>
            <w:r w:rsidRPr="00E16391">
              <w:rPr>
                <w:rFonts w:ascii="Times New Roman" w:eastAsia="Times New Roman" w:hAnsi="Times New Roman" w:cs="Times New Roman"/>
                <w:lang w:eastAsia="ru-RU"/>
              </w:rPr>
              <w:t>безучетного</w:t>
            </w:r>
            <w:proofErr w:type="spellEnd"/>
            <w:r w:rsidRPr="00E16391">
              <w:rPr>
                <w:rFonts w:ascii="Times New Roman" w:eastAsia="Times New Roman" w:hAnsi="Times New Roman" w:cs="Times New Roman"/>
                <w:lang w:eastAsia="ru-RU"/>
              </w:rPr>
              <w:t>, бездоговорного) потребления электроэнергии.</w:t>
            </w:r>
          </w:p>
        </w:tc>
        <w:tc>
          <w:tcPr>
            <w:cnfStyle w:val="000010000000" w:firstRow="0" w:lastRow="0" w:firstColumn="0" w:lastColumn="0" w:oddVBand="1" w:evenVBand="0" w:oddHBand="0" w:evenHBand="0" w:firstRowFirstColumn="0" w:firstRowLastColumn="0" w:lastRowFirstColumn="0" w:lastRowLastColumn="0"/>
            <w:tcW w:w="575"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В течение 2 рабочих дней со дня составления акта о неучтенном потреблении электрической энергии.</w:t>
            </w:r>
          </w:p>
        </w:tc>
        <w:tc>
          <w:tcPr>
            <w:tcW w:w="800" w:type="pct"/>
          </w:tcPr>
          <w:p w:rsidR="00E16391" w:rsidRPr="00E16391" w:rsidRDefault="00E16391" w:rsidP="00E16391">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E16391">
              <w:rPr>
                <w:rFonts w:ascii="Times New Roman" w:eastAsia="Times New Roman" w:hAnsi="Times New Roman" w:cs="Times New Roman"/>
                <w:lang w:eastAsia="ru-RU"/>
              </w:rPr>
              <w:t>Пункт 186, 187, 189 Основных положений функционирования розничных рынков электрической энергии</w:t>
            </w:r>
          </w:p>
        </w:tc>
      </w:tr>
      <w:tr w:rsidR="00E16391" w:rsidRPr="00E16391" w:rsidTr="00E16391">
        <w:trPr>
          <w:trHeight w:val="695"/>
        </w:trPr>
        <w:tc>
          <w:tcPr>
            <w:cnfStyle w:val="001000000000" w:firstRow="0" w:lastRow="0" w:firstColumn="1" w:lastColumn="0" w:oddVBand="0" w:evenVBand="0" w:oddHBand="0" w:evenHBand="0" w:firstRowFirstColumn="0" w:firstRowLastColumn="0" w:lastRowFirstColumn="0" w:lastRowLastColumn="0"/>
            <w:tcW w:w="165" w:type="pct"/>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674" w:type="pct"/>
          </w:tcPr>
          <w:p w:rsidR="00E16391" w:rsidRPr="00E16391" w:rsidRDefault="00E16391" w:rsidP="00E16391">
            <w:pPr>
              <w:autoSpaceDE w:val="0"/>
              <w:autoSpaceDN w:val="0"/>
              <w:adjustRightInd w:val="0"/>
              <w:jc w:val="both"/>
              <w:rPr>
                <w:rFonts w:ascii="Times New Roman" w:eastAsia="Times New Roman" w:hAnsi="Times New Roman" w:cs="Times New Roman"/>
                <w:lang w:eastAsia="ru-RU"/>
              </w:rPr>
            </w:pPr>
            <w:r w:rsidRPr="00E16391">
              <w:rPr>
                <w:rFonts w:ascii="Times New Roman" w:eastAsia="Calibri" w:hAnsi="Times New Roman" w:cs="Times New Roman"/>
              </w:rPr>
              <w:t>Оформление сетевой организации счета для оплаты стоимости электрической энергии в объеме бездоговорного потребления</w:t>
            </w:r>
          </w:p>
        </w:tc>
        <w:tc>
          <w:tcPr>
            <w:tcW w:w="726" w:type="pct"/>
          </w:tcPr>
          <w:p w:rsidR="00E16391" w:rsidRPr="00E16391" w:rsidRDefault="00E16391" w:rsidP="00E1639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103" w:type="pct"/>
          </w:tcPr>
          <w:p w:rsidR="00E16391" w:rsidRPr="00E16391" w:rsidRDefault="00E16391" w:rsidP="00E16391">
            <w:pPr>
              <w:autoSpaceDE w:val="0"/>
              <w:autoSpaceDN w:val="0"/>
              <w:adjustRightInd w:val="0"/>
              <w:jc w:val="both"/>
              <w:rPr>
                <w:rFonts w:ascii="Times New Roman" w:eastAsia="Times New Roman" w:hAnsi="Times New Roman" w:cs="Times New Roman"/>
                <w:lang w:eastAsia="ru-RU"/>
              </w:rPr>
            </w:pPr>
            <w:r w:rsidRPr="00E16391">
              <w:rPr>
                <w:rFonts w:ascii="Times New Roman" w:eastAsia="Calibri" w:hAnsi="Times New Roman" w:cs="Times New Roman"/>
              </w:rPr>
              <w:t>Оформление сетевой организации счета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w:t>
            </w:r>
          </w:p>
        </w:tc>
        <w:tc>
          <w:tcPr>
            <w:tcW w:w="956" w:type="pct"/>
          </w:tcPr>
          <w:p w:rsidR="00E16391" w:rsidRPr="00E16391" w:rsidRDefault="00E16391" w:rsidP="00E1639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 xml:space="preserve">Письменное оформление счета </w:t>
            </w:r>
            <w:r w:rsidRPr="00E16391">
              <w:rPr>
                <w:rFonts w:ascii="Times New Roman" w:eastAsia="Calibri" w:hAnsi="Times New Roman" w:cs="Times New Roman"/>
              </w:rPr>
              <w:t>и направление способом, позволяющим подтвердить факт получения, вместе c актом о неучтенном потреблении электрической энергии</w:t>
            </w:r>
          </w:p>
        </w:tc>
        <w:tc>
          <w:tcPr>
            <w:cnfStyle w:val="000010000000" w:firstRow="0" w:lastRow="0" w:firstColumn="0" w:lastColumn="0" w:oddVBand="1" w:evenVBand="0" w:oddHBand="0" w:evenHBand="0" w:firstRowFirstColumn="0" w:firstRowLastColumn="0" w:lastRowFirstColumn="0" w:lastRowLastColumn="0"/>
            <w:tcW w:w="575"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В течение 3 рабочих дней со дня составления акта о бездоговорном потреблении.</w:t>
            </w:r>
          </w:p>
        </w:tc>
        <w:tc>
          <w:tcPr>
            <w:tcW w:w="800" w:type="pct"/>
          </w:tcPr>
          <w:p w:rsidR="00E16391" w:rsidRPr="00E16391" w:rsidRDefault="00E16391" w:rsidP="00E16391">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 xml:space="preserve">Пункты 121, 189 Основных положений функционирования розничных рынков электрической энергии </w:t>
            </w:r>
          </w:p>
        </w:tc>
      </w:tr>
      <w:tr w:rsidR="00E16391" w:rsidRPr="00E16391" w:rsidTr="00E16391">
        <w:trPr>
          <w:cnfStyle w:val="000000100000" w:firstRow="0" w:lastRow="0" w:firstColumn="0" w:lastColumn="0" w:oddVBand="0" w:evenVBand="0" w:oddHBand="1" w:evenHBand="0" w:firstRowFirstColumn="0" w:firstRowLastColumn="0" w:lastRowFirstColumn="0" w:lastRowLastColumn="0"/>
          <w:trHeight w:val="2971"/>
        </w:trPr>
        <w:tc>
          <w:tcPr>
            <w:cnfStyle w:val="001000000000" w:firstRow="0" w:lastRow="0" w:firstColumn="1" w:lastColumn="0" w:oddVBand="0" w:evenVBand="0" w:oddHBand="0" w:evenHBand="0" w:firstRowFirstColumn="0" w:firstRowLastColumn="0" w:lastRowFirstColumn="0" w:lastRowLastColumn="0"/>
            <w:tcW w:w="165" w:type="pct"/>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5</w:t>
            </w:r>
          </w:p>
        </w:tc>
        <w:tc>
          <w:tcPr>
            <w:cnfStyle w:val="000010000000" w:firstRow="0" w:lastRow="0" w:firstColumn="0" w:lastColumn="0" w:oddVBand="1" w:evenVBand="0" w:oddHBand="0" w:evenHBand="0" w:firstRowFirstColumn="0" w:firstRowLastColumn="0" w:lastRowFirstColumn="0" w:lastRowLastColumn="0"/>
            <w:tcW w:w="674" w:type="pct"/>
          </w:tcPr>
          <w:p w:rsidR="00E16391" w:rsidRPr="00E16391" w:rsidRDefault="00DE2AB4" w:rsidP="00E16391">
            <w:pPr>
              <w:autoSpaceDE w:val="0"/>
              <w:autoSpaceDN w:val="0"/>
              <w:adjustRightInd w:val="0"/>
              <w:rPr>
                <w:rFonts w:ascii="Times New Roman" w:eastAsia="Times New Roman" w:hAnsi="Times New Roman" w:cs="Times New Roman"/>
                <w:lang w:eastAsia="ru-RU"/>
              </w:rPr>
            </w:pPr>
            <w:r w:rsidRPr="00E16391">
              <w:rPr>
                <w:rFonts w:ascii="Times New Roman" w:eastAsia="Calibri" w:hAnsi="Times New Roman" w:cs="Times New Roman"/>
              </w:rPr>
              <w:t>Направление счета</w:t>
            </w:r>
            <w:r w:rsidR="00E16391" w:rsidRPr="00E16391">
              <w:rPr>
                <w:rFonts w:ascii="Times New Roman" w:eastAsia="Calibri" w:hAnsi="Times New Roman" w:cs="Times New Roman"/>
              </w:rPr>
              <w:t xml:space="preserve"> для оплаты стоимости электрической энергии в объеме бездоговорного </w:t>
            </w:r>
            <w:r w:rsidRPr="00E16391">
              <w:rPr>
                <w:rFonts w:ascii="Times New Roman" w:eastAsia="Calibri" w:hAnsi="Times New Roman" w:cs="Times New Roman"/>
              </w:rPr>
              <w:t>потребления лицу</w:t>
            </w:r>
            <w:r w:rsidR="00E16391" w:rsidRPr="00E16391">
              <w:rPr>
                <w:rFonts w:ascii="Times New Roman" w:eastAsia="Calibri" w:hAnsi="Times New Roman" w:cs="Times New Roman"/>
              </w:rPr>
              <w:t>, осуществившему бездоговорное потребление</w:t>
            </w:r>
          </w:p>
        </w:tc>
        <w:tc>
          <w:tcPr>
            <w:tcW w:w="726" w:type="pct"/>
          </w:tcPr>
          <w:p w:rsidR="00E16391" w:rsidRPr="00E16391" w:rsidRDefault="00E16391"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103"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Передача счета (или счет-фактуры), сформированного на основании расчета по акту бездоговорного потребления лицу, осуществившему бездоговорное потребление</w:t>
            </w:r>
          </w:p>
        </w:tc>
        <w:tc>
          <w:tcPr>
            <w:tcW w:w="956" w:type="pct"/>
          </w:tcPr>
          <w:p w:rsidR="00E16391" w:rsidRPr="00E16391" w:rsidRDefault="00E16391"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Calibri" w:hAnsi="Times New Roman" w:cs="Times New Roman"/>
              </w:rPr>
              <w:t>Письменное направление счета способом, позволяющим подтвердить факт получения, вместе c актом о неучтенном потреблении электрической энергии</w:t>
            </w:r>
          </w:p>
        </w:tc>
        <w:tc>
          <w:tcPr>
            <w:cnfStyle w:val="000010000000" w:firstRow="0" w:lastRow="0" w:firstColumn="0" w:lastColumn="0" w:oddVBand="1" w:evenVBand="0" w:oddHBand="0" w:evenHBand="0" w:firstRowFirstColumn="0" w:firstRowLastColumn="0" w:lastRowFirstColumn="0" w:lastRowLastColumn="0"/>
            <w:tcW w:w="575"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В течение 3 рабочих дней со дня составления акта о бездоговорном потреблении</w:t>
            </w:r>
          </w:p>
        </w:tc>
        <w:tc>
          <w:tcPr>
            <w:tcW w:w="800" w:type="pct"/>
          </w:tcPr>
          <w:p w:rsidR="00E16391" w:rsidRPr="00E16391" w:rsidRDefault="00E16391"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 xml:space="preserve">Пункт 189 Основных положений функционирования розничных рынков электрической энергии </w:t>
            </w:r>
          </w:p>
          <w:p w:rsidR="00E16391" w:rsidRPr="00E16391" w:rsidRDefault="00E16391"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E16391" w:rsidRPr="00E16391" w:rsidRDefault="00E16391"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E16391" w:rsidRPr="00E16391" w:rsidRDefault="00E16391"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E16391" w:rsidRPr="00E16391" w:rsidRDefault="00E16391"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E16391" w:rsidRPr="00E16391" w:rsidRDefault="00E16391"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E16391" w:rsidRPr="00E16391" w:rsidRDefault="00E16391"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E16391" w:rsidRPr="00E16391" w:rsidTr="00E16391">
        <w:trPr>
          <w:trHeight w:val="86"/>
        </w:trPr>
        <w:tc>
          <w:tcPr>
            <w:cnfStyle w:val="001000000000" w:firstRow="0" w:lastRow="0" w:firstColumn="1" w:lastColumn="0" w:oddVBand="0" w:evenVBand="0" w:oddHBand="0" w:evenHBand="0" w:firstRowFirstColumn="0" w:firstRowLastColumn="0" w:lastRowFirstColumn="0" w:lastRowLastColumn="0"/>
            <w:tcW w:w="165" w:type="pct"/>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6</w:t>
            </w:r>
          </w:p>
        </w:tc>
        <w:tc>
          <w:tcPr>
            <w:cnfStyle w:val="000010000000" w:firstRow="0" w:lastRow="0" w:firstColumn="0" w:lastColumn="0" w:oddVBand="1" w:evenVBand="0" w:oddHBand="0" w:evenHBand="0" w:firstRowFirstColumn="0" w:firstRowLastColumn="0" w:lastRowFirstColumn="0" w:lastRowLastColumn="0"/>
            <w:tcW w:w="674"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Оплата лицом, допустившим бездоговорное потребление электроэнергии, объема этого потребления</w:t>
            </w:r>
          </w:p>
        </w:tc>
        <w:tc>
          <w:tcPr>
            <w:tcW w:w="726" w:type="pct"/>
          </w:tcPr>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103"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 xml:space="preserve">Оплата лицом, допустившим бездоговорное потребление электроэнергии, </w:t>
            </w:r>
            <w:r w:rsidRPr="00E16391">
              <w:rPr>
                <w:rFonts w:ascii="Times New Roman" w:eastAsia="Calibri" w:hAnsi="Times New Roman" w:cs="Times New Roman"/>
              </w:rPr>
              <w:t>счета для оплаты стоимости электрической энергии в объеме бездоговорного потребления</w:t>
            </w:r>
          </w:p>
        </w:tc>
        <w:tc>
          <w:tcPr>
            <w:tcW w:w="956" w:type="pct"/>
          </w:tcPr>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Оплаченный счет на оплату объема бездоговорного потребления электроэнергии</w:t>
            </w:r>
          </w:p>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575"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10 дней со дня получения счета.</w:t>
            </w:r>
          </w:p>
          <w:p w:rsidR="00E16391" w:rsidRPr="00E16391" w:rsidRDefault="00E16391" w:rsidP="00E16391">
            <w:pPr>
              <w:autoSpaceDE w:val="0"/>
              <w:autoSpaceDN w:val="0"/>
              <w:adjustRightInd w:val="0"/>
              <w:rPr>
                <w:rFonts w:ascii="Times New Roman" w:eastAsia="Times New Roman" w:hAnsi="Times New Roman" w:cs="Times New Roman"/>
                <w:lang w:eastAsia="ru-RU"/>
              </w:rPr>
            </w:pPr>
          </w:p>
        </w:tc>
        <w:tc>
          <w:tcPr>
            <w:tcW w:w="800" w:type="pct"/>
          </w:tcPr>
          <w:p w:rsidR="00E16391" w:rsidRPr="00E16391" w:rsidRDefault="00E16391" w:rsidP="00E163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Пункт 189 Основных положений функционирования розничных рынков электрической энергии</w:t>
            </w:r>
          </w:p>
        </w:tc>
      </w:tr>
    </w:tbl>
    <w:p w:rsidR="00E16391" w:rsidRPr="00E16391" w:rsidRDefault="00E16391" w:rsidP="00E16391">
      <w:pPr>
        <w:autoSpaceDE w:val="0"/>
        <w:autoSpaceDN w:val="0"/>
        <w:adjustRightInd w:val="0"/>
        <w:spacing w:after="0" w:line="240" w:lineRule="auto"/>
        <w:ind w:firstLine="540"/>
        <w:jc w:val="both"/>
        <w:rPr>
          <w:rFonts w:ascii="Arial" w:eastAsia="Calibri" w:hAnsi="Arial" w:cs="Arial"/>
          <w:sz w:val="24"/>
          <w:szCs w:val="24"/>
        </w:rPr>
      </w:pPr>
    </w:p>
    <w:p w:rsidR="00E16391" w:rsidRDefault="00E16391" w:rsidP="00E16391">
      <w:pPr>
        <w:autoSpaceDE w:val="0"/>
        <w:autoSpaceDN w:val="0"/>
        <w:adjustRightInd w:val="0"/>
        <w:spacing w:after="0" w:line="240" w:lineRule="auto"/>
        <w:ind w:firstLine="540"/>
        <w:jc w:val="both"/>
        <w:rPr>
          <w:rFonts w:ascii="Times New Roman" w:eastAsia="Calibri" w:hAnsi="Times New Roman" w:cs="Times New Roman"/>
          <w:b/>
          <w:color w:val="548DD4"/>
          <w:sz w:val="24"/>
          <w:szCs w:val="24"/>
        </w:rPr>
      </w:pPr>
    </w:p>
    <w:p w:rsidR="00E16391" w:rsidRPr="00E16391" w:rsidRDefault="00E16391" w:rsidP="00E16391">
      <w:pPr>
        <w:spacing w:after="0" w:line="240" w:lineRule="auto"/>
        <w:jc w:val="center"/>
        <w:rPr>
          <w:rFonts w:ascii="Times New Roman" w:eastAsia="Times New Roman" w:hAnsi="Times New Roman" w:cs="Times New Roman"/>
          <w:b/>
          <w:bCs/>
          <w:sz w:val="24"/>
          <w:szCs w:val="24"/>
        </w:rPr>
      </w:pPr>
      <w:r w:rsidRPr="00E16391">
        <w:rPr>
          <w:rFonts w:ascii="Times New Roman" w:eastAsia="Times New Roman" w:hAnsi="Times New Roman" w:cs="Times New Roman"/>
          <w:b/>
          <w:bCs/>
          <w:sz w:val="24"/>
          <w:szCs w:val="24"/>
        </w:rPr>
        <w:t>ПАСПОРТ УСЛУГИ (ПРОЦЕССА) АО «РОССЕТИ ЯНТАРЬ»</w:t>
      </w:r>
    </w:p>
    <w:p w:rsidR="00E16391" w:rsidRPr="00E16391" w:rsidRDefault="00E16391" w:rsidP="00E16391">
      <w:pPr>
        <w:keepNext/>
        <w:keepLines/>
        <w:spacing w:after="0" w:line="240" w:lineRule="auto"/>
        <w:jc w:val="center"/>
        <w:outlineLvl w:val="0"/>
        <w:rPr>
          <w:rFonts w:ascii="Times New Roman" w:eastAsia="Calibri" w:hAnsi="Times New Roman" w:cs="Times New Roman"/>
          <w:color w:val="2E74B5" w:themeColor="accent1" w:themeShade="BF"/>
          <w:sz w:val="24"/>
          <w:szCs w:val="24"/>
        </w:rPr>
      </w:pPr>
      <w:bookmarkStart w:id="12" w:name="_Toc178261072"/>
      <w:r w:rsidRPr="00E16391">
        <w:rPr>
          <w:rFonts w:ascii="Times New Roman" w:eastAsia="Calibri" w:hAnsi="Times New Roman" w:cs="Times New Roman"/>
          <w:b/>
          <w:color w:val="548DD4"/>
          <w:sz w:val="24"/>
          <w:szCs w:val="24"/>
        </w:rPr>
        <w:t>КОД 1.17. СОСТАВЛЕНИЕ АКТОВ СОГЛАСОВАНИЯ ТЕХНОЛОГИЧЕСКОЙ И (ИЛИ) АВАРИЙНОЙ БРОНИ</w:t>
      </w:r>
      <w:bookmarkEnd w:id="12"/>
    </w:p>
    <w:p w:rsidR="00E16391" w:rsidRPr="00E16391" w:rsidRDefault="00E16391" w:rsidP="00E16391">
      <w:pPr>
        <w:autoSpaceDE w:val="0"/>
        <w:autoSpaceDN w:val="0"/>
        <w:adjustRightInd w:val="0"/>
        <w:spacing w:after="0" w:line="240" w:lineRule="auto"/>
        <w:rPr>
          <w:rFonts w:ascii="Times New Roman" w:eastAsia="Calibri" w:hAnsi="Times New Roman" w:cs="Times New Roman"/>
          <w:sz w:val="24"/>
          <w:szCs w:val="24"/>
        </w:rPr>
      </w:pPr>
    </w:p>
    <w:p w:rsidR="00E16391" w:rsidRPr="00E16391" w:rsidRDefault="00E16391" w:rsidP="00E16391">
      <w:pPr>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b/>
          <w:color w:val="548DD4"/>
          <w:sz w:val="24"/>
          <w:szCs w:val="24"/>
        </w:rPr>
        <w:t xml:space="preserve">КРУГ ЗАЯВИТЕЛЕЙ: </w:t>
      </w:r>
      <w:r w:rsidRPr="00E16391">
        <w:rPr>
          <w:rFonts w:ascii="Times New Roman" w:eastAsia="Calibri" w:hAnsi="Times New Roman" w:cs="Times New Roman"/>
          <w:sz w:val="24"/>
          <w:szCs w:val="24"/>
        </w:rPr>
        <w:t xml:space="preserve">Юридические и физические лица, индивидуальные предприниматели, </w:t>
      </w:r>
      <w:proofErr w:type="spellStart"/>
      <w:r w:rsidRPr="00E16391">
        <w:rPr>
          <w:rFonts w:ascii="Times New Roman" w:eastAsia="Calibri" w:hAnsi="Times New Roman" w:cs="Times New Roman"/>
          <w:sz w:val="24"/>
          <w:szCs w:val="24"/>
        </w:rPr>
        <w:t>энергопринимающие</w:t>
      </w:r>
      <w:proofErr w:type="spellEnd"/>
      <w:r w:rsidRPr="00E16391">
        <w:rPr>
          <w:rFonts w:ascii="Times New Roman" w:eastAsia="Calibri" w:hAnsi="Times New Roman" w:cs="Times New Roman"/>
          <w:sz w:val="24"/>
          <w:szCs w:val="24"/>
        </w:rPr>
        <w:t xml:space="preserve"> устройства которых присоединены к электрическим сетям АО «Россети Янтарь» в установленном порядке.</w:t>
      </w:r>
    </w:p>
    <w:p w:rsidR="00E16391" w:rsidRPr="00E16391" w:rsidRDefault="00E16391" w:rsidP="00E16391">
      <w:pPr>
        <w:autoSpaceDE w:val="0"/>
        <w:autoSpaceDN w:val="0"/>
        <w:adjustRightInd w:val="0"/>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b/>
          <w:color w:val="548DD4"/>
          <w:sz w:val="24"/>
          <w:szCs w:val="24"/>
        </w:rPr>
        <w:t>РАЗМЕР ПЛАТЫ ЗА ПРЕДОСТАВЛЕНИЕ УСЛУГИ (ПРОЦЕССА) И ОСНОВАНИЕ ЕЕ ВЗИМАНИЯ:</w:t>
      </w:r>
      <w:r w:rsidRPr="00E16391">
        <w:rPr>
          <w:rFonts w:ascii="Times New Roman" w:eastAsia="Calibri" w:hAnsi="Times New Roman" w:cs="Times New Roman"/>
          <w:b/>
          <w:sz w:val="24"/>
          <w:szCs w:val="24"/>
        </w:rPr>
        <w:t xml:space="preserve"> </w:t>
      </w:r>
      <w:r w:rsidRPr="00E16391">
        <w:rPr>
          <w:rFonts w:ascii="Times New Roman" w:eastAsia="Calibri" w:hAnsi="Times New Roman" w:cs="Times New Roman"/>
          <w:sz w:val="24"/>
          <w:szCs w:val="24"/>
        </w:rPr>
        <w:t>Плата не взымается.</w:t>
      </w:r>
    </w:p>
    <w:p w:rsidR="00E16391" w:rsidRPr="00E16391" w:rsidRDefault="00E16391" w:rsidP="00E16391">
      <w:pPr>
        <w:autoSpaceDE w:val="0"/>
        <w:autoSpaceDN w:val="0"/>
        <w:adjustRightInd w:val="0"/>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b/>
          <w:color w:val="548DD4"/>
          <w:sz w:val="24"/>
          <w:szCs w:val="24"/>
        </w:rPr>
        <w:t>УСЛОВИЯ ОКАЗАНИЯ УСЛУГИ (ПРОЦЕССА):</w:t>
      </w:r>
      <w:r w:rsidRPr="00E16391">
        <w:rPr>
          <w:rFonts w:ascii="Times New Roman" w:eastAsia="Calibri" w:hAnsi="Times New Roman" w:cs="Times New Roman"/>
          <w:sz w:val="24"/>
          <w:szCs w:val="24"/>
        </w:rPr>
        <w:t xml:space="preserve"> технологическое присоединение к электрическим сетям АО «Россети Янтарь» в установленном порядке энергопринимающих устройств заявителя. </w:t>
      </w:r>
    </w:p>
    <w:p w:rsidR="00E16391" w:rsidRPr="00E16391" w:rsidRDefault="00E16391" w:rsidP="00E16391">
      <w:pPr>
        <w:autoSpaceDE w:val="0"/>
        <w:autoSpaceDN w:val="0"/>
        <w:adjustRightInd w:val="0"/>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b/>
          <w:color w:val="548DD4"/>
          <w:sz w:val="24"/>
          <w:szCs w:val="24"/>
        </w:rPr>
        <w:t>РЕЗУЛЬТАТ ОКАЗАНИЯ УСЛУГИ (ПРОЦЕССА):</w:t>
      </w:r>
      <w:r w:rsidRPr="00E16391">
        <w:rPr>
          <w:rFonts w:ascii="Times New Roman" w:eastAsia="Calibri" w:hAnsi="Times New Roman" w:cs="Times New Roman"/>
          <w:sz w:val="24"/>
          <w:szCs w:val="24"/>
        </w:rPr>
        <w:t xml:space="preserve"> акт согласования технологической и (или) аварийной брони.</w:t>
      </w:r>
    </w:p>
    <w:p w:rsidR="00E16391" w:rsidRPr="00E16391" w:rsidRDefault="00E16391" w:rsidP="00E16391">
      <w:pPr>
        <w:autoSpaceDE w:val="0"/>
        <w:autoSpaceDN w:val="0"/>
        <w:adjustRightInd w:val="0"/>
        <w:spacing w:after="0" w:line="240" w:lineRule="auto"/>
        <w:jc w:val="both"/>
        <w:rPr>
          <w:rFonts w:ascii="Times New Roman" w:eastAsia="Calibri" w:hAnsi="Times New Roman" w:cs="Times New Roman"/>
          <w:sz w:val="24"/>
          <w:szCs w:val="24"/>
        </w:rPr>
      </w:pPr>
      <w:r w:rsidRPr="00E16391">
        <w:rPr>
          <w:rFonts w:ascii="Times New Roman" w:eastAsia="Calibri" w:hAnsi="Times New Roman" w:cs="Times New Roman"/>
          <w:b/>
          <w:color w:val="548DD4"/>
          <w:sz w:val="24"/>
          <w:szCs w:val="24"/>
        </w:rPr>
        <w:t xml:space="preserve">ОБЩИЙ СРОК ОКАЗАНИЯ УСЛУГИ (ПРОЦЕССА): </w:t>
      </w:r>
      <w:r w:rsidRPr="00E16391">
        <w:rPr>
          <w:rFonts w:ascii="Times New Roman" w:eastAsia="Calibri" w:hAnsi="Times New Roman" w:cs="Times New Roman"/>
          <w:b/>
          <w:sz w:val="24"/>
          <w:szCs w:val="24"/>
        </w:rPr>
        <w:t>10 рабочих дней</w:t>
      </w:r>
      <w:r w:rsidRPr="00E16391">
        <w:rPr>
          <w:rFonts w:ascii="Times New Roman" w:eastAsia="Calibri" w:hAnsi="Times New Roman" w:cs="Times New Roman"/>
          <w:sz w:val="24"/>
          <w:szCs w:val="24"/>
        </w:rPr>
        <w:t xml:space="preserve"> со дня получения проекта акта согласования технологической и (или) аварийной брони акта. Срок рассмотрения Акта при проведении осмотра может быть продлен, но не более чем на 10 рабочих дней.</w:t>
      </w:r>
    </w:p>
    <w:p w:rsidR="00E16391" w:rsidRPr="00E16391" w:rsidRDefault="00E16391" w:rsidP="00E16391">
      <w:pPr>
        <w:spacing w:after="0"/>
        <w:rPr>
          <w:rFonts w:ascii="Times New Roman" w:eastAsia="Calibri" w:hAnsi="Times New Roman" w:cs="Times New Roman"/>
          <w:b/>
          <w:color w:val="548DD4"/>
          <w:sz w:val="24"/>
          <w:szCs w:val="24"/>
        </w:rPr>
      </w:pPr>
      <w:r w:rsidRPr="00E16391">
        <w:rPr>
          <w:rFonts w:ascii="Times New Roman" w:eastAsia="Calibri" w:hAnsi="Times New Roman" w:cs="Times New Roman"/>
          <w:b/>
          <w:color w:val="548DD4"/>
          <w:sz w:val="24"/>
          <w:szCs w:val="24"/>
        </w:rPr>
        <w:t>СОСТАВ, ПОСЛЕДОВАТЕЛЬНОСТЬ И СРОКИ ОКАЗАНИЯ УСЛУГИ (ПРОЦЕССА):</w:t>
      </w:r>
    </w:p>
    <w:tbl>
      <w:tblPr>
        <w:tblStyle w:val="-1113"/>
        <w:tblW w:w="4936" w:type="pct"/>
        <w:tblInd w:w="108" w:type="dxa"/>
        <w:tblLayout w:type="fixed"/>
        <w:tblLook w:val="00A0" w:firstRow="1" w:lastRow="0" w:firstColumn="1" w:lastColumn="0" w:noHBand="0" w:noVBand="0"/>
      </w:tblPr>
      <w:tblGrid>
        <w:gridCol w:w="470"/>
        <w:gridCol w:w="1803"/>
        <w:gridCol w:w="2468"/>
        <w:gridCol w:w="2791"/>
        <w:gridCol w:w="2090"/>
        <w:gridCol w:w="1873"/>
        <w:gridCol w:w="2589"/>
      </w:tblGrid>
      <w:tr w:rsidR="00E16391" w:rsidRPr="00E16391" w:rsidTr="00E163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 w:type="pct"/>
            <w:tcBorders>
              <w:top w:val="single" w:sz="8" w:space="0" w:color="4F81BD"/>
              <w:bottom w:val="double" w:sz="4" w:space="0" w:color="4F81BD"/>
            </w:tcBorders>
          </w:tcPr>
          <w:p w:rsidR="00E16391" w:rsidRPr="00E16391" w:rsidRDefault="00E16391" w:rsidP="00E16391">
            <w:pPr>
              <w:jc w:val="cente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640" w:type="pct"/>
            <w:tcBorders>
              <w:bottom w:val="double" w:sz="4" w:space="0" w:color="4F81BD"/>
              <w:right w:val="single" w:sz="4" w:space="0" w:color="FFFFFF"/>
            </w:tcBorders>
          </w:tcPr>
          <w:p w:rsidR="00E16391" w:rsidRPr="00E16391" w:rsidRDefault="00E16391" w:rsidP="00E16391">
            <w:pPr>
              <w:jc w:val="cente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Этап</w:t>
            </w:r>
          </w:p>
        </w:tc>
        <w:tc>
          <w:tcPr>
            <w:tcW w:w="876" w:type="pct"/>
            <w:tcBorders>
              <w:top w:val="single" w:sz="8" w:space="0" w:color="4F81BD"/>
              <w:left w:val="single" w:sz="4" w:space="0" w:color="FFFFFF"/>
              <w:bottom w:val="double" w:sz="4" w:space="0" w:color="4F81BD"/>
              <w:right w:val="single" w:sz="4" w:space="0" w:color="FFFFFF"/>
            </w:tcBorders>
          </w:tcPr>
          <w:p w:rsidR="00E16391" w:rsidRPr="00E16391" w:rsidRDefault="00E16391" w:rsidP="00E163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91" w:type="pct"/>
            <w:tcBorders>
              <w:left w:val="single" w:sz="4" w:space="0" w:color="FFFFFF"/>
              <w:bottom w:val="double" w:sz="4" w:space="0" w:color="4F81BD"/>
              <w:right w:val="single" w:sz="4" w:space="0" w:color="FFFFFF"/>
            </w:tcBorders>
          </w:tcPr>
          <w:p w:rsidR="00E16391" w:rsidRPr="00E16391" w:rsidRDefault="00E16391" w:rsidP="00E16391">
            <w:pPr>
              <w:jc w:val="cente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Содержание</w:t>
            </w:r>
          </w:p>
        </w:tc>
        <w:tc>
          <w:tcPr>
            <w:tcW w:w="742" w:type="pct"/>
            <w:tcBorders>
              <w:top w:val="single" w:sz="8" w:space="0" w:color="4F81BD"/>
              <w:left w:val="single" w:sz="4" w:space="0" w:color="FFFFFF"/>
              <w:bottom w:val="double" w:sz="4" w:space="0" w:color="4F81BD"/>
              <w:right w:val="single" w:sz="4" w:space="0" w:color="FFFFFF"/>
            </w:tcBorders>
          </w:tcPr>
          <w:p w:rsidR="00E16391" w:rsidRPr="00E16391" w:rsidRDefault="00E16391" w:rsidP="00E163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65" w:type="pct"/>
            <w:tcBorders>
              <w:left w:val="single" w:sz="4" w:space="0" w:color="FFFFFF"/>
              <w:bottom w:val="double" w:sz="4" w:space="0" w:color="4F81BD"/>
              <w:right w:val="single" w:sz="4" w:space="0" w:color="FFFFFF"/>
            </w:tcBorders>
          </w:tcPr>
          <w:p w:rsidR="00E16391" w:rsidRPr="00E16391" w:rsidRDefault="00E16391" w:rsidP="00E16391">
            <w:pPr>
              <w:jc w:val="cente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Срок исполнения</w:t>
            </w:r>
          </w:p>
        </w:tc>
        <w:tc>
          <w:tcPr>
            <w:tcW w:w="919" w:type="pct"/>
            <w:tcBorders>
              <w:top w:val="single" w:sz="8" w:space="0" w:color="4F81BD"/>
              <w:left w:val="single" w:sz="4" w:space="0" w:color="FFFFFF"/>
              <w:bottom w:val="double" w:sz="4" w:space="0" w:color="4F81BD"/>
            </w:tcBorders>
          </w:tcPr>
          <w:p w:rsidR="00E16391" w:rsidRPr="00E16391" w:rsidRDefault="00E16391" w:rsidP="00E163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Ссылка на нормативно правовой акт</w:t>
            </w:r>
          </w:p>
        </w:tc>
      </w:tr>
      <w:tr w:rsidR="00E16391" w:rsidRPr="00E16391" w:rsidTr="00E16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 w:type="pct"/>
            <w:tcBorders>
              <w:top w:val="double" w:sz="4" w:space="0" w:color="4F81BD"/>
            </w:tcBorders>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640" w:type="pct"/>
            <w:tcBorders>
              <w:top w:val="double" w:sz="4" w:space="0" w:color="4F81BD"/>
            </w:tcBorders>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Формирование потребителем проекта акта согласования технологической и (или) аварийной брони</w:t>
            </w:r>
          </w:p>
        </w:tc>
        <w:tc>
          <w:tcPr>
            <w:tcW w:w="876" w:type="pct"/>
            <w:tcBorders>
              <w:top w:val="double" w:sz="4" w:space="0" w:color="4F81BD"/>
            </w:tcBorders>
          </w:tcPr>
          <w:p w:rsidR="00E16391" w:rsidRPr="00E16391" w:rsidRDefault="00E16391"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91" w:type="pct"/>
            <w:tcBorders>
              <w:top w:val="double" w:sz="4" w:space="0" w:color="4F81BD"/>
            </w:tcBorders>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 xml:space="preserve">Формирование потребителем проекта акта согласования технологической и (или) аварийной брони, как приложение к договору оказания услуг по передаче электрической энергии (мощности) или к договору </w:t>
            </w:r>
            <w:r w:rsidRPr="00E16391">
              <w:rPr>
                <w:rFonts w:ascii="Times New Roman" w:eastAsia="Calibri" w:hAnsi="Times New Roman" w:cs="Times New Roman"/>
              </w:rPr>
              <w:t>об оказании услуг по передаче электрической энергии</w:t>
            </w:r>
          </w:p>
        </w:tc>
        <w:tc>
          <w:tcPr>
            <w:tcW w:w="742" w:type="pct"/>
            <w:tcBorders>
              <w:top w:val="double" w:sz="4" w:space="0" w:color="4F81BD"/>
            </w:tcBorders>
          </w:tcPr>
          <w:p w:rsidR="00E16391" w:rsidRPr="00E16391" w:rsidRDefault="00E16391" w:rsidP="00E16391">
            <w:pPr>
              <w:autoSpaceDE w:val="0"/>
              <w:autoSpaceDN w:val="0"/>
              <w:adjustRightInd w:val="0"/>
              <w:ind w:left="34"/>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Письменное оформление проекта акта</w:t>
            </w:r>
          </w:p>
        </w:tc>
        <w:tc>
          <w:tcPr>
            <w:cnfStyle w:val="000010000000" w:firstRow="0" w:lastRow="0" w:firstColumn="0" w:lastColumn="0" w:oddVBand="1" w:evenVBand="0" w:oddHBand="0" w:evenHBand="0" w:firstRowFirstColumn="0" w:firstRowLastColumn="0" w:lastRowFirstColumn="0" w:lastRowLastColumn="0"/>
            <w:tcW w:w="665" w:type="pct"/>
            <w:tcBorders>
              <w:top w:val="double" w:sz="4" w:space="0" w:color="4F81BD"/>
            </w:tcBorders>
          </w:tcPr>
          <w:p w:rsidR="00E16391" w:rsidRPr="00E16391" w:rsidRDefault="00E16391" w:rsidP="00E16391">
            <w:pPr>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Не ограничен</w:t>
            </w:r>
          </w:p>
        </w:tc>
        <w:tc>
          <w:tcPr>
            <w:tcW w:w="919" w:type="pct"/>
            <w:tcBorders>
              <w:top w:val="double" w:sz="4" w:space="0" w:color="4F81BD"/>
            </w:tcBorders>
          </w:tcPr>
          <w:p w:rsidR="00E16391" w:rsidRPr="00E16391" w:rsidRDefault="00E16391" w:rsidP="00E16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Пункт 14.2. Основ функционирования розничных рынков электрической энергии</w:t>
            </w:r>
            <w:r w:rsidRPr="00E16391">
              <w:rPr>
                <w:rFonts w:ascii="Times New Roman" w:eastAsia="Times New Roman" w:hAnsi="Times New Roman" w:cs="Times New Roman"/>
                <w:vertAlign w:val="superscript"/>
                <w:lang w:eastAsia="ru-RU"/>
              </w:rPr>
              <w:footnoteReference w:id="22"/>
            </w:r>
          </w:p>
        </w:tc>
      </w:tr>
      <w:tr w:rsidR="00E16391" w:rsidRPr="00E16391" w:rsidTr="00E16391">
        <w:trPr>
          <w:trHeight w:val="86"/>
        </w:trPr>
        <w:tc>
          <w:tcPr>
            <w:cnfStyle w:val="001000000000" w:firstRow="0" w:lastRow="0" w:firstColumn="1" w:lastColumn="0" w:oddVBand="0" w:evenVBand="0" w:oddHBand="0" w:evenHBand="0" w:firstRowFirstColumn="0" w:firstRowLastColumn="0" w:lastRowFirstColumn="0" w:lastRowLastColumn="0"/>
            <w:tcW w:w="167" w:type="pct"/>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640"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Направление потребителем проекта Акта в АО «Россети Янтарь»</w:t>
            </w:r>
          </w:p>
        </w:tc>
        <w:tc>
          <w:tcPr>
            <w:tcW w:w="876" w:type="pct"/>
          </w:tcPr>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91"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Calibri" w:hAnsi="Times New Roman" w:cs="Times New Roman"/>
              </w:rPr>
              <w:t>Потребитель направляет проект акта технологической и (или) аварийной брони, в том числе через гарантирующего поставщика (</w:t>
            </w:r>
            <w:proofErr w:type="spellStart"/>
            <w:r w:rsidRPr="00E16391">
              <w:rPr>
                <w:rFonts w:ascii="Times New Roman" w:eastAsia="Calibri" w:hAnsi="Times New Roman" w:cs="Times New Roman"/>
              </w:rPr>
              <w:t>энергосбытовую</w:t>
            </w:r>
            <w:proofErr w:type="spellEnd"/>
            <w:r w:rsidRPr="00E16391">
              <w:rPr>
                <w:rFonts w:ascii="Times New Roman" w:eastAsia="Calibri" w:hAnsi="Times New Roman" w:cs="Times New Roman"/>
              </w:rPr>
              <w:t xml:space="preserve"> организацию), с которым им заключен договор энергоснабжения, на рассмотрение АО «Россети Янтарь»</w:t>
            </w:r>
          </w:p>
        </w:tc>
        <w:tc>
          <w:tcPr>
            <w:tcW w:w="742" w:type="pct"/>
          </w:tcPr>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Письменная форма проекта Акта, направляется способом</w:t>
            </w:r>
            <w:r w:rsidRPr="00E16391">
              <w:rPr>
                <w:rFonts w:ascii="Times New Roman" w:eastAsia="Calibri" w:hAnsi="Times New Roman" w:cs="Times New Roman"/>
              </w:rPr>
              <w:t>, позволяющим подтвердить факт получения сетевой организацией проекта Акта</w:t>
            </w:r>
          </w:p>
        </w:tc>
        <w:tc>
          <w:tcPr>
            <w:cnfStyle w:val="000010000000" w:firstRow="0" w:lastRow="0" w:firstColumn="0" w:lastColumn="0" w:oddVBand="1" w:evenVBand="0" w:oddHBand="0" w:evenHBand="0" w:firstRowFirstColumn="0" w:firstRowLastColumn="0" w:lastRowFirstColumn="0" w:lastRowLastColumn="0"/>
            <w:tcW w:w="665"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Не ограничен</w:t>
            </w:r>
          </w:p>
        </w:tc>
        <w:tc>
          <w:tcPr>
            <w:tcW w:w="919" w:type="pct"/>
          </w:tcPr>
          <w:p w:rsidR="00E16391" w:rsidRPr="00E16391" w:rsidRDefault="00E16391" w:rsidP="00E16391">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Пункт 14.2. Основ функционирования розничных рынков электрической энергии</w:t>
            </w:r>
          </w:p>
        </w:tc>
      </w:tr>
      <w:tr w:rsidR="00E16391" w:rsidRPr="00E16391" w:rsidTr="00E16391">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640"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 xml:space="preserve">Рассмотрение АО «Россети Янтарь» </w:t>
            </w:r>
          </w:p>
        </w:tc>
        <w:tc>
          <w:tcPr>
            <w:tcW w:w="876" w:type="pct"/>
          </w:tcPr>
          <w:p w:rsidR="00E16391" w:rsidRPr="00E16391" w:rsidRDefault="00E16391"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91"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Calibri" w:hAnsi="Times New Roman" w:cs="Times New Roman"/>
              </w:rPr>
              <w:t>При рассмотрении проекта Акта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w:t>
            </w:r>
          </w:p>
        </w:tc>
        <w:tc>
          <w:tcPr>
            <w:tcW w:w="742" w:type="pct"/>
          </w:tcPr>
          <w:p w:rsidR="00E16391" w:rsidRPr="00E16391" w:rsidRDefault="00E16391"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65" w:type="pct"/>
          </w:tcPr>
          <w:p w:rsidR="00E16391" w:rsidRPr="00E16391" w:rsidRDefault="00E16391" w:rsidP="00E16391">
            <w:pPr>
              <w:autoSpaceDE w:val="0"/>
              <w:autoSpaceDN w:val="0"/>
              <w:adjustRightInd w:val="0"/>
              <w:rPr>
                <w:rFonts w:ascii="Times New Roman" w:eastAsia="Calibri" w:hAnsi="Times New Roman" w:cs="Times New Roman"/>
              </w:rPr>
            </w:pPr>
            <w:r w:rsidRPr="00E16391">
              <w:rPr>
                <w:rFonts w:ascii="Times New Roman" w:eastAsia="Calibri" w:hAnsi="Times New Roman" w:cs="Times New Roman"/>
              </w:rPr>
              <w:t>В течение 10 рабочих дней со дня получения проекта указанного акта</w:t>
            </w:r>
          </w:p>
        </w:tc>
        <w:tc>
          <w:tcPr>
            <w:tcW w:w="919" w:type="pct"/>
          </w:tcPr>
          <w:p w:rsidR="00E16391" w:rsidRPr="00E16391" w:rsidRDefault="00E16391" w:rsidP="00E16391">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E16391">
              <w:rPr>
                <w:rFonts w:ascii="Times New Roman" w:eastAsia="Times New Roman" w:hAnsi="Times New Roman" w:cs="Times New Roman"/>
                <w:lang w:eastAsia="ru-RU"/>
              </w:rPr>
              <w:t>Пункт 14.2. Основ функционирования розничных рынков электрической энергии</w:t>
            </w:r>
          </w:p>
        </w:tc>
      </w:tr>
      <w:tr w:rsidR="00E16391" w:rsidRPr="00E16391" w:rsidTr="00E16391">
        <w:trPr>
          <w:trHeight w:val="695"/>
        </w:trPr>
        <w:tc>
          <w:tcPr>
            <w:cnfStyle w:val="001000000000" w:firstRow="0" w:lastRow="0" w:firstColumn="1" w:lastColumn="0" w:oddVBand="0" w:evenVBand="0" w:oddHBand="0" w:evenHBand="0" w:firstRowFirstColumn="0" w:firstRowLastColumn="0" w:lastRowFirstColumn="0" w:lastRowLastColumn="0"/>
            <w:tcW w:w="167" w:type="pct"/>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640"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Calibri" w:hAnsi="Times New Roman" w:cs="Times New Roman"/>
              </w:rPr>
              <w:t>Проведение осмотра (обследования) энергопринимающих устройств потребителя электрической энергии, объектов электроэнергетики</w:t>
            </w:r>
          </w:p>
        </w:tc>
        <w:tc>
          <w:tcPr>
            <w:tcW w:w="876" w:type="pct"/>
          </w:tcPr>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 xml:space="preserve">В случае необходимости </w:t>
            </w:r>
            <w:r w:rsidRPr="00E16391">
              <w:rPr>
                <w:rFonts w:ascii="Times New Roman" w:eastAsia="Calibri" w:hAnsi="Times New Roman" w:cs="Times New Roman"/>
              </w:rPr>
              <w:t>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w:t>
            </w:r>
          </w:p>
        </w:tc>
        <w:tc>
          <w:tcPr>
            <w:cnfStyle w:val="000010000000" w:firstRow="0" w:lastRow="0" w:firstColumn="0" w:lastColumn="0" w:oddVBand="1" w:evenVBand="0" w:oddHBand="0" w:evenHBand="0" w:firstRowFirstColumn="0" w:firstRowLastColumn="0" w:lastRowFirstColumn="0" w:lastRowLastColumn="0"/>
            <w:tcW w:w="991" w:type="pct"/>
          </w:tcPr>
          <w:p w:rsidR="00E16391" w:rsidRPr="00E16391" w:rsidRDefault="00E16391" w:rsidP="00E16391">
            <w:pPr>
              <w:autoSpaceDE w:val="0"/>
              <w:autoSpaceDN w:val="0"/>
              <w:adjustRightInd w:val="0"/>
              <w:rPr>
                <w:rFonts w:ascii="Times New Roman" w:eastAsia="Calibri" w:hAnsi="Times New Roman" w:cs="Times New Roman"/>
              </w:rPr>
            </w:pPr>
            <w:r w:rsidRPr="00E16391">
              <w:rPr>
                <w:rFonts w:ascii="Times New Roman" w:eastAsia="Calibri" w:hAnsi="Times New Roman" w:cs="Times New Roman"/>
              </w:rPr>
              <w:t xml:space="preserve">Проведение осмотра (обследования)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1" w:history="1">
              <w:r w:rsidRPr="00E16391">
                <w:rPr>
                  <w:rFonts w:ascii="Times New Roman" w:eastAsia="Calibri" w:hAnsi="Times New Roman" w:cs="Times New Roman"/>
                  <w:color w:val="000000"/>
                </w:rPr>
                <w:t>правилами</w:t>
              </w:r>
            </w:hyperlink>
            <w:r w:rsidRPr="00E16391">
              <w:rPr>
                <w:rFonts w:ascii="Times New Roman" w:eastAsia="Calibri" w:hAnsi="Times New Roman" w:cs="Times New Roman"/>
                <w:color w:val="000000"/>
              </w:rPr>
              <w:t xml:space="preserve"> </w:t>
            </w:r>
            <w:r w:rsidRPr="00E16391">
              <w:rPr>
                <w:rFonts w:ascii="Times New Roman" w:eastAsia="Calibri" w:hAnsi="Times New Roman" w:cs="Times New Roman"/>
              </w:rPr>
              <w:t>разработки и применения графиков аварийного ограничения режима потребления электрической энергии и использования противоаварийной автоматики</w:t>
            </w:r>
          </w:p>
        </w:tc>
        <w:tc>
          <w:tcPr>
            <w:tcW w:w="742" w:type="pct"/>
          </w:tcPr>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65" w:type="pct"/>
          </w:tcPr>
          <w:p w:rsidR="00E16391" w:rsidRPr="00E16391" w:rsidRDefault="00E16391" w:rsidP="00E16391">
            <w:pPr>
              <w:autoSpaceDE w:val="0"/>
              <w:autoSpaceDN w:val="0"/>
              <w:adjustRightInd w:val="0"/>
              <w:rPr>
                <w:rFonts w:ascii="Times New Roman" w:eastAsia="Calibri" w:hAnsi="Times New Roman" w:cs="Times New Roman"/>
              </w:rPr>
            </w:pPr>
            <w:r w:rsidRPr="00E16391">
              <w:rPr>
                <w:rFonts w:ascii="Times New Roman" w:eastAsia="Calibri" w:hAnsi="Times New Roman" w:cs="Times New Roman"/>
              </w:rPr>
              <w:t>Срок рассмотрения Акта при проведении осмотра может быть продлен, но не более чем на 10 рабочих дней</w:t>
            </w:r>
          </w:p>
          <w:p w:rsidR="00E16391" w:rsidRPr="00E16391" w:rsidRDefault="00E16391" w:rsidP="00E16391">
            <w:pPr>
              <w:autoSpaceDE w:val="0"/>
              <w:autoSpaceDN w:val="0"/>
              <w:adjustRightInd w:val="0"/>
              <w:rPr>
                <w:rFonts w:ascii="Times New Roman" w:eastAsia="Calibri" w:hAnsi="Times New Roman" w:cs="Times New Roman"/>
              </w:rPr>
            </w:pPr>
          </w:p>
        </w:tc>
        <w:tc>
          <w:tcPr>
            <w:tcW w:w="919" w:type="pct"/>
          </w:tcPr>
          <w:p w:rsidR="00E16391" w:rsidRPr="00E16391" w:rsidRDefault="00E16391" w:rsidP="00E16391">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Пункт 14.2. Основ функционирования розничных рынков электрической энергии,</w:t>
            </w:r>
          </w:p>
          <w:p w:rsidR="00E16391" w:rsidRPr="00E16391" w:rsidRDefault="00E16391" w:rsidP="00E16391">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Правила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утвержденные приказом Минэнерго России от 06.06.2013 N 290</w:t>
            </w:r>
          </w:p>
        </w:tc>
      </w:tr>
      <w:tr w:rsidR="00E16391" w:rsidRPr="00E16391" w:rsidTr="00E16391">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5</w:t>
            </w:r>
          </w:p>
        </w:tc>
        <w:tc>
          <w:tcPr>
            <w:cnfStyle w:val="000010000000" w:firstRow="0" w:lastRow="0" w:firstColumn="0" w:lastColumn="0" w:oddVBand="1" w:evenVBand="0" w:oddHBand="0" w:evenHBand="0" w:firstRowFirstColumn="0" w:firstRowLastColumn="0" w:lastRowFirstColumn="0" w:lastRowLastColumn="0"/>
            <w:tcW w:w="640" w:type="pct"/>
          </w:tcPr>
          <w:p w:rsidR="00E16391" w:rsidRPr="00E16391" w:rsidRDefault="00E16391" w:rsidP="00E16391">
            <w:pPr>
              <w:autoSpaceDE w:val="0"/>
              <w:autoSpaceDN w:val="0"/>
              <w:adjustRightInd w:val="0"/>
              <w:rPr>
                <w:rFonts w:ascii="Times New Roman" w:eastAsia="Calibri" w:hAnsi="Times New Roman" w:cs="Times New Roman"/>
              </w:rPr>
            </w:pPr>
            <w:r w:rsidRPr="00E16391">
              <w:rPr>
                <w:rFonts w:ascii="Times New Roman" w:eastAsia="Calibri" w:hAnsi="Times New Roman" w:cs="Times New Roman"/>
              </w:rPr>
              <w:t>Направление потребителю подписанного Акта согласования технологической и (или) аварийной брони</w:t>
            </w:r>
          </w:p>
        </w:tc>
        <w:tc>
          <w:tcPr>
            <w:tcW w:w="876" w:type="pct"/>
          </w:tcPr>
          <w:p w:rsidR="00E16391" w:rsidRPr="00E16391" w:rsidRDefault="00E16391"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В случае согласования Акта со стороны сетевой организации</w:t>
            </w:r>
          </w:p>
        </w:tc>
        <w:tc>
          <w:tcPr>
            <w:cnfStyle w:val="000010000000" w:firstRow="0" w:lastRow="0" w:firstColumn="0" w:lastColumn="0" w:oddVBand="1" w:evenVBand="0" w:oddHBand="0" w:evenHBand="0" w:firstRowFirstColumn="0" w:firstRowLastColumn="0" w:lastRowFirstColumn="0" w:lastRowLastColumn="0"/>
            <w:tcW w:w="991" w:type="pct"/>
          </w:tcPr>
          <w:p w:rsidR="00E16391" w:rsidRPr="00E16391" w:rsidRDefault="00E16391" w:rsidP="00E16391">
            <w:pPr>
              <w:autoSpaceDE w:val="0"/>
              <w:autoSpaceDN w:val="0"/>
              <w:adjustRightInd w:val="0"/>
              <w:rPr>
                <w:rFonts w:ascii="Times New Roman" w:eastAsia="Calibri" w:hAnsi="Times New Roman" w:cs="Times New Roman"/>
              </w:rPr>
            </w:pPr>
            <w:r w:rsidRPr="00E16391">
              <w:rPr>
                <w:rFonts w:ascii="Times New Roman" w:eastAsia="Calibri" w:hAnsi="Times New Roman" w:cs="Times New Roman"/>
              </w:rPr>
              <w:t>Направление подписанного Акта согласования технологической и (или) аварийной брони</w:t>
            </w:r>
          </w:p>
        </w:tc>
        <w:tc>
          <w:tcPr>
            <w:tcW w:w="742" w:type="pct"/>
          </w:tcPr>
          <w:p w:rsidR="00E16391" w:rsidRPr="00E16391" w:rsidRDefault="00E16391" w:rsidP="00E163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Акт, подписанный со стороны сетевой организации, направляется способом</w:t>
            </w:r>
            <w:r w:rsidRPr="00E16391">
              <w:rPr>
                <w:rFonts w:ascii="Times New Roman" w:eastAsia="Calibri" w:hAnsi="Times New Roman" w:cs="Times New Roman"/>
              </w:rPr>
              <w:t xml:space="preserve">, позволяющим подтвердить факт получения </w:t>
            </w:r>
          </w:p>
        </w:tc>
        <w:tc>
          <w:tcPr>
            <w:cnfStyle w:val="000010000000" w:firstRow="0" w:lastRow="0" w:firstColumn="0" w:lastColumn="0" w:oddVBand="1" w:evenVBand="0" w:oddHBand="0" w:evenHBand="0" w:firstRowFirstColumn="0" w:firstRowLastColumn="0" w:lastRowFirstColumn="0" w:lastRowLastColumn="0"/>
            <w:tcW w:w="665" w:type="pct"/>
          </w:tcPr>
          <w:p w:rsidR="00E16391" w:rsidRPr="00E16391" w:rsidRDefault="00E16391" w:rsidP="00E16391">
            <w:pPr>
              <w:autoSpaceDE w:val="0"/>
              <w:autoSpaceDN w:val="0"/>
              <w:adjustRightInd w:val="0"/>
              <w:rPr>
                <w:rFonts w:ascii="Times New Roman" w:eastAsia="Calibri" w:hAnsi="Times New Roman" w:cs="Times New Roman"/>
              </w:rPr>
            </w:pPr>
            <w:r w:rsidRPr="00E16391">
              <w:rPr>
                <w:rFonts w:ascii="Times New Roman" w:eastAsia="Calibri" w:hAnsi="Times New Roman" w:cs="Times New Roman"/>
              </w:rPr>
              <w:t>Не позднее 10 рабочих дней со дня получения проекта указанного акта. Срок рассмотрения Акта при проведении осмотра может быть продлен, но не более чем на 10 рабочих дней</w:t>
            </w:r>
          </w:p>
        </w:tc>
        <w:tc>
          <w:tcPr>
            <w:tcW w:w="919" w:type="pct"/>
          </w:tcPr>
          <w:p w:rsidR="00E16391" w:rsidRPr="00E16391" w:rsidRDefault="00E16391" w:rsidP="00E16391">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Пункт 14.2. Основ функционирования розничных рынков электрической энергии</w:t>
            </w:r>
          </w:p>
        </w:tc>
      </w:tr>
      <w:tr w:rsidR="00E16391" w:rsidRPr="00E16391" w:rsidTr="00E16391">
        <w:trPr>
          <w:trHeight w:val="695"/>
        </w:trPr>
        <w:tc>
          <w:tcPr>
            <w:cnfStyle w:val="001000000000" w:firstRow="0" w:lastRow="0" w:firstColumn="1" w:lastColumn="0" w:oddVBand="0" w:evenVBand="0" w:oddHBand="0" w:evenHBand="0" w:firstRowFirstColumn="0" w:firstRowLastColumn="0" w:lastRowFirstColumn="0" w:lastRowLastColumn="0"/>
            <w:tcW w:w="167" w:type="pct"/>
          </w:tcPr>
          <w:p w:rsidR="00E16391" w:rsidRPr="00E16391" w:rsidRDefault="00E16391" w:rsidP="00E16391">
            <w:pPr>
              <w:jc w:val="both"/>
              <w:rPr>
                <w:rFonts w:ascii="Times New Roman" w:eastAsia="Times New Roman" w:hAnsi="Times New Roman" w:cs="Times New Roman"/>
                <w:color w:val="548DD4"/>
                <w:lang w:eastAsia="ru-RU"/>
              </w:rPr>
            </w:pPr>
            <w:r w:rsidRPr="00E16391">
              <w:rPr>
                <w:rFonts w:ascii="Times New Roman" w:eastAsia="Times New Roman" w:hAnsi="Times New Roman" w:cs="Times New Roman"/>
                <w:color w:val="548DD4"/>
                <w:lang w:eastAsia="ru-RU"/>
              </w:rPr>
              <w:t>6</w:t>
            </w:r>
          </w:p>
        </w:tc>
        <w:tc>
          <w:tcPr>
            <w:cnfStyle w:val="000010000000" w:firstRow="0" w:lastRow="0" w:firstColumn="0" w:lastColumn="0" w:oddVBand="1" w:evenVBand="0" w:oddHBand="0" w:evenHBand="0" w:firstRowFirstColumn="0" w:firstRowLastColumn="0" w:lastRowFirstColumn="0" w:lastRowLastColumn="0"/>
            <w:tcW w:w="640"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Calibri" w:hAnsi="Times New Roman" w:cs="Times New Roman"/>
              </w:rPr>
              <w:t>Направление потребителю подписанного Акта с замечаниями сетевой организацией</w:t>
            </w:r>
          </w:p>
        </w:tc>
        <w:tc>
          <w:tcPr>
            <w:tcW w:w="876" w:type="pct"/>
          </w:tcPr>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Calibri" w:hAnsi="Times New Roman" w:cs="Times New Roman"/>
              </w:rPr>
              <w:t>В случае несогласия сетевой организации с представленным заявителем проектом Акта согласования технологической и (или) аварийной брони</w:t>
            </w:r>
          </w:p>
        </w:tc>
        <w:tc>
          <w:tcPr>
            <w:cnfStyle w:val="000010000000" w:firstRow="0" w:lastRow="0" w:firstColumn="0" w:lastColumn="0" w:oddVBand="1" w:evenVBand="0" w:oddHBand="0" w:evenHBand="0" w:firstRowFirstColumn="0" w:firstRowLastColumn="0" w:lastRowFirstColumn="0" w:lastRowLastColumn="0"/>
            <w:tcW w:w="991"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Calibri" w:hAnsi="Times New Roman" w:cs="Times New Roman"/>
              </w:rPr>
              <w:t>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tc>
        <w:tc>
          <w:tcPr>
            <w:tcW w:w="742" w:type="pct"/>
          </w:tcPr>
          <w:p w:rsidR="00E16391" w:rsidRPr="00E16391" w:rsidRDefault="00E16391" w:rsidP="00E163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Акт, подписанный со стороны сетевой организации с замечаниями, направляется способом</w:t>
            </w:r>
            <w:r w:rsidRPr="00E16391">
              <w:rPr>
                <w:rFonts w:ascii="Times New Roman" w:eastAsia="Calibri" w:hAnsi="Times New Roman" w:cs="Times New Roman"/>
              </w:rPr>
              <w:t>, позволяющим подтвердить факт получения</w:t>
            </w:r>
          </w:p>
        </w:tc>
        <w:tc>
          <w:tcPr>
            <w:cnfStyle w:val="000010000000" w:firstRow="0" w:lastRow="0" w:firstColumn="0" w:lastColumn="0" w:oddVBand="1" w:evenVBand="0" w:oddHBand="0" w:evenHBand="0" w:firstRowFirstColumn="0" w:firstRowLastColumn="0" w:lastRowFirstColumn="0" w:lastRowLastColumn="0"/>
            <w:tcW w:w="665" w:type="pct"/>
          </w:tcPr>
          <w:p w:rsidR="00E16391" w:rsidRPr="00E16391" w:rsidRDefault="00E16391" w:rsidP="00E16391">
            <w:pPr>
              <w:autoSpaceDE w:val="0"/>
              <w:autoSpaceDN w:val="0"/>
              <w:adjustRightInd w:val="0"/>
              <w:rPr>
                <w:rFonts w:ascii="Times New Roman" w:eastAsia="Times New Roman" w:hAnsi="Times New Roman" w:cs="Times New Roman"/>
                <w:lang w:eastAsia="ru-RU"/>
              </w:rPr>
            </w:pPr>
            <w:r w:rsidRPr="00E16391">
              <w:rPr>
                <w:rFonts w:ascii="Times New Roman" w:eastAsia="Calibri" w:hAnsi="Times New Roman" w:cs="Times New Roman"/>
              </w:rPr>
              <w:t>Не позднее 10 рабочих дней со дня получения проекта указанного акта. Срок рассмотрения Акта при проведении осмотра может быть продлен, но не более чем на 10 рабочих дней</w:t>
            </w:r>
          </w:p>
        </w:tc>
        <w:tc>
          <w:tcPr>
            <w:tcW w:w="919" w:type="pct"/>
          </w:tcPr>
          <w:p w:rsidR="00E16391" w:rsidRPr="00E16391" w:rsidRDefault="00E16391" w:rsidP="00E16391">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E16391">
              <w:rPr>
                <w:rFonts w:ascii="Times New Roman" w:eastAsia="Times New Roman" w:hAnsi="Times New Roman" w:cs="Times New Roman"/>
                <w:lang w:eastAsia="ru-RU"/>
              </w:rPr>
              <w:t xml:space="preserve">Пункт 14.2. Основ функционирования розничных рынков электрической энергии </w:t>
            </w:r>
          </w:p>
        </w:tc>
      </w:tr>
    </w:tbl>
    <w:p w:rsidR="00E16391" w:rsidRPr="00E16391" w:rsidRDefault="00E16391" w:rsidP="00E16391">
      <w:pPr>
        <w:tabs>
          <w:tab w:val="left" w:pos="1308"/>
        </w:tabs>
        <w:rPr>
          <w:rFonts w:ascii="Times New Roman" w:hAnsi="Times New Roman" w:cs="Times New Roman"/>
          <w:sz w:val="24"/>
          <w:szCs w:val="24"/>
        </w:rPr>
        <w:sectPr w:rsidR="00E16391" w:rsidRPr="00E16391" w:rsidSect="006C3978">
          <w:pgSz w:w="16838" w:h="11906" w:orient="landscape"/>
          <w:pgMar w:top="1134" w:right="850" w:bottom="1134" w:left="1701" w:header="720" w:footer="720" w:gutter="0"/>
          <w:cols w:space="720"/>
          <w:noEndnote/>
          <w:docGrid w:linePitch="299"/>
        </w:sectPr>
      </w:pPr>
    </w:p>
    <w:p w:rsidR="00D473F4" w:rsidRPr="003645C7" w:rsidRDefault="00D473F4" w:rsidP="00D473F4">
      <w:pPr>
        <w:autoSpaceDE w:val="0"/>
        <w:autoSpaceDN w:val="0"/>
        <w:adjustRightInd w:val="0"/>
        <w:spacing w:after="0" w:line="240" w:lineRule="auto"/>
        <w:jc w:val="center"/>
        <w:rPr>
          <w:rFonts w:ascii="Times New Roman" w:hAnsi="Times New Roman" w:cs="Times New Roman"/>
          <w:color w:val="1F4E79" w:themeColor="accent1" w:themeShade="80"/>
          <w:sz w:val="24"/>
          <w:szCs w:val="24"/>
        </w:rPr>
      </w:pPr>
      <w:r w:rsidRPr="003645C7">
        <w:rPr>
          <w:rFonts w:ascii="Times New Roman" w:hAnsi="Times New Roman" w:cs="Times New Roman"/>
          <w:b/>
          <w:noProof/>
          <w:color w:val="5B9BD5" w:themeColor="accent1"/>
          <w:sz w:val="24"/>
          <w:szCs w:val="24"/>
          <w:lang w:eastAsia="ru-RU"/>
        </w:rPr>
        <mc:AlternateContent>
          <mc:Choice Requires="wps">
            <w:drawing>
              <wp:anchor distT="0" distB="0" distL="114300" distR="114300" simplePos="0" relativeHeight="251659264" behindDoc="1" locked="0" layoutInCell="1" allowOverlap="1" wp14:anchorId="1C60DEFD" wp14:editId="4B5758D1">
                <wp:simplePos x="0" y="0"/>
                <wp:positionH relativeFrom="page">
                  <wp:align>center</wp:align>
                </wp:positionH>
                <wp:positionV relativeFrom="paragraph">
                  <wp:posOffset>-370840</wp:posOffset>
                </wp:positionV>
                <wp:extent cx="6697683" cy="9820893"/>
                <wp:effectExtent l="19050" t="19050" r="27305" b="28575"/>
                <wp:wrapNone/>
                <wp:docPr id="3" name="Прямоугольник 3"/>
                <wp:cNvGraphicFramePr/>
                <a:graphic xmlns:a="http://schemas.openxmlformats.org/drawingml/2006/main">
                  <a:graphicData uri="http://schemas.microsoft.com/office/word/2010/wordprocessingShape">
                    <wps:wsp>
                      <wps:cNvSpPr/>
                      <wps:spPr>
                        <a:xfrm>
                          <a:off x="0" y="0"/>
                          <a:ext cx="6697683" cy="9820893"/>
                        </a:xfrm>
                        <a:prstGeom prst="rect">
                          <a:avLst/>
                        </a:prstGeom>
                        <a:solidFill>
                          <a:sysClr val="window" lastClr="FFFFFF"/>
                        </a:solidFill>
                        <a:ln w="3810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FC5E99" id="Прямоугольник 3" o:spid="_x0000_s1026" style="position:absolute;margin-left:0;margin-top:-29.2pt;width:527.4pt;height:773.3pt;z-index:-25165721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" fillcolor="window" strokecolor="#1f4e79" strokeweight="3pt">
                <w10:wrap anchorx="page"/>
              </v:rect>
            </w:pict>
          </mc:Fallback>
        </mc:AlternateContent>
      </w:r>
      <w:r w:rsidRPr="003645C7">
        <w:rPr>
          <w:rFonts w:ascii="Times New Roman" w:hAnsi="Times New Roman" w:cs="Times New Roman"/>
          <w:b/>
          <w:color w:val="1F4E79" w:themeColor="accent1" w:themeShade="80"/>
          <w:sz w:val="24"/>
          <w:szCs w:val="24"/>
        </w:rPr>
        <w:t>КОНТАКТНАЯ ИНФ</w:t>
      </w:r>
      <w:r>
        <w:rPr>
          <w:rFonts w:ascii="Times New Roman" w:hAnsi="Times New Roman" w:cs="Times New Roman"/>
          <w:b/>
          <w:color w:val="1F4E79" w:themeColor="accent1" w:themeShade="80"/>
          <w:sz w:val="24"/>
          <w:szCs w:val="24"/>
        </w:rPr>
        <w:t>ОРМАЦИЯ ДЛЯ НАПРАВЛЕНИЯ ОБРАЩЕН</w:t>
      </w:r>
      <w:r w:rsidRPr="003645C7">
        <w:rPr>
          <w:rFonts w:ascii="Times New Roman" w:hAnsi="Times New Roman" w:cs="Times New Roman"/>
          <w:b/>
          <w:color w:val="1F4E79" w:themeColor="accent1" w:themeShade="80"/>
          <w:sz w:val="24"/>
          <w:szCs w:val="24"/>
        </w:rPr>
        <w:t>ИЙ:</w:t>
      </w:r>
    </w:p>
    <w:p w:rsidR="00D473F4" w:rsidRPr="003645C7" w:rsidRDefault="00D473F4" w:rsidP="00D473F4">
      <w:pPr>
        <w:autoSpaceDE w:val="0"/>
        <w:autoSpaceDN w:val="0"/>
        <w:adjustRightInd w:val="0"/>
        <w:spacing w:after="0" w:line="240" w:lineRule="auto"/>
        <w:ind w:left="709"/>
        <w:jc w:val="both"/>
        <w:rPr>
          <w:rFonts w:ascii="Times New Roman" w:hAnsi="Times New Roman" w:cs="Times New Roman"/>
          <w:sz w:val="24"/>
          <w:szCs w:val="24"/>
        </w:rPr>
      </w:pPr>
    </w:p>
    <w:p w:rsidR="00D473F4" w:rsidRPr="003645C7" w:rsidRDefault="00D473F4" w:rsidP="00D473F4">
      <w:pPr>
        <w:autoSpaceDE w:val="0"/>
        <w:autoSpaceDN w:val="0"/>
        <w:adjustRightInd w:val="0"/>
        <w:spacing w:after="0" w:line="276" w:lineRule="auto"/>
        <w:jc w:val="both"/>
        <w:rPr>
          <w:rFonts w:ascii="Times New Roman" w:eastAsia="Times New Roman" w:hAnsi="Times New Roman" w:cs="Times New Roman"/>
          <w:color w:val="1F4E79" w:themeColor="accent1" w:themeShade="80"/>
          <w:sz w:val="28"/>
          <w:szCs w:val="28"/>
          <w:lang w:eastAsia="ru-RU"/>
        </w:rPr>
      </w:pPr>
      <w:r w:rsidRPr="003645C7">
        <w:rPr>
          <w:rFonts w:ascii="Times New Roman" w:hAnsi="Times New Roman" w:cs="Times New Roman"/>
          <w:b/>
          <w:color w:val="1F4E79" w:themeColor="accent1" w:themeShade="80"/>
          <w:sz w:val="28"/>
          <w:szCs w:val="28"/>
        </w:rPr>
        <w:t>Номер телефонного центра обслуживания АО «</w:t>
      </w:r>
      <w:r>
        <w:rPr>
          <w:rFonts w:ascii="Times New Roman" w:hAnsi="Times New Roman" w:cs="Times New Roman"/>
          <w:b/>
          <w:color w:val="1F4E79" w:themeColor="accent1" w:themeShade="80"/>
          <w:sz w:val="28"/>
          <w:szCs w:val="28"/>
        </w:rPr>
        <w:t>Россети Янтарь</w:t>
      </w:r>
      <w:r w:rsidRPr="003645C7">
        <w:rPr>
          <w:rFonts w:ascii="Times New Roman" w:hAnsi="Times New Roman" w:cs="Times New Roman"/>
          <w:b/>
          <w:color w:val="1F4E79" w:themeColor="accent1" w:themeShade="80"/>
          <w:sz w:val="28"/>
          <w:szCs w:val="28"/>
        </w:rPr>
        <w:t>»</w:t>
      </w:r>
      <w:r w:rsidRPr="003645C7">
        <w:rPr>
          <w:rFonts w:ascii="Times New Roman" w:eastAsia="Times New Roman" w:hAnsi="Times New Roman" w:cs="Times New Roman"/>
          <w:color w:val="1F4E79" w:themeColor="accent1" w:themeShade="80"/>
          <w:sz w:val="28"/>
          <w:szCs w:val="28"/>
          <w:lang w:eastAsia="ru-RU"/>
        </w:rPr>
        <w:t xml:space="preserve"> </w:t>
      </w:r>
    </w:p>
    <w:p w:rsidR="00D473F4" w:rsidRPr="00D473F4" w:rsidRDefault="00D473F4" w:rsidP="00D473F4">
      <w:pPr>
        <w:autoSpaceDE w:val="0"/>
        <w:autoSpaceDN w:val="0"/>
        <w:adjustRightInd w:val="0"/>
        <w:spacing w:after="0" w:line="276" w:lineRule="auto"/>
        <w:jc w:val="both"/>
        <w:rPr>
          <w:rFonts w:ascii="Times New Roman" w:hAnsi="Times New Roman" w:cs="Times New Roman"/>
          <w:color w:val="8496B0" w:themeColor="text2" w:themeTint="99"/>
          <w:sz w:val="28"/>
          <w:szCs w:val="28"/>
        </w:rPr>
      </w:pPr>
      <w:r w:rsidRPr="00D473F4">
        <w:rPr>
          <w:rFonts w:ascii="Times New Roman" w:hAnsi="Times New Roman" w:cs="Times New Roman"/>
          <w:sz w:val="28"/>
          <w:szCs w:val="28"/>
        </w:rPr>
        <w:t>8-800-220-0-220</w:t>
      </w:r>
    </w:p>
    <w:p w:rsidR="00D473F4" w:rsidRPr="003645C7" w:rsidRDefault="00D473F4" w:rsidP="00D473F4">
      <w:pPr>
        <w:autoSpaceDE w:val="0"/>
        <w:autoSpaceDN w:val="0"/>
        <w:adjustRightInd w:val="0"/>
        <w:spacing w:after="0" w:line="276" w:lineRule="auto"/>
        <w:jc w:val="both"/>
        <w:rPr>
          <w:rFonts w:ascii="Times New Roman" w:hAnsi="Times New Roman" w:cs="Times New Roman"/>
          <w:sz w:val="28"/>
          <w:szCs w:val="28"/>
        </w:rPr>
      </w:pPr>
    </w:p>
    <w:p w:rsidR="00D473F4" w:rsidRPr="003645C7" w:rsidRDefault="00D473F4" w:rsidP="00D473F4">
      <w:pPr>
        <w:autoSpaceDE w:val="0"/>
        <w:autoSpaceDN w:val="0"/>
        <w:adjustRightInd w:val="0"/>
        <w:spacing w:after="0" w:line="276" w:lineRule="auto"/>
        <w:jc w:val="both"/>
        <w:rPr>
          <w:rFonts w:ascii="Times New Roman" w:hAnsi="Times New Roman" w:cs="Times New Roman"/>
          <w:b/>
          <w:color w:val="1F4E79" w:themeColor="accent1" w:themeShade="80"/>
          <w:sz w:val="28"/>
          <w:szCs w:val="28"/>
        </w:rPr>
      </w:pPr>
      <w:r w:rsidRPr="003645C7">
        <w:rPr>
          <w:rFonts w:ascii="Times New Roman" w:hAnsi="Times New Roman" w:cs="Times New Roman"/>
          <w:b/>
          <w:color w:val="1F4E79" w:themeColor="accent1" w:themeShade="80"/>
          <w:sz w:val="28"/>
          <w:szCs w:val="28"/>
        </w:rPr>
        <w:t xml:space="preserve">Почтовый адрес: </w:t>
      </w:r>
    </w:p>
    <w:p w:rsidR="00D473F4" w:rsidRPr="003645C7" w:rsidRDefault="00D473F4" w:rsidP="00D473F4">
      <w:pPr>
        <w:autoSpaceDE w:val="0"/>
        <w:autoSpaceDN w:val="0"/>
        <w:adjustRightInd w:val="0"/>
        <w:spacing w:after="0" w:line="276" w:lineRule="auto"/>
        <w:jc w:val="both"/>
        <w:rPr>
          <w:rFonts w:ascii="Times New Roman" w:hAnsi="Times New Roman" w:cs="Times New Roman"/>
          <w:sz w:val="28"/>
          <w:szCs w:val="28"/>
        </w:rPr>
      </w:pPr>
      <w:r w:rsidRPr="003645C7">
        <w:rPr>
          <w:rFonts w:ascii="Times New Roman" w:hAnsi="Times New Roman" w:cs="Times New Roman"/>
          <w:sz w:val="28"/>
          <w:szCs w:val="28"/>
        </w:rPr>
        <w:t>236035, а/я №5065</w:t>
      </w:r>
    </w:p>
    <w:p w:rsidR="00D473F4" w:rsidRPr="003645C7" w:rsidRDefault="00D473F4" w:rsidP="00D473F4">
      <w:pPr>
        <w:autoSpaceDE w:val="0"/>
        <w:autoSpaceDN w:val="0"/>
        <w:adjustRightInd w:val="0"/>
        <w:spacing w:after="0" w:line="276" w:lineRule="auto"/>
        <w:jc w:val="both"/>
        <w:rPr>
          <w:rFonts w:ascii="Times New Roman" w:hAnsi="Times New Roman" w:cs="Times New Roman"/>
          <w:sz w:val="28"/>
          <w:szCs w:val="28"/>
        </w:rPr>
      </w:pPr>
    </w:p>
    <w:p w:rsidR="00D473F4" w:rsidRPr="003645C7" w:rsidRDefault="00D473F4" w:rsidP="00D473F4">
      <w:pPr>
        <w:autoSpaceDE w:val="0"/>
        <w:autoSpaceDN w:val="0"/>
        <w:adjustRightInd w:val="0"/>
        <w:spacing w:after="0" w:line="276" w:lineRule="auto"/>
        <w:jc w:val="both"/>
        <w:rPr>
          <w:rFonts w:ascii="Times New Roman" w:hAnsi="Times New Roman" w:cs="Times New Roman"/>
          <w:b/>
          <w:color w:val="1F4E79" w:themeColor="accent1" w:themeShade="80"/>
          <w:sz w:val="28"/>
          <w:szCs w:val="28"/>
        </w:rPr>
      </w:pPr>
      <w:r w:rsidRPr="003645C7">
        <w:rPr>
          <w:rFonts w:ascii="Times New Roman" w:hAnsi="Times New Roman" w:cs="Times New Roman"/>
          <w:b/>
          <w:color w:val="1F4E79" w:themeColor="accent1" w:themeShade="80"/>
          <w:sz w:val="28"/>
          <w:szCs w:val="28"/>
        </w:rPr>
        <w:t xml:space="preserve">Интернет-приемная:  </w:t>
      </w:r>
    </w:p>
    <w:p w:rsidR="00D473F4" w:rsidRPr="00D473F4" w:rsidRDefault="00D473F4" w:rsidP="00D473F4">
      <w:pPr>
        <w:spacing w:after="0" w:line="240" w:lineRule="auto"/>
        <w:rPr>
          <w:rFonts w:ascii="Times New Roman" w:hAnsi="Times New Roman"/>
          <w:color w:val="000000"/>
          <w:sz w:val="28"/>
          <w:szCs w:val="28"/>
        </w:rPr>
      </w:pPr>
      <w:r w:rsidRPr="00D473F4">
        <w:rPr>
          <w:rFonts w:ascii="Times New Roman" w:hAnsi="Times New Roman"/>
          <w:sz w:val="28"/>
          <w:szCs w:val="28"/>
        </w:rPr>
        <w:t>Портал-</w:t>
      </w:r>
      <w:proofErr w:type="spellStart"/>
      <w:r w:rsidRPr="00D473F4">
        <w:rPr>
          <w:rFonts w:ascii="Times New Roman" w:hAnsi="Times New Roman"/>
          <w:sz w:val="28"/>
          <w:szCs w:val="28"/>
        </w:rPr>
        <w:t>тп.рф</w:t>
      </w:r>
      <w:proofErr w:type="spellEnd"/>
    </w:p>
    <w:p w:rsidR="00D473F4" w:rsidRPr="003645C7" w:rsidRDefault="00D473F4" w:rsidP="00D473F4">
      <w:pPr>
        <w:autoSpaceDE w:val="0"/>
        <w:autoSpaceDN w:val="0"/>
        <w:adjustRightInd w:val="0"/>
        <w:spacing w:after="0" w:line="276" w:lineRule="auto"/>
        <w:jc w:val="both"/>
        <w:rPr>
          <w:rFonts w:ascii="Times New Roman" w:hAnsi="Times New Roman" w:cs="Times New Roman"/>
          <w:sz w:val="28"/>
          <w:szCs w:val="28"/>
        </w:rPr>
      </w:pPr>
    </w:p>
    <w:p w:rsidR="00D473F4" w:rsidRPr="003645C7" w:rsidRDefault="00D473F4" w:rsidP="00D473F4">
      <w:pPr>
        <w:autoSpaceDE w:val="0"/>
        <w:autoSpaceDN w:val="0"/>
        <w:adjustRightInd w:val="0"/>
        <w:spacing w:after="0" w:line="276" w:lineRule="auto"/>
        <w:rPr>
          <w:rFonts w:ascii="Times New Roman" w:hAnsi="Times New Roman" w:cs="Times New Roman"/>
          <w:b/>
          <w:color w:val="1F4E79"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1F4E79" w:themeColor="accent1" w:themeShade="80"/>
          <w:sz w:val="28"/>
          <w:szCs w:val="28"/>
        </w:rPr>
        <w:t>Адрес Центра</w:t>
      </w:r>
      <w:r w:rsidRPr="003645C7">
        <w:rPr>
          <w:rFonts w:ascii="Times New Roman" w:hAnsi="Times New Roman" w:cs="Times New Roman"/>
          <w:b/>
          <w:color w:val="1F4E79" w:themeColor="accent1" w:themeShade="80"/>
          <w:sz w:val="28"/>
          <w:szCs w:val="28"/>
        </w:rPr>
        <w:t xml:space="preserve"> обслуживания потребителей:</w:t>
      </w:r>
      <w:r w:rsidRPr="003645C7">
        <w:rPr>
          <w:rFonts w:ascii="Times New Roman" w:hAnsi="Times New Roman" w:cs="Times New Roman"/>
          <w:b/>
          <w:color w:val="1F4E79" w:themeColor="accent1"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9E6E16" w:rsidRPr="009E6E16" w:rsidRDefault="00D473F4" w:rsidP="00D473F4">
      <w:pPr>
        <w:spacing w:after="0" w:line="276" w:lineRule="auto"/>
      </w:pPr>
      <w:r w:rsidRPr="003645C7">
        <w:rPr>
          <w:rFonts w:ascii="Times New Roman" w:hAnsi="Times New Roman" w:cs="Times New Roman"/>
          <w:sz w:val="28"/>
          <w:szCs w:val="28"/>
        </w:rPr>
        <w:t>г. Калининград, ул. Театральная, 34</w:t>
      </w:r>
    </w:p>
    <w:p w:rsidR="009E6E16" w:rsidRPr="0032747B" w:rsidRDefault="009E6E16" w:rsidP="006B29B0">
      <w:pPr>
        <w:autoSpaceDE w:val="0"/>
        <w:autoSpaceDN w:val="0"/>
        <w:adjustRightInd w:val="0"/>
        <w:spacing w:after="60" w:line="240" w:lineRule="auto"/>
        <w:jc w:val="both"/>
        <w:rPr>
          <w:rFonts w:ascii="Times New Roman" w:hAnsi="Times New Roman" w:cs="Times New Roman"/>
          <w:b/>
          <w:color w:val="8496B0" w:themeColor="text2" w:themeTint="99"/>
          <w:sz w:val="24"/>
          <w:szCs w:val="24"/>
        </w:rPr>
      </w:pPr>
    </w:p>
    <w:p w:rsidR="006B29B0" w:rsidRDefault="006B29B0" w:rsidP="00BB61F6">
      <w:pPr>
        <w:spacing w:after="0" w:line="276" w:lineRule="auto"/>
        <w:jc w:val="center"/>
      </w:pPr>
    </w:p>
    <w:sectPr w:rsidR="006B29B0" w:rsidSect="009E6E16">
      <w:pgSz w:w="11906" w:h="16838"/>
      <w:pgMar w:top="850" w:right="1134" w:bottom="1701"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AB4" w:rsidRDefault="00DE2AB4" w:rsidP="007F31E6">
      <w:pPr>
        <w:spacing w:after="0" w:line="240" w:lineRule="auto"/>
      </w:pPr>
      <w:r>
        <w:separator/>
      </w:r>
    </w:p>
  </w:endnote>
  <w:endnote w:type="continuationSeparator" w:id="0">
    <w:p w:rsidR="00DE2AB4" w:rsidRDefault="00DE2AB4" w:rsidP="007F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761410"/>
      <w:docPartObj>
        <w:docPartGallery w:val="Page Numbers (Bottom of Page)"/>
        <w:docPartUnique/>
      </w:docPartObj>
    </w:sdtPr>
    <w:sdtContent>
      <w:p w:rsidR="00DE2AB4" w:rsidRDefault="00DE2AB4">
        <w:pPr>
          <w:pStyle w:val="af5"/>
          <w:jc w:val="center"/>
        </w:pPr>
        <w:r>
          <w:fldChar w:fldCharType="begin"/>
        </w:r>
        <w:r>
          <w:instrText>PAGE   \* MERGEFORMAT</w:instrText>
        </w:r>
        <w:r>
          <w:fldChar w:fldCharType="separate"/>
        </w:r>
        <w:r w:rsidR="006F385E">
          <w:rPr>
            <w:noProof/>
          </w:rPr>
          <w:t>3</w:t>
        </w:r>
        <w:r>
          <w:fldChar w:fldCharType="end"/>
        </w:r>
      </w:p>
    </w:sdtContent>
  </w:sdt>
  <w:p w:rsidR="00DE2AB4" w:rsidRDefault="00DE2AB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AB4" w:rsidRDefault="00DE2AB4" w:rsidP="007F31E6">
      <w:pPr>
        <w:spacing w:after="0" w:line="240" w:lineRule="auto"/>
      </w:pPr>
      <w:r>
        <w:separator/>
      </w:r>
    </w:p>
  </w:footnote>
  <w:footnote w:type="continuationSeparator" w:id="0">
    <w:p w:rsidR="00DE2AB4" w:rsidRDefault="00DE2AB4" w:rsidP="007F31E6">
      <w:pPr>
        <w:spacing w:after="0" w:line="240" w:lineRule="auto"/>
      </w:pPr>
      <w:r>
        <w:continuationSeparator/>
      </w:r>
    </w:p>
  </w:footnote>
  <w:footnote w:id="1">
    <w:p w:rsidR="00DE2AB4" w:rsidRDefault="00DE2AB4" w:rsidP="008A128E">
      <w:pPr>
        <w:pStyle w:val="ac"/>
        <w:jc w:val="both"/>
      </w:pPr>
      <w:r>
        <w:rPr>
          <w:rStyle w:val="ae"/>
        </w:rPr>
        <w:footnoteRef/>
      </w:r>
      <w:r w:rsidRPr="006A0ECD">
        <w:rPr>
          <w:rFonts w:ascii="Times New Roman" w:eastAsia="Times New Roman" w:hAnsi="Times New Roman" w:cs="Times New Roman"/>
          <w:lang w:eastAsia="ru-RU"/>
        </w:rPr>
        <w:t>Правила недискриминационного доступа к услугам по передаче электрической энергии и оказания этих услуг, утвержденные Постановлением Правительства РФ от 27 декабря 2004 г. №861</w:t>
      </w:r>
    </w:p>
  </w:footnote>
  <w:footnote w:id="2">
    <w:p w:rsidR="00DE2AB4" w:rsidRPr="00FF67AF" w:rsidRDefault="00DE2AB4" w:rsidP="00C22E86">
      <w:pPr>
        <w:pStyle w:val="ac"/>
        <w:jc w:val="both"/>
      </w:pPr>
      <w:r w:rsidRPr="006373C8">
        <w:rPr>
          <w:rStyle w:val="ae"/>
        </w:rPr>
        <w:footnoteRef/>
      </w:r>
      <w:r w:rsidRPr="00FF67AF">
        <w:rPr>
          <w:rFonts w:ascii="Times New Roman" w:eastAsia="Times New Roman" w:hAnsi="Times New Roman" w:cs="Times New Roman"/>
          <w:lang w:eastAsia="ru-RU"/>
        </w:rPr>
        <w:t>Правила недискриминационного доступа к услугам по передаче электрической энергии и оказания этих услуг, утвержденные Постановлением Правительства РФ от 27 декабря 2004 г. №861</w:t>
      </w:r>
    </w:p>
  </w:footnote>
  <w:footnote w:id="3">
    <w:p w:rsidR="00DE2AB4" w:rsidRDefault="00DE2AB4" w:rsidP="00344C4A">
      <w:pPr>
        <w:pStyle w:val="ac"/>
        <w:jc w:val="both"/>
      </w:pPr>
      <w:r>
        <w:rPr>
          <w:rStyle w:val="ae"/>
        </w:rPr>
        <w:footnoteRef/>
      </w:r>
      <w:r w:rsidRPr="0012488E">
        <w:rPr>
          <w:rFonts w:ascii="Times New Roman" w:eastAsia="Times New Roman" w:hAnsi="Times New Roman" w:cs="Times New Roman"/>
          <w:lang w:eastAsia="ru-RU"/>
        </w:rPr>
        <w:t>Правила недискриминационного доступа к услугам по передаче электрической энергии и оказания этих услуг, утвержденные Постановлением Правительства РФ от 27 декабря 2004 г. №861</w:t>
      </w:r>
    </w:p>
  </w:footnote>
  <w:footnote w:id="4">
    <w:p w:rsidR="00DE2AB4" w:rsidRPr="007A615C" w:rsidRDefault="00DE2AB4" w:rsidP="00C22E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Style w:val="ae"/>
        </w:rPr>
        <w:footnoteRef/>
      </w:r>
      <w:r>
        <w:t xml:space="preserve"> </w:t>
      </w:r>
      <w:r w:rsidRPr="0032747B">
        <w:rPr>
          <w:rFonts w:ascii="Times New Roman" w:eastAsia="Times New Roman" w:hAnsi="Times New Roman" w:cs="Times New Roman"/>
          <w:sz w:val="20"/>
          <w:szCs w:val="20"/>
          <w:lang w:eastAsia="ru-RU"/>
        </w:rPr>
        <w:t xml:space="preserve">Правила полного и (или) частичного ограничения режима потребления электрической энергии, утвержденные </w:t>
      </w:r>
      <w:r w:rsidRPr="0032747B">
        <w:rPr>
          <w:rFonts w:ascii="Times New Roman" w:hAnsi="Times New Roman" w:cs="Times New Roman"/>
          <w:sz w:val="20"/>
          <w:szCs w:val="20"/>
        </w:rPr>
        <w:t>Постановление Правительства РФ от 04.05.2012 N 442</w:t>
      </w:r>
    </w:p>
  </w:footnote>
  <w:footnote w:id="5">
    <w:p w:rsidR="00DE2AB4" w:rsidRDefault="00DE2AB4" w:rsidP="00C22E86">
      <w:pPr>
        <w:pStyle w:val="ac"/>
      </w:pPr>
      <w:r>
        <w:rPr>
          <w:rStyle w:val="ae"/>
        </w:rPr>
        <w:footnoteRef/>
      </w:r>
      <w:r>
        <w:t xml:space="preserve"> </w:t>
      </w:r>
      <w:r w:rsidRPr="0032747B">
        <w:rPr>
          <w:rFonts w:ascii="Times New Roman" w:eastAsia="Times New Roman" w:hAnsi="Times New Roman" w:cs="Times New Roman"/>
          <w:lang w:eastAsia="ru-RU"/>
        </w:rPr>
        <w:t>Правила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утвержденные приказом Минэнерго России от 6.06.2013 г. N 290</w:t>
      </w:r>
    </w:p>
  </w:footnote>
  <w:footnote w:id="6">
    <w:p w:rsidR="00DE2AB4" w:rsidRDefault="00DE2AB4" w:rsidP="00C22E86">
      <w:pPr>
        <w:autoSpaceDE w:val="0"/>
        <w:autoSpaceDN w:val="0"/>
        <w:adjustRightInd w:val="0"/>
        <w:spacing w:after="0" w:line="240" w:lineRule="auto"/>
        <w:jc w:val="both"/>
      </w:pPr>
      <w:r>
        <w:rPr>
          <w:rStyle w:val="ae"/>
        </w:rPr>
        <w:footnoteRef/>
      </w:r>
      <w:r>
        <w:t xml:space="preserve"> </w:t>
      </w:r>
      <w:r w:rsidRPr="0032747B">
        <w:rPr>
          <w:rFonts w:ascii="Times New Roman" w:eastAsia="Times New Roman" w:hAnsi="Times New Roman" w:cs="Times New Roman"/>
          <w:sz w:val="20"/>
          <w:szCs w:val="20"/>
          <w:lang w:eastAsia="ru-RU"/>
        </w:rPr>
        <w:t>Правила недискриминационного доступа к услугам по передаче электрической энергии и оказания этих услуг, утвержденные постановлением Правительства РФ от 27.12.2004 N 861</w:t>
      </w:r>
    </w:p>
  </w:footnote>
  <w:footnote w:id="7">
    <w:p w:rsidR="00DE2AB4" w:rsidRPr="005F3C01" w:rsidRDefault="00DE2AB4" w:rsidP="006C3978">
      <w:pPr>
        <w:autoSpaceDE w:val="0"/>
        <w:autoSpaceDN w:val="0"/>
        <w:adjustRightInd w:val="0"/>
        <w:spacing w:after="0" w:line="240" w:lineRule="auto"/>
        <w:jc w:val="both"/>
        <w:rPr>
          <w:sz w:val="20"/>
          <w:szCs w:val="20"/>
        </w:rPr>
      </w:pPr>
      <w:r>
        <w:rPr>
          <w:rStyle w:val="ae"/>
        </w:rPr>
        <w:footnoteRef/>
      </w:r>
      <w:r>
        <w:rPr>
          <w:rFonts w:ascii="Times New Roman" w:eastAsia="Times New Roman" w:hAnsi="Times New Roman" w:cs="Times New Roman"/>
          <w:sz w:val="20"/>
          <w:szCs w:val="20"/>
          <w:lang w:eastAsia="ru-RU"/>
        </w:rPr>
        <w:t>Основные</w:t>
      </w:r>
      <w:r w:rsidRPr="005F3C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положения </w:t>
      </w:r>
      <w:r w:rsidRPr="005F3C01">
        <w:rPr>
          <w:rFonts w:ascii="Times New Roman" w:eastAsia="Times New Roman" w:hAnsi="Times New Roman" w:cs="Times New Roman"/>
          <w:sz w:val="20"/>
          <w:szCs w:val="20"/>
          <w:lang w:eastAsia="ru-RU"/>
        </w:rPr>
        <w:t xml:space="preserve">функционирования розничных рынков электрической энергии, утвержденные </w:t>
      </w:r>
      <w:r w:rsidRPr="005F3C01">
        <w:rPr>
          <w:rFonts w:ascii="Times New Roman" w:hAnsi="Times New Roman" w:cs="Times New Roman"/>
          <w:sz w:val="20"/>
          <w:szCs w:val="20"/>
        </w:rPr>
        <w:t>постановлением Правительства РФ от 04.05.2012 № 442</w:t>
      </w:r>
    </w:p>
  </w:footnote>
  <w:footnote w:id="8">
    <w:p w:rsidR="00DE2AB4" w:rsidRDefault="00DE2AB4" w:rsidP="006C3978">
      <w:pPr>
        <w:autoSpaceDE w:val="0"/>
        <w:snapToGrid w:val="0"/>
        <w:spacing w:after="120"/>
        <w:jc w:val="both"/>
      </w:pPr>
      <w:r w:rsidRPr="005F3C01">
        <w:rPr>
          <w:rStyle w:val="ae"/>
          <w:sz w:val="20"/>
          <w:szCs w:val="20"/>
        </w:rPr>
        <w:footnoteRef/>
      </w:r>
      <w:r w:rsidRPr="005F3C01">
        <w:rPr>
          <w:rFonts w:ascii="Times New Roman" w:eastAsia="Times New Roman" w:hAnsi="Times New Roman" w:cs="Times New Roman"/>
          <w:sz w:val="20"/>
          <w:szCs w:val="20"/>
          <w:lang w:eastAsia="ru-RU"/>
        </w:rPr>
        <w:t>Пра</w:t>
      </w:r>
      <w:r w:rsidRPr="005F3C01">
        <w:rPr>
          <w:rFonts w:ascii="Times New Roman" w:hAnsi="Times New Roman" w:cs="Times New Roman"/>
          <w:sz w:val="20"/>
          <w:szCs w:val="20"/>
        </w:rPr>
        <w:t>вила предоставления коммунальных услуг собственникам и пользователям помещений в многоквартирных домах и жилых домов, утвержденные п</w:t>
      </w:r>
      <w:r w:rsidRPr="005F3C01">
        <w:rPr>
          <w:rFonts w:ascii="Times New Roman" w:eastAsia="Times New Roman" w:hAnsi="Times New Roman" w:cs="Times New Roman"/>
          <w:sz w:val="20"/>
          <w:szCs w:val="20"/>
          <w:lang w:eastAsia="ru-RU"/>
        </w:rPr>
        <w:t>остановлением Правительства РФ от 06.05.2011 №354</w:t>
      </w:r>
    </w:p>
  </w:footnote>
  <w:footnote w:id="9">
    <w:p w:rsidR="00DE2AB4" w:rsidRDefault="00DE2AB4" w:rsidP="006C3978">
      <w:pPr>
        <w:pStyle w:val="ac"/>
      </w:pPr>
      <w:r>
        <w:rPr>
          <w:rStyle w:val="ae"/>
        </w:rPr>
        <w:footnoteRef/>
      </w:r>
      <w:r>
        <w:t xml:space="preserve"> </w:t>
      </w:r>
      <w:r w:rsidRPr="00EA53F8">
        <w:rPr>
          <w:rFonts w:ascii="Times New Roman" w:eastAsia="Times New Roman" w:hAnsi="Times New Roman" w:cs="Times New Roman"/>
          <w:sz w:val="24"/>
          <w:szCs w:val="24"/>
          <w:lang w:eastAsia="ru-RU"/>
        </w:rPr>
        <w:t>ГОСТ 33073-2014 «Электрическая энергия. Совместимость технических средств электромагнитная. Контроль и мониторинг качества электрической энергии в системах электроснабжения общего назначения»</w:t>
      </w:r>
    </w:p>
  </w:footnote>
  <w:footnote w:id="10">
    <w:p w:rsidR="00DE2AB4" w:rsidRDefault="00DE2AB4" w:rsidP="006C3978">
      <w:pPr>
        <w:pStyle w:val="ac"/>
      </w:pPr>
      <w:r>
        <w:rPr>
          <w:rStyle w:val="ae"/>
        </w:rPr>
        <w:footnoteRef/>
      </w:r>
      <w:r w:rsidRPr="003B555E">
        <w:rPr>
          <w:rFonts w:ascii="Times New Roman" w:eastAsia="Times New Roman" w:hAnsi="Times New Roman" w:cs="Times New Roman"/>
          <w:sz w:val="24"/>
          <w:szCs w:val="24"/>
          <w:lang w:eastAsia="ru-RU"/>
        </w:rPr>
        <w:t>ГОСТ 32144-2013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footnote>
  <w:footnote w:id="11">
    <w:p w:rsidR="00DE2AB4" w:rsidRPr="009D70D8" w:rsidRDefault="00DE2AB4" w:rsidP="00B00DB5">
      <w:pPr>
        <w:pStyle w:val="ac"/>
        <w:jc w:val="both"/>
      </w:pPr>
      <w:r w:rsidRPr="009D70D8">
        <w:rPr>
          <w:rStyle w:val="ae"/>
        </w:rPr>
        <w:footnoteRef/>
      </w:r>
      <w:r w:rsidRPr="009D70D8">
        <w:t xml:space="preserve"> </w:t>
      </w:r>
      <w:r w:rsidRPr="009D70D8">
        <w:rPr>
          <w:rFonts w:ascii="Times New Roman" w:eastAsia="Times New Roman" w:hAnsi="Times New Roman"/>
          <w:lang w:eastAsia="ru-RU"/>
        </w:rPr>
        <w:t>Правила недискриминационного доступа к услугам по передаче электрической энергии и оказания этих услуг, утвержденные Постановлением Правительства РФ от 27 декабря 2004 г. №861</w:t>
      </w:r>
    </w:p>
  </w:footnote>
  <w:footnote w:id="12">
    <w:p w:rsidR="00DE2AB4" w:rsidRDefault="00DE2AB4" w:rsidP="00B00DB5">
      <w:pPr>
        <w:autoSpaceDE w:val="0"/>
        <w:autoSpaceDN w:val="0"/>
        <w:adjustRightInd w:val="0"/>
        <w:spacing w:after="0" w:line="240" w:lineRule="auto"/>
        <w:jc w:val="both"/>
      </w:pPr>
      <w:r w:rsidRPr="009D70D8">
        <w:rPr>
          <w:rStyle w:val="ae"/>
          <w:sz w:val="20"/>
          <w:szCs w:val="20"/>
        </w:rPr>
        <w:footnoteRef/>
      </w:r>
      <w:r w:rsidRPr="009D70D8">
        <w:rPr>
          <w:sz w:val="20"/>
          <w:szCs w:val="20"/>
        </w:rPr>
        <w:t xml:space="preserve"> </w:t>
      </w:r>
      <w:r w:rsidRPr="009D70D8">
        <w:rPr>
          <w:rFonts w:ascii="Times New Roman" w:eastAsia="Times New Roman" w:hAnsi="Times New Roman"/>
          <w:sz w:val="20"/>
          <w:szCs w:val="20"/>
          <w:lang w:eastAsia="ru-RU"/>
        </w:rPr>
        <w:t>Основы функционирования розничных</w:t>
      </w:r>
      <w:r w:rsidRPr="009D4EB7">
        <w:rPr>
          <w:rFonts w:ascii="Times New Roman" w:eastAsia="Times New Roman" w:hAnsi="Times New Roman"/>
          <w:lang w:eastAsia="ru-RU"/>
        </w:rPr>
        <w:t xml:space="preserve"> рынков электрической энергии, утвержденные </w:t>
      </w:r>
      <w:r w:rsidRPr="009D4EB7">
        <w:rPr>
          <w:rFonts w:ascii="Times New Roman" w:hAnsi="Times New Roman"/>
        </w:rPr>
        <w:t>постановлением Правительства РФ от 04.05.2012 № 442</w:t>
      </w:r>
    </w:p>
  </w:footnote>
  <w:footnote w:id="13">
    <w:p w:rsidR="00DE2AB4" w:rsidRDefault="00DE2AB4" w:rsidP="00E16391">
      <w:pPr>
        <w:autoSpaceDE w:val="0"/>
        <w:autoSpaceDN w:val="0"/>
        <w:adjustRightInd w:val="0"/>
        <w:spacing w:after="0" w:line="240" w:lineRule="auto"/>
        <w:jc w:val="both"/>
      </w:pPr>
      <w:r>
        <w:rPr>
          <w:rStyle w:val="ae"/>
        </w:rPr>
        <w:footnoteRef/>
      </w:r>
      <w:r>
        <w:t xml:space="preserve"> </w:t>
      </w:r>
      <w:r w:rsidRPr="000622C1">
        <w:rPr>
          <w:rFonts w:ascii="Times New Roman" w:eastAsia="Times New Roman" w:hAnsi="Times New Roman" w:cs="Times New Roman"/>
          <w:sz w:val="20"/>
          <w:szCs w:val="20"/>
          <w:lang w:eastAsia="ru-RU"/>
        </w:rPr>
        <w:t xml:space="preserve">Основы функционирования розничных рынков электрической энергии, утвержденные </w:t>
      </w:r>
      <w:r w:rsidRPr="000622C1">
        <w:rPr>
          <w:rFonts w:ascii="Times New Roman" w:hAnsi="Times New Roman" w:cs="Times New Roman"/>
          <w:sz w:val="20"/>
          <w:szCs w:val="20"/>
        </w:rPr>
        <w:t>постановлением Правительства РФ от 04.05.2012 № 442</w:t>
      </w:r>
    </w:p>
  </w:footnote>
  <w:footnote w:id="14">
    <w:p w:rsidR="00DE2AB4" w:rsidRDefault="00DE2AB4" w:rsidP="00E16391">
      <w:pPr>
        <w:autoSpaceDE w:val="0"/>
        <w:autoSpaceDN w:val="0"/>
        <w:adjustRightInd w:val="0"/>
        <w:spacing w:after="0" w:line="240" w:lineRule="auto"/>
        <w:jc w:val="both"/>
      </w:pPr>
      <w:r>
        <w:rPr>
          <w:rStyle w:val="ae"/>
        </w:rPr>
        <w:footnoteRef/>
      </w:r>
      <w:r>
        <w:t xml:space="preserve"> </w:t>
      </w:r>
      <w:r w:rsidRPr="000622C1">
        <w:rPr>
          <w:rFonts w:ascii="Times New Roman" w:eastAsia="Times New Roman" w:hAnsi="Times New Roman" w:cs="Times New Roman"/>
          <w:sz w:val="20"/>
          <w:szCs w:val="20"/>
          <w:lang w:eastAsia="ru-RU"/>
        </w:rPr>
        <w:t>Правила технической эксплуатации электрических станций и сетей Российской Федерации, утвержденные приказом Минэнерго России от 19.06.2003 № 229</w:t>
      </w:r>
    </w:p>
  </w:footnote>
  <w:footnote w:id="15">
    <w:p w:rsidR="00DE2AB4" w:rsidRPr="00BF28D6" w:rsidRDefault="00DE2AB4" w:rsidP="00E1639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Style w:val="ae"/>
        </w:rPr>
        <w:footnoteRef/>
      </w:r>
      <w:r>
        <w:t xml:space="preserve"> </w:t>
      </w:r>
      <w:r w:rsidRPr="00BF28D6">
        <w:rPr>
          <w:rFonts w:ascii="Times New Roman" w:eastAsia="Times New Roman" w:hAnsi="Times New Roman" w:cs="Times New Roman"/>
          <w:sz w:val="20"/>
          <w:szCs w:val="20"/>
          <w:lang w:eastAsia="ru-RU"/>
        </w:rPr>
        <w:t xml:space="preserve">Правила полного и (или) частичного ограничения режима потребления электрической энергии, утвержденные </w:t>
      </w:r>
      <w:r w:rsidRPr="00BF28D6">
        <w:rPr>
          <w:rFonts w:ascii="Times New Roman" w:hAnsi="Times New Roman" w:cs="Times New Roman"/>
          <w:sz w:val="20"/>
          <w:szCs w:val="20"/>
        </w:rPr>
        <w:t xml:space="preserve">Постановление Правительства РФ от 04.05.2012 </w:t>
      </w:r>
      <w:r>
        <w:rPr>
          <w:rFonts w:ascii="Times New Roman" w:hAnsi="Times New Roman" w:cs="Times New Roman"/>
          <w:sz w:val="20"/>
          <w:szCs w:val="20"/>
        </w:rPr>
        <w:t>№</w:t>
      </w:r>
      <w:r w:rsidRPr="00BF28D6">
        <w:rPr>
          <w:rFonts w:ascii="Times New Roman" w:hAnsi="Times New Roman" w:cs="Times New Roman"/>
          <w:sz w:val="20"/>
          <w:szCs w:val="20"/>
        </w:rPr>
        <w:t>442</w:t>
      </w:r>
    </w:p>
  </w:footnote>
  <w:footnote w:id="16">
    <w:p w:rsidR="00DE2AB4" w:rsidRDefault="00DE2AB4" w:rsidP="00E16391">
      <w:pPr>
        <w:pStyle w:val="ac"/>
      </w:pPr>
      <w:r w:rsidRPr="00BF28D6">
        <w:rPr>
          <w:rStyle w:val="ae"/>
        </w:rPr>
        <w:footnoteRef/>
      </w:r>
      <w:r w:rsidRPr="00BF28D6">
        <w:t xml:space="preserve"> </w:t>
      </w:r>
      <w:r w:rsidRPr="00BF28D6">
        <w:rPr>
          <w:rFonts w:ascii="Times New Roman" w:eastAsia="Times New Roman" w:hAnsi="Times New Roman" w:cs="Times New Roman"/>
          <w:lang w:eastAsia="ru-RU"/>
        </w:rPr>
        <w:t>Правила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утвержденные приказом Минэнерго России от 6.06.2013 г. N 290</w:t>
      </w:r>
    </w:p>
  </w:footnote>
  <w:footnote w:id="17">
    <w:p w:rsidR="00DE2AB4" w:rsidRDefault="00DE2AB4" w:rsidP="00E16391">
      <w:pPr>
        <w:autoSpaceDE w:val="0"/>
        <w:autoSpaceDN w:val="0"/>
        <w:adjustRightInd w:val="0"/>
        <w:spacing w:after="0" w:line="240" w:lineRule="auto"/>
        <w:jc w:val="both"/>
      </w:pPr>
      <w:r>
        <w:rPr>
          <w:rStyle w:val="ae"/>
        </w:rPr>
        <w:footnoteRef/>
      </w:r>
      <w:r>
        <w:t xml:space="preserve"> </w:t>
      </w:r>
      <w:r w:rsidRPr="00BF28D6">
        <w:rPr>
          <w:rFonts w:ascii="Times New Roman" w:eastAsia="Times New Roman" w:hAnsi="Times New Roman" w:cs="Times New Roman"/>
          <w:sz w:val="20"/>
          <w:szCs w:val="20"/>
          <w:lang w:eastAsia="ru-RU"/>
        </w:rPr>
        <w:t>Правила недискриминационного доступа к услугам по передаче электрической энергии и оказания этих услуг, утвержденные постановлением Правительства РФ от 27.12.2004 N 861</w:t>
      </w:r>
    </w:p>
  </w:footnote>
  <w:footnote w:id="18">
    <w:p w:rsidR="00DE2AB4" w:rsidRPr="00BF28D6" w:rsidRDefault="00DE2AB4" w:rsidP="00ED6B4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Style w:val="ae"/>
        </w:rPr>
        <w:footnoteRef/>
      </w:r>
      <w:r>
        <w:t xml:space="preserve"> </w:t>
      </w:r>
      <w:r w:rsidRPr="00BF28D6">
        <w:rPr>
          <w:rFonts w:ascii="Times New Roman" w:eastAsia="Times New Roman" w:hAnsi="Times New Roman" w:cs="Times New Roman"/>
          <w:sz w:val="20"/>
          <w:szCs w:val="20"/>
          <w:lang w:eastAsia="ru-RU"/>
        </w:rPr>
        <w:t xml:space="preserve">Правила полного и (или) частичного ограничения режима потребления электрической энергии, утвержденные </w:t>
      </w:r>
      <w:r w:rsidRPr="00BF28D6">
        <w:rPr>
          <w:rFonts w:ascii="Times New Roman" w:hAnsi="Times New Roman" w:cs="Times New Roman"/>
          <w:sz w:val="20"/>
          <w:szCs w:val="20"/>
        </w:rPr>
        <w:t xml:space="preserve">Постановление Правительства РФ от 04.05.2012 </w:t>
      </w:r>
      <w:r>
        <w:rPr>
          <w:rFonts w:ascii="Times New Roman" w:hAnsi="Times New Roman" w:cs="Times New Roman"/>
          <w:sz w:val="20"/>
          <w:szCs w:val="20"/>
        </w:rPr>
        <w:t>№</w:t>
      </w:r>
      <w:r w:rsidRPr="00BF28D6">
        <w:rPr>
          <w:rFonts w:ascii="Times New Roman" w:hAnsi="Times New Roman" w:cs="Times New Roman"/>
          <w:sz w:val="20"/>
          <w:szCs w:val="20"/>
        </w:rPr>
        <w:t>442</w:t>
      </w:r>
    </w:p>
  </w:footnote>
  <w:footnote w:id="19">
    <w:p w:rsidR="00DE2AB4" w:rsidRDefault="00DE2AB4" w:rsidP="00ED6B4F">
      <w:pPr>
        <w:pStyle w:val="ac"/>
      </w:pPr>
      <w:r w:rsidRPr="00BF28D6">
        <w:rPr>
          <w:rStyle w:val="ae"/>
        </w:rPr>
        <w:footnoteRef/>
      </w:r>
      <w:r w:rsidRPr="00BF28D6">
        <w:t xml:space="preserve"> </w:t>
      </w:r>
      <w:r w:rsidRPr="00BF28D6">
        <w:rPr>
          <w:rFonts w:ascii="Times New Roman" w:eastAsia="Times New Roman" w:hAnsi="Times New Roman" w:cs="Times New Roman"/>
          <w:lang w:eastAsia="ru-RU"/>
        </w:rPr>
        <w:t>Правила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утвержденные приказом Минэнерго России от 6.06.2013 г. N 290</w:t>
      </w:r>
    </w:p>
  </w:footnote>
  <w:footnote w:id="20">
    <w:p w:rsidR="00DE2AB4" w:rsidRDefault="00DE2AB4" w:rsidP="00ED6B4F">
      <w:pPr>
        <w:autoSpaceDE w:val="0"/>
        <w:autoSpaceDN w:val="0"/>
        <w:adjustRightInd w:val="0"/>
        <w:spacing w:after="0" w:line="240" w:lineRule="auto"/>
        <w:jc w:val="both"/>
      </w:pPr>
      <w:r>
        <w:rPr>
          <w:rStyle w:val="ae"/>
        </w:rPr>
        <w:footnoteRef/>
      </w:r>
      <w:r>
        <w:t xml:space="preserve"> </w:t>
      </w:r>
      <w:r w:rsidRPr="00BF28D6">
        <w:rPr>
          <w:rFonts w:ascii="Times New Roman" w:eastAsia="Times New Roman" w:hAnsi="Times New Roman" w:cs="Times New Roman"/>
          <w:sz w:val="20"/>
          <w:szCs w:val="20"/>
          <w:lang w:eastAsia="ru-RU"/>
        </w:rPr>
        <w:t>Правила недискриминационного доступа к услугам по передаче электрической энергии и оказания этих услуг, утвержденные постановлением Правительства РФ от 27.12.2004 N 861</w:t>
      </w:r>
    </w:p>
  </w:footnote>
  <w:footnote w:id="21">
    <w:p w:rsidR="00DE2AB4" w:rsidRDefault="00DE2AB4" w:rsidP="00E16391">
      <w:pPr>
        <w:autoSpaceDE w:val="0"/>
        <w:autoSpaceDN w:val="0"/>
        <w:adjustRightInd w:val="0"/>
        <w:spacing w:after="0" w:line="240" w:lineRule="auto"/>
        <w:jc w:val="both"/>
      </w:pPr>
      <w:r>
        <w:rPr>
          <w:rStyle w:val="ae"/>
        </w:rPr>
        <w:footnoteRef/>
      </w:r>
      <w:r w:rsidRPr="000640A1">
        <w:rPr>
          <w:rFonts w:ascii="Times New Roman" w:eastAsia="Times New Roman" w:hAnsi="Times New Roman" w:cs="Times New Roman"/>
          <w:sz w:val="20"/>
          <w:szCs w:val="20"/>
          <w:lang w:eastAsia="ru-RU"/>
        </w:rPr>
        <w:t xml:space="preserve">Основы функционирования розничных рынков электрической энергии, утвержденные </w:t>
      </w:r>
      <w:r w:rsidRPr="000640A1">
        <w:rPr>
          <w:rFonts w:ascii="Times New Roman" w:hAnsi="Times New Roman" w:cs="Times New Roman"/>
          <w:sz w:val="20"/>
          <w:szCs w:val="20"/>
        </w:rPr>
        <w:t>постановлением Правительства РФ от 04.05.2012 № 442</w:t>
      </w:r>
    </w:p>
  </w:footnote>
  <w:footnote w:id="22">
    <w:p w:rsidR="00DE2AB4" w:rsidRDefault="00DE2AB4" w:rsidP="00E16391">
      <w:pPr>
        <w:autoSpaceDE w:val="0"/>
        <w:autoSpaceDN w:val="0"/>
        <w:adjustRightInd w:val="0"/>
        <w:spacing w:after="0" w:line="240" w:lineRule="auto"/>
        <w:jc w:val="both"/>
      </w:pPr>
      <w:r>
        <w:rPr>
          <w:rStyle w:val="ae"/>
        </w:rPr>
        <w:footnoteRef/>
      </w:r>
      <w:r>
        <w:t xml:space="preserve"> </w:t>
      </w:r>
      <w:r w:rsidRPr="0067450A">
        <w:rPr>
          <w:rFonts w:ascii="Times New Roman" w:eastAsia="Times New Roman" w:hAnsi="Times New Roman" w:cs="Times New Roman"/>
          <w:sz w:val="20"/>
          <w:szCs w:val="20"/>
          <w:lang w:eastAsia="ru-RU"/>
        </w:rPr>
        <w:t xml:space="preserve">Основы функционирования розничных рынков электрической энергии, утвержденные </w:t>
      </w:r>
      <w:r w:rsidRPr="0067450A">
        <w:rPr>
          <w:rFonts w:ascii="Times New Roman" w:hAnsi="Times New Roman" w:cs="Times New Roman"/>
          <w:sz w:val="20"/>
          <w:szCs w:val="20"/>
        </w:rPr>
        <w:t>постановлением Правительства РФ от 04.05.2012 № 442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15:restartNumberingAfterBreak="0">
    <w:nsid w:val="5948681E"/>
    <w:multiLevelType w:val="hybridMultilevel"/>
    <w:tmpl w:val="2D429908"/>
    <w:lvl w:ilvl="0" w:tplc="D924DC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7D83620B"/>
    <w:multiLevelType w:val="hybridMultilevel"/>
    <w:tmpl w:val="38E4DDBE"/>
    <w:lvl w:ilvl="0" w:tplc="D924DC2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E6"/>
    <w:rsid w:val="000103F6"/>
    <w:rsid w:val="000A3AC6"/>
    <w:rsid w:val="000A739B"/>
    <w:rsid w:val="0015137C"/>
    <w:rsid w:val="002A5074"/>
    <w:rsid w:val="003160CA"/>
    <w:rsid w:val="00344C4A"/>
    <w:rsid w:val="003A5FC7"/>
    <w:rsid w:val="003E6B0B"/>
    <w:rsid w:val="00444DA3"/>
    <w:rsid w:val="00544E94"/>
    <w:rsid w:val="005B34CA"/>
    <w:rsid w:val="00687EA7"/>
    <w:rsid w:val="006B29B0"/>
    <w:rsid w:val="006C3978"/>
    <w:rsid w:val="006F0D96"/>
    <w:rsid w:val="006F385E"/>
    <w:rsid w:val="00716E50"/>
    <w:rsid w:val="00753E28"/>
    <w:rsid w:val="00777203"/>
    <w:rsid w:val="007F31E6"/>
    <w:rsid w:val="00823EAB"/>
    <w:rsid w:val="008335C0"/>
    <w:rsid w:val="00865BAC"/>
    <w:rsid w:val="008A128E"/>
    <w:rsid w:val="008B710A"/>
    <w:rsid w:val="009660BB"/>
    <w:rsid w:val="009E6E16"/>
    <w:rsid w:val="00A8613C"/>
    <w:rsid w:val="00B00DB5"/>
    <w:rsid w:val="00B0490F"/>
    <w:rsid w:val="00B91599"/>
    <w:rsid w:val="00BB61F6"/>
    <w:rsid w:val="00BC68BF"/>
    <w:rsid w:val="00BE2703"/>
    <w:rsid w:val="00C22E86"/>
    <w:rsid w:val="00C70520"/>
    <w:rsid w:val="00C82A53"/>
    <w:rsid w:val="00C97991"/>
    <w:rsid w:val="00CD32FE"/>
    <w:rsid w:val="00D24852"/>
    <w:rsid w:val="00D473F4"/>
    <w:rsid w:val="00DC4AEC"/>
    <w:rsid w:val="00DE2AB4"/>
    <w:rsid w:val="00E16391"/>
    <w:rsid w:val="00E45834"/>
    <w:rsid w:val="00E6013C"/>
    <w:rsid w:val="00EA38CE"/>
    <w:rsid w:val="00ED6B4F"/>
    <w:rsid w:val="00EF1D08"/>
    <w:rsid w:val="00F70398"/>
    <w:rsid w:val="00FB764F"/>
    <w:rsid w:val="00FC0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113A2A7-2AE8-43DE-BE9A-376590E8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7F31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F31E6"/>
    <w:pPr>
      <w:keepNext/>
      <w:keepLines/>
      <w:spacing w:before="40" w:after="0"/>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7F31E6"/>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7F31E6"/>
    <w:pPr>
      <w:keepNext/>
      <w:keepLines/>
      <w:spacing w:before="40" w:after="0" w:line="276" w:lineRule="auto"/>
      <w:outlineLvl w:val="1"/>
    </w:pPr>
    <w:rPr>
      <w:rFonts w:ascii="Cambria" w:eastAsia="Times New Roman" w:hAnsi="Cambria" w:cs="Times New Roman"/>
      <w:color w:val="365F91"/>
      <w:sz w:val="26"/>
      <w:szCs w:val="26"/>
    </w:rPr>
  </w:style>
  <w:style w:type="numbering" w:customStyle="1" w:styleId="12">
    <w:name w:val="Нет списка1"/>
    <w:next w:val="a2"/>
    <w:uiPriority w:val="99"/>
    <w:semiHidden/>
    <w:unhideWhenUsed/>
    <w:rsid w:val="007F31E6"/>
  </w:style>
  <w:style w:type="character" w:customStyle="1" w:styleId="10">
    <w:name w:val="Заголовок 1 Знак"/>
    <w:basedOn w:val="a0"/>
    <w:link w:val="110"/>
    <w:uiPriority w:val="9"/>
    <w:rsid w:val="007F31E6"/>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7F31E6"/>
    <w:rPr>
      <w:rFonts w:ascii="Cambria" w:eastAsia="Times New Roman" w:hAnsi="Cambria" w:cs="Times New Roman"/>
      <w:color w:val="365F91"/>
      <w:sz w:val="26"/>
      <w:szCs w:val="26"/>
    </w:rPr>
  </w:style>
  <w:style w:type="paragraph" w:customStyle="1" w:styleId="ConsPlusNormal">
    <w:name w:val="ConsPlusNormal"/>
    <w:rsid w:val="007F31E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7F31E6"/>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7F31E6"/>
    <w:pPr>
      <w:spacing w:after="200" w:line="276" w:lineRule="auto"/>
      <w:ind w:left="720"/>
      <w:contextualSpacing/>
    </w:pPr>
  </w:style>
  <w:style w:type="paragraph" w:styleId="a4">
    <w:name w:val="Balloon Text"/>
    <w:basedOn w:val="a"/>
    <w:link w:val="a5"/>
    <w:uiPriority w:val="99"/>
    <w:semiHidden/>
    <w:unhideWhenUsed/>
    <w:rsid w:val="007F31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31E6"/>
    <w:rPr>
      <w:rFonts w:ascii="Tahoma" w:hAnsi="Tahoma" w:cs="Tahoma"/>
      <w:sz w:val="16"/>
      <w:szCs w:val="16"/>
    </w:rPr>
  </w:style>
  <w:style w:type="character" w:styleId="a6">
    <w:name w:val="Strong"/>
    <w:basedOn w:val="a0"/>
    <w:uiPriority w:val="22"/>
    <w:qFormat/>
    <w:rsid w:val="007F31E6"/>
    <w:rPr>
      <w:b/>
      <w:bCs/>
    </w:rPr>
  </w:style>
  <w:style w:type="paragraph" w:customStyle="1" w:styleId="Default">
    <w:name w:val="Default"/>
    <w:rsid w:val="007F31E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7F31E6"/>
    <w:rPr>
      <w:sz w:val="16"/>
      <w:szCs w:val="16"/>
    </w:rPr>
  </w:style>
  <w:style w:type="paragraph" w:styleId="a8">
    <w:name w:val="annotation text"/>
    <w:basedOn w:val="a"/>
    <w:link w:val="a9"/>
    <w:uiPriority w:val="99"/>
    <w:semiHidden/>
    <w:unhideWhenUsed/>
    <w:rsid w:val="007F31E6"/>
    <w:pPr>
      <w:spacing w:after="200" w:line="240" w:lineRule="auto"/>
    </w:pPr>
    <w:rPr>
      <w:sz w:val="20"/>
      <w:szCs w:val="20"/>
    </w:rPr>
  </w:style>
  <w:style w:type="character" w:customStyle="1" w:styleId="a9">
    <w:name w:val="Текст примечания Знак"/>
    <w:basedOn w:val="a0"/>
    <w:link w:val="a8"/>
    <w:uiPriority w:val="99"/>
    <w:semiHidden/>
    <w:rsid w:val="007F31E6"/>
    <w:rPr>
      <w:sz w:val="20"/>
      <w:szCs w:val="20"/>
    </w:rPr>
  </w:style>
  <w:style w:type="paragraph" w:styleId="aa">
    <w:name w:val="annotation subject"/>
    <w:basedOn w:val="a8"/>
    <w:next w:val="a8"/>
    <w:link w:val="ab"/>
    <w:uiPriority w:val="99"/>
    <w:semiHidden/>
    <w:unhideWhenUsed/>
    <w:rsid w:val="007F31E6"/>
    <w:rPr>
      <w:b/>
      <w:bCs/>
    </w:rPr>
  </w:style>
  <w:style w:type="character" w:customStyle="1" w:styleId="ab">
    <w:name w:val="Тема примечания Знак"/>
    <w:basedOn w:val="a9"/>
    <w:link w:val="aa"/>
    <w:uiPriority w:val="99"/>
    <w:semiHidden/>
    <w:rsid w:val="007F31E6"/>
    <w:rPr>
      <w:b/>
      <w:bCs/>
      <w:sz w:val="20"/>
      <w:szCs w:val="20"/>
    </w:rPr>
  </w:style>
  <w:style w:type="table" w:customStyle="1" w:styleId="-11">
    <w:name w:val="Светлая заливка - Акцент 11"/>
    <w:basedOn w:val="a1"/>
    <w:uiPriority w:val="60"/>
    <w:rsid w:val="007F31E6"/>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c">
    <w:name w:val="footnote text"/>
    <w:basedOn w:val="a"/>
    <w:link w:val="ad"/>
    <w:uiPriority w:val="99"/>
    <w:unhideWhenUsed/>
    <w:rsid w:val="007F31E6"/>
    <w:pPr>
      <w:spacing w:after="0" w:line="240" w:lineRule="auto"/>
    </w:pPr>
    <w:rPr>
      <w:sz w:val="20"/>
      <w:szCs w:val="20"/>
    </w:rPr>
  </w:style>
  <w:style w:type="character" w:customStyle="1" w:styleId="ad">
    <w:name w:val="Текст сноски Знак"/>
    <w:basedOn w:val="a0"/>
    <w:link w:val="ac"/>
    <w:uiPriority w:val="99"/>
    <w:rsid w:val="007F31E6"/>
    <w:rPr>
      <w:sz w:val="20"/>
      <w:szCs w:val="20"/>
    </w:rPr>
  </w:style>
  <w:style w:type="character" w:styleId="ae">
    <w:name w:val="footnote reference"/>
    <w:basedOn w:val="a0"/>
    <w:uiPriority w:val="99"/>
    <w:unhideWhenUsed/>
    <w:rsid w:val="007F31E6"/>
    <w:rPr>
      <w:vertAlign w:val="superscript"/>
    </w:rPr>
  </w:style>
  <w:style w:type="table" w:customStyle="1" w:styleId="-110">
    <w:name w:val="Светлый список - Акцент 11"/>
    <w:basedOn w:val="a1"/>
    <w:uiPriority w:val="61"/>
    <w:rsid w:val="007F31E6"/>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
    <w:name w:val="Document Map"/>
    <w:basedOn w:val="a"/>
    <w:link w:val="af0"/>
    <w:uiPriority w:val="99"/>
    <w:semiHidden/>
    <w:unhideWhenUsed/>
    <w:rsid w:val="007F31E6"/>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7F31E6"/>
    <w:rPr>
      <w:rFonts w:ascii="Tahoma" w:hAnsi="Tahoma" w:cs="Tahoma"/>
      <w:sz w:val="16"/>
      <w:szCs w:val="16"/>
    </w:rPr>
  </w:style>
  <w:style w:type="character" w:styleId="af1">
    <w:name w:val="Hyperlink"/>
    <w:basedOn w:val="a0"/>
    <w:uiPriority w:val="99"/>
    <w:unhideWhenUsed/>
    <w:rsid w:val="007F31E6"/>
    <w:rPr>
      <w:strike w:val="0"/>
      <w:dstrike w:val="0"/>
      <w:color w:val="0076C0"/>
      <w:u w:val="none"/>
      <w:effect w:val="none"/>
    </w:rPr>
  </w:style>
  <w:style w:type="table" w:styleId="af2">
    <w:name w:val="Table Grid"/>
    <w:basedOn w:val="a1"/>
    <w:uiPriority w:val="59"/>
    <w:rsid w:val="007F3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F31E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F31E6"/>
  </w:style>
  <w:style w:type="paragraph" w:styleId="af5">
    <w:name w:val="footer"/>
    <w:basedOn w:val="a"/>
    <w:link w:val="af6"/>
    <w:uiPriority w:val="99"/>
    <w:unhideWhenUsed/>
    <w:rsid w:val="007F31E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F31E6"/>
  </w:style>
  <w:style w:type="character" w:customStyle="1" w:styleId="11">
    <w:name w:val="Заголовок 1 Знак1"/>
    <w:basedOn w:val="a0"/>
    <w:link w:val="1"/>
    <w:uiPriority w:val="9"/>
    <w:rsid w:val="007F31E6"/>
    <w:rPr>
      <w:rFonts w:asciiTheme="majorHAnsi" w:eastAsiaTheme="majorEastAsia" w:hAnsiTheme="majorHAnsi" w:cstheme="majorBidi"/>
      <w:color w:val="2E74B5" w:themeColor="accent1" w:themeShade="BF"/>
      <w:sz w:val="32"/>
      <w:szCs w:val="32"/>
    </w:rPr>
  </w:style>
  <w:style w:type="paragraph" w:styleId="af7">
    <w:name w:val="TOC Heading"/>
    <w:basedOn w:val="1"/>
    <w:next w:val="a"/>
    <w:uiPriority w:val="39"/>
    <w:unhideWhenUsed/>
    <w:qFormat/>
    <w:rsid w:val="007F31E6"/>
    <w:pPr>
      <w:outlineLvl w:val="9"/>
    </w:pPr>
    <w:rPr>
      <w:lang w:eastAsia="ru-RU"/>
    </w:rPr>
  </w:style>
  <w:style w:type="paragraph" w:styleId="13">
    <w:name w:val="toc 1"/>
    <w:basedOn w:val="a"/>
    <w:next w:val="a"/>
    <w:autoRedefine/>
    <w:uiPriority w:val="39"/>
    <w:unhideWhenUsed/>
    <w:rsid w:val="007F31E6"/>
    <w:pPr>
      <w:spacing w:after="100" w:line="276" w:lineRule="auto"/>
    </w:pPr>
  </w:style>
  <w:style w:type="paragraph" w:customStyle="1" w:styleId="210">
    <w:name w:val="Оглавление 21"/>
    <w:basedOn w:val="a"/>
    <w:next w:val="a"/>
    <w:autoRedefine/>
    <w:uiPriority w:val="39"/>
    <w:unhideWhenUsed/>
    <w:rsid w:val="007F31E6"/>
    <w:pPr>
      <w:tabs>
        <w:tab w:val="right" w:leader="dot" w:pos="10478"/>
      </w:tabs>
      <w:spacing w:after="100"/>
      <w:ind w:left="220" w:hanging="220"/>
    </w:pPr>
    <w:rPr>
      <w:rFonts w:eastAsia="Times New Roman" w:cs="Times New Roman"/>
      <w:lang w:eastAsia="ru-RU"/>
    </w:rPr>
  </w:style>
  <w:style w:type="paragraph" w:customStyle="1" w:styleId="31">
    <w:name w:val="Оглавление 31"/>
    <w:basedOn w:val="a"/>
    <w:next w:val="a"/>
    <w:autoRedefine/>
    <w:uiPriority w:val="39"/>
    <w:unhideWhenUsed/>
    <w:rsid w:val="007F31E6"/>
    <w:pPr>
      <w:spacing w:after="100"/>
      <w:ind w:left="440"/>
    </w:pPr>
    <w:rPr>
      <w:rFonts w:eastAsia="Times New Roman" w:cs="Times New Roman"/>
      <w:lang w:eastAsia="ru-RU"/>
    </w:rPr>
  </w:style>
  <w:style w:type="paragraph" w:customStyle="1" w:styleId="af8">
    <w:name w:val="Нормальный (таблица)"/>
    <w:basedOn w:val="a"/>
    <w:next w:val="a"/>
    <w:uiPriority w:val="99"/>
    <w:rsid w:val="007F31E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9">
    <w:name w:val="No Spacing"/>
    <w:uiPriority w:val="1"/>
    <w:qFormat/>
    <w:rsid w:val="007F31E6"/>
    <w:pPr>
      <w:spacing w:after="0" w:line="240" w:lineRule="auto"/>
    </w:pPr>
    <w:rPr>
      <w:rFonts w:ascii="Calibri" w:eastAsia="Calibri" w:hAnsi="Calibri" w:cs="Times New Roman"/>
    </w:rPr>
  </w:style>
  <w:style w:type="character" w:styleId="afa">
    <w:name w:val="Intense Reference"/>
    <w:uiPriority w:val="32"/>
    <w:qFormat/>
    <w:rsid w:val="007F31E6"/>
    <w:rPr>
      <w:b/>
      <w:bCs/>
      <w:smallCaps/>
      <w:color w:val="4F81BD"/>
      <w:spacing w:val="5"/>
    </w:rPr>
  </w:style>
  <w:style w:type="character" w:customStyle="1" w:styleId="211">
    <w:name w:val="Заголовок 2 Знак1"/>
    <w:basedOn w:val="a0"/>
    <w:uiPriority w:val="9"/>
    <w:semiHidden/>
    <w:rsid w:val="007F31E6"/>
    <w:rPr>
      <w:rFonts w:asciiTheme="majorHAnsi" w:eastAsiaTheme="majorEastAsia" w:hAnsiTheme="majorHAnsi" w:cstheme="majorBidi"/>
      <w:color w:val="2E74B5" w:themeColor="accent1" w:themeShade="BF"/>
      <w:sz w:val="26"/>
      <w:szCs w:val="26"/>
    </w:rPr>
  </w:style>
  <w:style w:type="paragraph" w:styleId="22">
    <w:name w:val="toc 2"/>
    <w:basedOn w:val="a"/>
    <w:next w:val="a"/>
    <w:autoRedefine/>
    <w:uiPriority w:val="39"/>
    <w:unhideWhenUsed/>
    <w:rsid w:val="00753E28"/>
    <w:pPr>
      <w:spacing w:after="100"/>
      <w:ind w:left="220"/>
    </w:pPr>
  </w:style>
  <w:style w:type="table" w:customStyle="1" w:styleId="-111">
    <w:name w:val="Светлый список - Акцент 111"/>
    <w:basedOn w:val="a1"/>
    <w:uiPriority w:val="61"/>
    <w:rsid w:val="00BC68B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Светлый список - Акцент 112"/>
    <w:basedOn w:val="a1"/>
    <w:uiPriority w:val="61"/>
    <w:rsid w:val="003E6B0B"/>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3">
    <w:name w:val="Светлый список - Акцент 113"/>
    <w:basedOn w:val="a1"/>
    <w:uiPriority w:val="61"/>
    <w:rsid w:val="00BE2703"/>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4">
    <w:name w:val="Светлый список - Акцент 114"/>
    <w:basedOn w:val="a1"/>
    <w:uiPriority w:val="61"/>
    <w:rsid w:val="008A128E"/>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5">
    <w:name w:val="Светлый список - Акцент 115"/>
    <w:basedOn w:val="a1"/>
    <w:uiPriority w:val="61"/>
    <w:rsid w:val="00C22E86"/>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6">
    <w:name w:val="Светлый список - Акцент 116"/>
    <w:basedOn w:val="a1"/>
    <w:uiPriority w:val="61"/>
    <w:rsid w:val="00C22E86"/>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7">
    <w:name w:val="Светлый список - Акцент 117"/>
    <w:basedOn w:val="a1"/>
    <w:uiPriority w:val="61"/>
    <w:rsid w:val="006C3978"/>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8">
    <w:name w:val="Светлый список - Акцент 118"/>
    <w:basedOn w:val="a1"/>
    <w:uiPriority w:val="61"/>
    <w:rsid w:val="006C3978"/>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9">
    <w:name w:val="Светлый список - Акцент 119"/>
    <w:basedOn w:val="a1"/>
    <w:uiPriority w:val="61"/>
    <w:rsid w:val="00E1639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0">
    <w:name w:val="Светлый список - Акцент 1110"/>
    <w:basedOn w:val="a1"/>
    <w:uiPriority w:val="61"/>
    <w:rsid w:val="00E1639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
    <w:name w:val="Светлый список - Акцент 1111"/>
    <w:basedOn w:val="a1"/>
    <w:uiPriority w:val="61"/>
    <w:rsid w:val="00E1639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3">
    <w:name w:val="Светлый список - Акцент 1113"/>
    <w:basedOn w:val="a1"/>
    <w:uiPriority w:val="61"/>
    <w:rsid w:val="00E1639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
    <w:name w:val="Светлый список - Акцент 1112"/>
    <w:basedOn w:val="a1"/>
    <w:uiPriority w:val="61"/>
    <w:rsid w:val="00ED6B4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4">
    <w:name w:val="Светлый список - Акцент 1114"/>
    <w:basedOn w:val="a1"/>
    <w:uiPriority w:val="61"/>
    <w:rsid w:val="00344C4A"/>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893CEED4BD5151001E6F66E2F227DD92B6F6047CA4DF7B43E321664C0DD935B6875D09C1429CC8Y0m1J" TargetMode="External"/><Relationship Id="rId5" Type="http://schemas.openxmlformats.org/officeDocument/2006/relationships/webSettings" Target="webSettings.xml"/><Relationship Id="rId10" Type="http://schemas.openxmlformats.org/officeDocument/2006/relationships/hyperlink" Target="consultantplus://offline/ref=2DC3E262118F82F2790178C320FEF314B3DE2040F5D67989067FE657ABDA0242003A6B5DF9B9D8yDR8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2CABF-07E1-4CDD-B1A5-41EBA378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48</Pages>
  <Words>11051</Words>
  <Characters>62992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Афнагель Нина Владимировна</dc:creator>
  <cp:keywords/>
  <dc:description/>
  <cp:lastModifiedBy>Иванова Нина Владимировна</cp:lastModifiedBy>
  <cp:revision>5</cp:revision>
  <dcterms:created xsi:type="dcterms:W3CDTF">2024-09-26T11:50:00Z</dcterms:created>
  <dcterms:modified xsi:type="dcterms:W3CDTF">2024-09-27T06:24:00Z</dcterms:modified>
</cp:coreProperties>
</file>