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D7" w:rsidRPr="00A64A15" w:rsidRDefault="00664532" w:rsidP="00A64A15">
      <w:pPr>
        <w:spacing w:after="0" w:line="240" w:lineRule="auto"/>
        <w:jc w:val="center"/>
      </w:pPr>
      <w:r w:rsidRPr="00A64A15">
        <w:rPr>
          <w:b/>
          <w:bCs/>
        </w:rPr>
        <w:t>Протокол</w:t>
      </w:r>
      <w:r w:rsidR="00A64A15">
        <w:rPr>
          <w:b/>
          <w:bCs/>
        </w:rPr>
        <w:t xml:space="preserve"> № </w:t>
      </w:r>
      <w:r w:rsidR="00A64A15" w:rsidRPr="00A64A15">
        <w:rPr>
          <w:b/>
          <w:bCs/>
        </w:rPr>
        <w:t>32008815441</w:t>
      </w:r>
      <w:r w:rsidR="00A64A15">
        <w:rPr>
          <w:b/>
          <w:bCs/>
        </w:rPr>
        <w:t>-И</w:t>
      </w:r>
    </w:p>
    <w:p w:rsidR="008700D7" w:rsidRDefault="00A64A15" w:rsidP="00A64A1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очного заседания Закупоч</w:t>
      </w:r>
      <w:r w:rsidRPr="004052A3">
        <w:rPr>
          <w:b/>
          <w:bCs/>
        </w:rPr>
        <w:t>ной ко</w:t>
      </w:r>
      <w:r>
        <w:rPr>
          <w:b/>
          <w:bCs/>
        </w:rPr>
        <w:t xml:space="preserve">миссии по </w:t>
      </w:r>
      <w:r>
        <w:rPr>
          <w:b/>
          <w:bCs/>
        </w:rPr>
        <w:br/>
        <w:t>подведению итогов по процедуре з</w:t>
      </w:r>
      <w:r w:rsidRPr="004D54A7">
        <w:rPr>
          <w:b/>
          <w:bCs/>
        </w:rPr>
        <w:t>апрос</w:t>
      </w:r>
      <w:r>
        <w:rPr>
          <w:b/>
          <w:bCs/>
        </w:rPr>
        <w:t>а</w:t>
      </w:r>
      <w:r w:rsidRPr="004D54A7">
        <w:rPr>
          <w:b/>
          <w:bCs/>
        </w:rPr>
        <w:t xml:space="preserve"> предложений в электронной форме </w:t>
      </w:r>
      <w:r w:rsidRPr="00A64A15">
        <w:rPr>
          <w:b/>
          <w:bCs/>
        </w:rPr>
        <w:t xml:space="preserve">на право заключения договора на выполнение работ по режимно-наладочным испытаниям </w:t>
      </w:r>
      <w:proofErr w:type="spellStart"/>
      <w:r w:rsidRPr="00A64A15">
        <w:rPr>
          <w:b/>
          <w:bCs/>
        </w:rPr>
        <w:t>котлоагрегата</w:t>
      </w:r>
      <w:proofErr w:type="spellEnd"/>
      <w:r w:rsidRPr="00A64A15">
        <w:rPr>
          <w:b/>
          <w:bCs/>
        </w:rPr>
        <w:t xml:space="preserve"> водогрейного № 1 (инв. № 36607), </w:t>
      </w:r>
      <w:proofErr w:type="spellStart"/>
      <w:r w:rsidRPr="00A64A15">
        <w:rPr>
          <w:b/>
          <w:bCs/>
        </w:rPr>
        <w:t>котлоагрегата</w:t>
      </w:r>
      <w:proofErr w:type="spellEnd"/>
      <w:r w:rsidRPr="00A64A15">
        <w:rPr>
          <w:b/>
          <w:bCs/>
        </w:rPr>
        <w:t xml:space="preserve"> водогрейного № 2 (инв. № 36608) Калининградского филиала «ТЭЦ-1» АО «Калининградская генерирующая компания»</w:t>
      </w:r>
    </w:p>
    <w:p w:rsidR="00A64A15" w:rsidRPr="00A64A15" w:rsidRDefault="00A64A15" w:rsidP="00A64A15">
      <w:pPr>
        <w:spacing w:after="0" w:line="240" w:lineRule="auto"/>
        <w:jc w:val="cente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4658"/>
      </w:tblGrid>
      <w:tr w:rsidR="008700D7" w:rsidRPr="00A64A15" w:rsidTr="00A64A1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8700D7" w:rsidRPr="00A64A15" w:rsidRDefault="00A64A15" w:rsidP="00A64A15">
            <w:pPr>
              <w:spacing w:line="240" w:lineRule="auto"/>
            </w:pPr>
            <w:r>
              <w:t>г. Калининград, ул. Театральная, д. 34</w:t>
            </w:r>
          </w:p>
        </w:tc>
        <w:tc>
          <w:tcPr>
            <w:tcW w:w="4658" w:type="dxa"/>
          </w:tcPr>
          <w:p w:rsidR="008700D7" w:rsidRPr="00A64A15" w:rsidRDefault="00A64A15" w:rsidP="00A64A15">
            <w:pPr>
              <w:spacing w:line="240" w:lineRule="auto"/>
              <w:jc w:val="right"/>
            </w:pPr>
            <w:r>
              <w:t>«20</w:t>
            </w:r>
            <w:r w:rsidR="00664532" w:rsidRPr="00A64A15">
              <w:t>» февраля 2020</w:t>
            </w:r>
            <w:r>
              <w:t xml:space="preserve"> </w:t>
            </w:r>
            <w:r w:rsidR="00664532" w:rsidRPr="00A64A15">
              <w:t>г.</w:t>
            </w:r>
          </w:p>
        </w:tc>
      </w:tr>
      <w:tr w:rsidR="00A64A15" w:rsidRPr="00A64A15" w:rsidTr="00A64A1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A64A15" w:rsidRDefault="00A64A15" w:rsidP="00A64A15">
            <w:pPr>
              <w:spacing w:line="240" w:lineRule="auto"/>
            </w:pPr>
          </w:p>
        </w:tc>
        <w:tc>
          <w:tcPr>
            <w:tcW w:w="4658" w:type="dxa"/>
          </w:tcPr>
          <w:p w:rsidR="00A64A15" w:rsidRDefault="00A64A15" w:rsidP="00A64A15">
            <w:pPr>
              <w:spacing w:line="240" w:lineRule="auto"/>
              <w:jc w:val="right"/>
            </w:pPr>
          </w:p>
        </w:tc>
      </w:tr>
    </w:tbl>
    <w:p w:rsidR="00A64A15" w:rsidRPr="00577BAE" w:rsidRDefault="00A64A15" w:rsidP="00A64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 xml:space="preserve">Заказчиком является: </w:t>
      </w:r>
      <w:r>
        <w:t>АКЦИОНЕРНОЕ ОБЩЕСТВО «КАЛИНИНГРАДСКАЯ ГЕНЕРИРУЮЩАЯ КОМПАНИЯ»</w:t>
      </w:r>
    </w:p>
    <w:p w:rsidR="00A64A15" w:rsidRDefault="00A64A15" w:rsidP="00A64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>Организатором процедуры является: АКЦИОНЕРНОЕ ОБЩЕСТВО «ЯНТАРЬЭНЕРГО»</w:t>
      </w:r>
    </w:p>
    <w:p w:rsidR="008700D7" w:rsidRDefault="00A64A15" w:rsidP="00A64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 xml:space="preserve">Форма торгов: </w:t>
      </w:r>
      <w:r w:rsidRPr="00577BAE">
        <w:rPr>
          <w:bCs/>
        </w:rPr>
        <w:t>Запрос предложений</w:t>
      </w:r>
      <w:r>
        <w:rPr>
          <w:bCs/>
        </w:rPr>
        <w:t xml:space="preserve"> в электронной форме</w:t>
      </w:r>
      <w:r>
        <w:t>, участниками которого могут быть только субъекты малого и среднего предпринимательства</w:t>
      </w:r>
    </w:p>
    <w:p w:rsidR="00A64A15" w:rsidRPr="00A64A15" w:rsidRDefault="00A64A15" w:rsidP="00A64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64A15" w:rsidRDefault="00664532" w:rsidP="00A64A15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A64A15">
        <w:rPr>
          <w:b/>
          <w:bCs/>
        </w:rPr>
        <w:t xml:space="preserve">Наименование процедуры и предмет договора </w:t>
      </w:r>
      <w:r w:rsidR="00A64A15">
        <w:rPr>
          <w:b/>
          <w:bCs/>
        </w:rPr>
        <w:t>(</w:t>
      </w:r>
      <w:r w:rsidRPr="00A64A15">
        <w:rPr>
          <w:b/>
          <w:bCs/>
        </w:rPr>
        <w:t>лота</w:t>
      </w:r>
      <w:r w:rsidR="00A64A15">
        <w:rPr>
          <w:b/>
          <w:bCs/>
        </w:rPr>
        <w:t>)</w:t>
      </w:r>
      <w:r w:rsidRPr="00A64A15">
        <w:rPr>
          <w:b/>
          <w:bCs/>
        </w:rPr>
        <w:t>:</w:t>
      </w:r>
      <w:r w:rsidR="00A64A15">
        <w:t xml:space="preserve"> </w:t>
      </w:r>
      <w:r w:rsidRPr="00A64A15">
        <w:t xml:space="preserve">Запрос предложений в электронной форме на право заключения договора на выполнение </w:t>
      </w:r>
      <w:r w:rsidRPr="00A64A15">
        <w:t xml:space="preserve">работ по режимно-наладочным испытаниям </w:t>
      </w:r>
      <w:proofErr w:type="spellStart"/>
      <w:r w:rsidRPr="00A64A15">
        <w:t>котлоагрегата</w:t>
      </w:r>
      <w:proofErr w:type="spellEnd"/>
      <w:r w:rsidRPr="00A64A15">
        <w:t xml:space="preserve"> водогрейного № 1 (инв. № 36607), </w:t>
      </w:r>
      <w:proofErr w:type="spellStart"/>
      <w:r w:rsidRPr="00A64A15">
        <w:t>котлоагрегата</w:t>
      </w:r>
      <w:proofErr w:type="spellEnd"/>
      <w:r w:rsidRPr="00A64A15">
        <w:t xml:space="preserve"> водогрейного № 2 (инв. № 36608) Калининградского филиала «ТЭЦ-1» АО «Калинин</w:t>
      </w:r>
      <w:r w:rsidR="00A64A15">
        <w:t>градская генерирующая компания»</w:t>
      </w:r>
      <w:r w:rsidRPr="00A64A15">
        <w:t xml:space="preserve">, </w:t>
      </w:r>
      <w:proofErr w:type="spellStart"/>
      <w:r w:rsidRPr="00A64A15">
        <w:t>Режимно</w:t>
      </w:r>
      <w:proofErr w:type="spellEnd"/>
      <w:r w:rsidRPr="00A64A15">
        <w:t xml:space="preserve"> - наладочные испытания </w:t>
      </w:r>
      <w:proofErr w:type="spellStart"/>
      <w:r w:rsidRPr="00A64A15">
        <w:t>котлоагрегата</w:t>
      </w:r>
      <w:proofErr w:type="spellEnd"/>
      <w:r w:rsidRPr="00A64A15">
        <w:t xml:space="preserve"> </w:t>
      </w:r>
      <w:proofErr w:type="spellStart"/>
      <w:r w:rsidRPr="00A64A15">
        <w:t>в</w:t>
      </w:r>
      <w:r w:rsidRPr="00A64A15">
        <w:t>одогреного</w:t>
      </w:r>
      <w:proofErr w:type="spellEnd"/>
      <w:r w:rsidRPr="00A64A15">
        <w:t xml:space="preserve"> №1 инв.№36607 и </w:t>
      </w:r>
      <w:proofErr w:type="spellStart"/>
      <w:r w:rsidRPr="00A64A15">
        <w:t>котлоагрегата</w:t>
      </w:r>
      <w:proofErr w:type="spellEnd"/>
      <w:r w:rsidRPr="00A64A15">
        <w:t xml:space="preserve"> водогрейного №2 инв.36608</w:t>
      </w:r>
      <w:r w:rsidR="00A64A15">
        <w:t>.</w:t>
      </w:r>
    </w:p>
    <w:p w:rsidR="00A64A15" w:rsidRDefault="00A64A15" w:rsidP="00A64A15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644418">
        <w:rPr>
          <w:b/>
          <w:bCs/>
        </w:rPr>
        <w:t>Начальная (максимальная) цена договора, лота:</w:t>
      </w:r>
      <w:r>
        <w:t xml:space="preserve"> 358 000,00 руб. (без учета НДС), 429 600,</w:t>
      </w:r>
      <w:r w:rsidRPr="006A4AE0">
        <w:t>00</w:t>
      </w:r>
      <w:r>
        <w:t xml:space="preserve"> руб.</w:t>
      </w:r>
      <w:r w:rsidRPr="006A4AE0">
        <w:t xml:space="preserve"> (с учетом </w:t>
      </w:r>
      <w:r>
        <w:t>НДС)</w:t>
      </w:r>
      <w:r>
        <w:t>.</w:t>
      </w:r>
    </w:p>
    <w:p w:rsidR="00A64A15" w:rsidRDefault="00664532" w:rsidP="00A64A15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A64A15">
        <w:t>Извещение о проведении настоящей процедуры и документация были размещены «29» января 202</w:t>
      </w:r>
      <w:r w:rsidRPr="00A64A15">
        <w:t>0</w:t>
      </w:r>
      <w:r w:rsidR="00A64A15">
        <w:t xml:space="preserve"> </w:t>
      </w:r>
      <w:r w:rsidRPr="00A64A15">
        <w:t xml:space="preserve">г. на сайте АО «Единая электронная торговая площадка» (АО «ЕЭТП»), по адресу в сети «Интернет»: </w:t>
      </w:r>
      <w:hyperlink r:id="rId7" w:history="1">
        <w:r w:rsidRPr="00A64A15">
          <w:t>https://msp.roseltorg.ru</w:t>
        </w:r>
      </w:hyperlink>
      <w:r w:rsidR="00A64A15">
        <w:t>.</w:t>
      </w:r>
    </w:p>
    <w:p w:rsidR="008700D7" w:rsidRPr="00A64A15" w:rsidRDefault="00664532" w:rsidP="00A64A15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A64A15">
        <w:t>Были рассмотрены заявки следующих участников процедуры:</w:t>
      </w:r>
    </w:p>
    <w:tbl>
      <w:tblPr>
        <w:tblStyle w:val="style69103"/>
        <w:tblW w:w="9356" w:type="dxa"/>
        <w:tblInd w:w="1" w:type="dxa"/>
        <w:tblLook w:val="04A0" w:firstRow="1" w:lastRow="0" w:firstColumn="1" w:lastColumn="0" w:noHBand="0" w:noVBand="1"/>
      </w:tblPr>
      <w:tblGrid>
        <w:gridCol w:w="1334"/>
        <w:gridCol w:w="6604"/>
        <w:gridCol w:w="1418"/>
      </w:tblGrid>
      <w:tr w:rsidR="00A64A15" w:rsidRPr="006520A5" w:rsidTr="00A64A15">
        <w:trPr>
          <w:cantSplit/>
        </w:trPr>
        <w:tc>
          <w:tcPr>
            <w:tcW w:w="1334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6604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</w:tr>
      <w:tr w:rsidR="00A64A15" w:rsidRPr="006520A5" w:rsidTr="00A64A15">
        <w:trPr>
          <w:cantSplit/>
        </w:trPr>
        <w:tc>
          <w:tcPr>
            <w:tcW w:w="1334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323031</w:t>
            </w:r>
          </w:p>
        </w:tc>
        <w:tc>
          <w:tcPr>
            <w:tcW w:w="6604" w:type="dxa"/>
            <w:vAlign w:val="center"/>
          </w:tcPr>
          <w:p w:rsidR="00A64A15" w:rsidRPr="004F1B6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F1B65">
              <w:rPr>
                <w:sz w:val="22"/>
                <w:szCs w:val="22"/>
              </w:rPr>
              <w:t>ООО «ХОТЛАЙН», 236022, Российская Федерация, ОБЛ КАЛИНИНГРАДСКАЯ, Г КАЛИНИНГРАД, УЛ ЧАЙКОВСКОГО, ДОМ 4, КВАРТИРА 13, ИНН 3906900447, КПП 390601001, ОГРН 1143926051940</w:t>
            </w:r>
          </w:p>
        </w:tc>
        <w:tc>
          <w:tcPr>
            <w:tcW w:w="1418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06.02.2020 11:51</w:t>
            </w:r>
          </w:p>
        </w:tc>
      </w:tr>
      <w:tr w:rsidR="00A64A15" w:rsidRPr="006520A5" w:rsidTr="00A64A15">
        <w:trPr>
          <w:cantSplit/>
        </w:trPr>
        <w:tc>
          <w:tcPr>
            <w:tcW w:w="1334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323855</w:t>
            </w:r>
          </w:p>
        </w:tc>
        <w:tc>
          <w:tcPr>
            <w:tcW w:w="6604" w:type="dxa"/>
            <w:vAlign w:val="center"/>
          </w:tcPr>
          <w:p w:rsidR="00A64A15" w:rsidRPr="004F1B6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F1B65">
              <w:rPr>
                <w:sz w:val="22"/>
                <w:szCs w:val="22"/>
              </w:rPr>
              <w:t>ОБЩЕСТВО С ОГРАНИЧЕННОЙ ОТВЕТСТВЕННОСТЬЮ «ДАЛЬНЕВОСТОЧНАЯ ИНЖИНИРИНГОВАЯ КОМПАНИЯ», 680030, КРАЙ ХАБАРОВСКИЙ, Г ХАБАРОВСК, ПЕР ДОСТУПНЫЙ, ДОМ 13, ИНН 2721224402, КПП 272101001, ОГРН 1162724068077</w:t>
            </w:r>
          </w:p>
        </w:tc>
        <w:tc>
          <w:tcPr>
            <w:tcW w:w="1418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05.02.2020 15:15</w:t>
            </w:r>
          </w:p>
        </w:tc>
      </w:tr>
      <w:tr w:rsidR="00A64A15" w:rsidRPr="006520A5" w:rsidTr="00A64A15">
        <w:trPr>
          <w:cantSplit/>
        </w:trPr>
        <w:tc>
          <w:tcPr>
            <w:tcW w:w="1334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324449</w:t>
            </w:r>
          </w:p>
        </w:tc>
        <w:tc>
          <w:tcPr>
            <w:tcW w:w="6604" w:type="dxa"/>
            <w:vAlign w:val="center"/>
          </w:tcPr>
          <w:p w:rsidR="00A64A15" w:rsidRPr="004F1B6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F1B65">
              <w:rPr>
                <w:sz w:val="22"/>
                <w:szCs w:val="22"/>
              </w:rPr>
              <w:t>ОБЩЕСТВО С ОГРАНИЧЕННОЙ ОТВЕТСТВЕННОСТЬЮ «ПРОМЭНЕРГО», 620092, ОБЛ СВЕРДЛОВСКАЯ, Г ЕКАТЕРИНБУРГ, УЛ ВЛАДИМИРА ВЫСОЦКОГО, ДОМ 6, КВАРТИРА 359, ИНН 6670490376, КПП 667001001, ОГРН 1206600002564</w:t>
            </w:r>
          </w:p>
        </w:tc>
        <w:tc>
          <w:tcPr>
            <w:tcW w:w="1418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06.02.2020 11:23</w:t>
            </w:r>
          </w:p>
        </w:tc>
      </w:tr>
      <w:tr w:rsidR="00A64A15" w:rsidRPr="006520A5" w:rsidTr="00A64A15">
        <w:trPr>
          <w:cantSplit/>
        </w:trPr>
        <w:tc>
          <w:tcPr>
            <w:tcW w:w="1334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324545</w:t>
            </w:r>
          </w:p>
        </w:tc>
        <w:tc>
          <w:tcPr>
            <w:tcW w:w="6604" w:type="dxa"/>
            <w:vAlign w:val="center"/>
          </w:tcPr>
          <w:p w:rsidR="00A64A15" w:rsidRPr="004F1B6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F1B65">
              <w:rPr>
                <w:sz w:val="22"/>
                <w:szCs w:val="22"/>
              </w:rPr>
              <w:t>ООО «РЭК», 620144, Российская Федерация, ОБЛ СВЕРДЛОВСКАЯ, Г ЕКАТЕРИНБУРГ, УЛ УКТУССКАЯ, ДОМ 10, КОМНАТА 18, ИНН 6678029230, КПП 667101001, ОГРН 1136678007201</w:t>
            </w:r>
          </w:p>
        </w:tc>
        <w:tc>
          <w:tcPr>
            <w:tcW w:w="1418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06.02.2020 10:02</w:t>
            </w:r>
          </w:p>
        </w:tc>
      </w:tr>
      <w:tr w:rsidR="00A64A15" w:rsidRPr="006520A5" w:rsidTr="00A64A15">
        <w:trPr>
          <w:cantSplit/>
        </w:trPr>
        <w:tc>
          <w:tcPr>
            <w:tcW w:w="1334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324748</w:t>
            </w:r>
          </w:p>
        </w:tc>
        <w:tc>
          <w:tcPr>
            <w:tcW w:w="6604" w:type="dxa"/>
            <w:vAlign w:val="center"/>
          </w:tcPr>
          <w:p w:rsidR="00A64A15" w:rsidRPr="004F1B6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F1B65">
              <w:rPr>
                <w:sz w:val="22"/>
                <w:szCs w:val="22"/>
              </w:rPr>
              <w:t>ООО «УРАЛОРГРЭС», 620041, Российская Федерация, ОБЛ СВЕРДЛОВСКАЯ, Г ЕКАТЕРИНБУРГ, ПЕР ШАДРИНСКИЙ, ДОМ 14, КОРПУС 2, КВАРТИРА 3, ИНН 6670482992, КПП 667001001, ОГРН 1196658035870</w:t>
            </w:r>
          </w:p>
        </w:tc>
        <w:tc>
          <w:tcPr>
            <w:tcW w:w="1418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06.02.2020 14:42</w:t>
            </w:r>
          </w:p>
        </w:tc>
      </w:tr>
      <w:tr w:rsidR="00A64A15" w:rsidRPr="006520A5" w:rsidTr="00A64A15">
        <w:trPr>
          <w:cantSplit/>
        </w:trPr>
        <w:tc>
          <w:tcPr>
            <w:tcW w:w="1334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lastRenderedPageBreak/>
              <w:t>324865</w:t>
            </w:r>
          </w:p>
        </w:tc>
        <w:tc>
          <w:tcPr>
            <w:tcW w:w="6604" w:type="dxa"/>
            <w:vAlign w:val="center"/>
          </w:tcPr>
          <w:p w:rsidR="00A64A15" w:rsidRPr="004F1B6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F1B65">
              <w:rPr>
                <w:sz w:val="22"/>
                <w:szCs w:val="22"/>
              </w:rPr>
              <w:t>ООО «ИК ЭНИОН», 620027, Российская Федерация, ОБЛ СВЕРДЛОВСКАЯ, Г ЕКАТЕРИНБУРГ, УЛ АЗИНА, ДОМ 24, ОФИС 814, ИНН 6678063873, КПП 667801001, ОГРН 1156658068225</w:t>
            </w:r>
          </w:p>
        </w:tc>
        <w:tc>
          <w:tcPr>
            <w:tcW w:w="1418" w:type="dxa"/>
            <w:vAlign w:val="center"/>
          </w:tcPr>
          <w:p w:rsidR="00A64A15" w:rsidRPr="006520A5" w:rsidRDefault="00A64A15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20A5">
              <w:rPr>
                <w:sz w:val="22"/>
                <w:szCs w:val="22"/>
              </w:rPr>
              <w:t>06.02.2020 14:07</w:t>
            </w:r>
          </w:p>
        </w:tc>
      </w:tr>
    </w:tbl>
    <w:p w:rsidR="008700D7" w:rsidRDefault="008700D7" w:rsidP="002257F3">
      <w:pPr>
        <w:spacing w:after="0" w:line="240" w:lineRule="auto"/>
      </w:pPr>
    </w:p>
    <w:p w:rsidR="002257F3" w:rsidRDefault="002257F3" w:rsidP="002257F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>На основании следующих несоответствий закупочной документации, отклонили Заявку ООО</w:t>
      </w:r>
      <w:r w:rsidRPr="006520A5">
        <w:t xml:space="preserve"> «ДАЛЬНЕВОСТОЧНАЯ ИНЖИНИРИНГОВАЯ КОМПАНИЯ»</w:t>
      </w:r>
      <w:r>
        <w:t xml:space="preserve"> (</w:t>
      </w:r>
      <w:r w:rsidRPr="006520A5">
        <w:t>680030, КРАЙ ХАБАРОВСКИЙ, Г ХАБАРОВСК, ПЕР ДОСТУПНЫЙ, ДОМ 13, ИНН 2721224402, КПП 272101001, ОГРН 1162724068077</w:t>
      </w:r>
      <w:r>
        <w:t>), поскольку вторая часть Заявки не отвечает требованиям закупочной документации: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t>несоответствие требованиям</w:t>
      </w:r>
      <w:r w:rsidRPr="00FD572A">
        <w:t xml:space="preserve"> </w:t>
      </w:r>
      <w:r>
        <w:t xml:space="preserve">п. 15-17 </w:t>
      </w:r>
      <w:r w:rsidRPr="00AC702C">
        <w:t>Приложения № 2 к части II «ИНФОРМАЦИОННАЯ КАРТА ЗАКУПКИ»</w:t>
      </w:r>
      <w:r>
        <w:t>,</w:t>
      </w:r>
      <w:r w:rsidRPr="0036683E">
        <w:t xml:space="preserve"> </w:t>
      </w:r>
      <w:r>
        <w:t>в части отсутствия обязательных форм, входящих в состав заявки;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t xml:space="preserve">несоответствие требованию </w:t>
      </w:r>
      <w:proofErr w:type="spellStart"/>
      <w:r w:rsidRPr="00D2150D">
        <w:t>п.п</w:t>
      </w:r>
      <w:proofErr w:type="spellEnd"/>
      <w:r w:rsidRPr="00D2150D">
        <w:t>. д) п. 24 Приложения № 2 к части II «ИНФОРМАЦИОННАЯ КАРТА ЗАКУПКИ»</w:t>
      </w:r>
      <w:r>
        <w:t xml:space="preserve">, в части отсутствия документов, </w:t>
      </w:r>
      <w:r w:rsidRPr="00D2150D">
        <w:t>подтверждающие полномочия лица, подписавшего Заявку</w:t>
      </w:r>
      <w:r>
        <w:t>.</w:t>
      </w:r>
    </w:p>
    <w:p w:rsidR="002257F3" w:rsidRDefault="002257F3" w:rsidP="002257F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>На основании следующих несоответствий закупочной документации, отклонили Заявку ООО</w:t>
      </w:r>
      <w:r w:rsidRPr="006520A5">
        <w:t xml:space="preserve"> «ПРОМЭНЕРГО»</w:t>
      </w:r>
      <w:r>
        <w:t xml:space="preserve"> (</w:t>
      </w:r>
      <w:r w:rsidRPr="006520A5">
        <w:t>620092, ОБЛ СВЕРДЛОВСКАЯ, Г ЕКАТЕРИНБУРГ, УЛ ВЛАДИМИРА ВЫСОЦКОГО, ДОМ 6, КВАРТИРА 359, ИНН 6670490376, КПП 667001001, ОГРН 1206600002564</w:t>
      </w:r>
      <w:r>
        <w:t>), поскольку вторая часть Заявки не отвечает требованиям закупочной документации: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t>несоответствие требованиям</w:t>
      </w:r>
      <w:r>
        <w:rPr>
          <w:i/>
        </w:rPr>
        <w:t xml:space="preserve"> </w:t>
      </w:r>
      <w:r>
        <w:t xml:space="preserve">п. 10-11, п. 16 </w:t>
      </w:r>
      <w:r w:rsidRPr="00AC702C">
        <w:t>Приложения № 2 к части II «ИНФОРМАЦИОННАЯ КАРТА ЗАКУПКИ»</w:t>
      </w:r>
      <w:r>
        <w:t>,</w:t>
      </w:r>
      <w:r w:rsidRPr="0036683E">
        <w:t xml:space="preserve"> </w:t>
      </w:r>
      <w:r>
        <w:t>в части отсутствия обязательных форм, входящих в состав заявки;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t>несоответствие требованию</w:t>
      </w:r>
      <w:r>
        <w:rPr>
          <w:i/>
        </w:rPr>
        <w:t xml:space="preserve"> </w:t>
      </w:r>
      <w:proofErr w:type="spellStart"/>
      <w:r w:rsidRPr="00385888">
        <w:t>п.п</w:t>
      </w:r>
      <w:proofErr w:type="spellEnd"/>
      <w:r w:rsidRPr="00385888">
        <w:t>. а) п. 24 Приложения № 2 к части II «ИНФОРМАЦИОННАЯ КАРТА ЗАКУПКИ»</w:t>
      </w:r>
      <w:r>
        <w:t>, в части отсутствия документов, подтверждающих правоспособность участника закупки;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t>несоответствие требованию</w:t>
      </w:r>
      <w:r w:rsidRPr="00FD572A">
        <w:t xml:space="preserve"> </w:t>
      </w:r>
      <w:proofErr w:type="spellStart"/>
      <w:r w:rsidRPr="00385888">
        <w:t>п.п</w:t>
      </w:r>
      <w:proofErr w:type="spellEnd"/>
      <w:r w:rsidRPr="00385888">
        <w:t>. г) п. 25 Приложения № 2 к части II «ИНФОРМАЦИОННАЯ КАРТА ЗАКУПКИ»</w:t>
      </w:r>
      <w:r>
        <w:t>,</w:t>
      </w:r>
      <w:r w:rsidRPr="0036683E">
        <w:t xml:space="preserve"> </w:t>
      </w:r>
      <w:r>
        <w:t>в части отсутствия копии справки о состоянии расчетов по налогам;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t xml:space="preserve">несоответствие требованию </w:t>
      </w:r>
      <w:proofErr w:type="spellStart"/>
      <w:r w:rsidRPr="00385888">
        <w:t>п.п</w:t>
      </w:r>
      <w:proofErr w:type="spellEnd"/>
      <w:r w:rsidRPr="00385888">
        <w:t>. а) п. 26 Приложения № 2 к части II «ИНФОРМАЦИОННАЯ КАРТА ЗАКУПКИ»</w:t>
      </w:r>
      <w:r>
        <w:t xml:space="preserve">, в части отсутствия документов, подтверждающих </w:t>
      </w:r>
      <w:r w:rsidRPr="00D2150D">
        <w:t>аттестацию персонала</w:t>
      </w:r>
      <w:r w:rsidRPr="008871CA">
        <w:t>, направляемого для выполнения работ (допуск</w:t>
      </w:r>
      <w:r>
        <w:t xml:space="preserve"> </w:t>
      </w:r>
      <w:proofErr w:type="spellStart"/>
      <w:r>
        <w:rPr>
          <w:bCs/>
        </w:rPr>
        <w:t>Ростехнадзора</w:t>
      </w:r>
      <w:proofErr w:type="spellEnd"/>
      <w:r w:rsidRPr="008871CA">
        <w:t xml:space="preserve"> А.1, Б.8.26, Б.7.1)</w:t>
      </w:r>
      <w:r>
        <w:t>.</w:t>
      </w:r>
    </w:p>
    <w:p w:rsidR="002257F3" w:rsidRDefault="002257F3" w:rsidP="002257F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 xml:space="preserve">На основании следующих несоответствий закупочной документации, отклонили Заявку </w:t>
      </w:r>
      <w:r w:rsidRPr="00DA110B">
        <w:t>ООО «РЭК»</w:t>
      </w:r>
      <w:r>
        <w:t xml:space="preserve"> (</w:t>
      </w:r>
      <w:r w:rsidRPr="00DA110B">
        <w:t>620144, Российская Федерация, ОБЛ СВЕРДЛОВСКАЯ, Г ЕКАТЕРИНБУРГ, УЛ УКТУССКАЯ, ДОМ 10, КОМНАТА 18, ИНН 6678029230, КПП 667101001, ОГРН 1136678007201</w:t>
      </w:r>
      <w:r>
        <w:t>), поскольку вторая часть Заявки не отвечает требованиям закупочной документации: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t>несоответствие требованию</w:t>
      </w:r>
      <w:r>
        <w:rPr>
          <w:i/>
        </w:rPr>
        <w:t xml:space="preserve"> </w:t>
      </w:r>
      <w:r w:rsidRPr="00AC702C">
        <w:t xml:space="preserve">п. 3.1.4. части </w:t>
      </w:r>
      <w:r w:rsidRPr="00AC702C">
        <w:rPr>
          <w:lang w:val="en-US"/>
        </w:rPr>
        <w:t>I</w:t>
      </w:r>
      <w:r w:rsidRPr="00AC702C">
        <w:t xml:space="preserve"> «ОБЩИЕ УСЛОВИЯ ПРОВЕДЕНИЯ ЗАКУПКИ»</w:t>
      </w:r>
      <w:r>
        <w:t>, в части срока действия письма о подаче оферты;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t>несоответствие требованиям</w:t>
      </w:r>
      <w:r w:rsidRPr="00FD572A">
        <w:t xml:space="preserve"> </w:t>
      </w:r>
      <w:r>
        <w:t xml:space="preserve">п. 15-17 </w:t>
      </w:r>
      <w:r w:rsidRPr="00AC702C">
        <w:t>Приложения № 2 к части II «ИНФОРМАЦИОННАЯ КАРТА ЗАКУПКИ»</w:t>
      </w:r>
      <w:r>
        <w:t>,</w:t>
      </w:r>
      <w:r w:rsidRPr="0036683E">
        <w:t xml:space="preserve"> </w:t>
      </w:r>
      <w:r>
        <w:t>в части отсутствия обязательных форм, входящих в состав заявки;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t>несоответствие требованию</w:t>
      </w:r>
      <w:r w:rsidRPr="00FD572A">
        <w:t xml:space="preserve"> </w:t>
      </w:r>
      <w:proofErr w:type="spellStart"/>
      <w:r w:rsidRPr="00385888">
        <w:t>п.п</w:t>
      </w:r>
      <w:proofErr w:type="spellEnd"/>
      <w:r w:rsidRPr="00385888">
        <w:t>. г) п. 25 Приложения № 2 к части II «ИНФОРМАЦИОННАЯ КАРТА ЗАКУПКИ»</w:t>
      </w:r>
      <w:r>
        <w:t>,</w:t>
      </w:r>
      <w:r w:rsidRPr="0036683E">
        <w:t xml:space="preserve"> </w:t>
      </w:r>
      <w:r>
        <w:t>в части отсутствия копии справки о состоянии расчетов по налогам</w:t>
      </w:r>
      <w:r w:rsidRPr="00385888">
        <w:rPr>
          <w:bCs/>
        </w:rPr>
        <w:t>.</w:t>
      </w:r>
    </w:p>
    <w:p w:rsidR="002257F3" w:rsidRDefault="002257F3" w:rsidP="002257F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 xml:space="preserve">На основании следующих несоответствий закупочной документации, отклонили Заявку </w:t>
      </w:r>
      <w:r w:rsidRPr="00DA110B">
        <w:t>ООО «ИК ЭНИОН»</w:t>
      </w:r>
      <w:r>
        <w:t xml:space="preserve"> (</w:t>
      </w:r>
      <w:r w:rsidRPr="00DA110B">
        <w:t>620027, Российская Федерация, ОБЛ СВЕРДЛОВСКАЯ, Г ЕКАТЕРИНБУРГ, УЛ АЗИНА, ДОМ 24, ОФИС 814, ИНН 6678063873, КПП 667801001, ОГРН 1156658068225</w:t>
      </w:r>
      <w:r>
        <w:t>), поскольку вторая часть Заявки не отвечает требованиям закупочной документации:</w:t>
      </w:r>
    </w:p>
    <w:p w:rsidR="002257F3" w:rsidRDefault="002257F3" w:rsidP="002257F3">
      <w:pPr>
        <w:pStyle w:val="a8"/>
        <w:numPr>
          <w:ilvl w:val="0"/>
          <w:numId w:val="4"/>
        </w:numPr>
        <w:ind w:left="0" w:firstLine="851"/>
        <w:jc w:val="both"/>
      </w:pPr>
      <w:r>
        <w:lastRenderedPageBreak/>
        <w:t>несоответствие требованию</w:t>
      </w:r>
      <w:r w:rsidRPr="00FD572A">
        <w:t xml:space="preserve"> </w:t>
      </w:r>
      <w:proofErr w:type="spellStart"/>
      <w:r w:rsidRPr="00385888">
        <w:t>п.п</w:t>
      </w:r>
      <w:proofErr w:type="spellEnd"/>
      <w:r w:rsidRPr="00385888">
        <w:t>. г) п. 25 Приложения № 2 к части II «ИНФОРМАЦИОННАЯ КАРТА ЗАКУПКИ»</w:t>
      </w:r>
      <w:r>
        <w:t>,</w:t>
      </w:r>
      <w:r w:rsidRPr="0036683E">
        <w:t xml:space="preserve"> </w:t>
      </w:r>
      <w:r>
        <w:t>в части срока предоставления копии справки о состоянии расчетов по налогам</w:t>
      </w:r>
      <w:r w:rsidRPr="009535CB">
        <w:t xml:space="preserve">. </w:t>
      </w:r>
    </w:p>
    <w:p w:rsidR="002257F3" w:rsidRDefault="002257F3" w:rsidP="002257F3">
      <w:pPr>
        <w:pStyle w:val="a8"/>
        <w:numPr>
          <w:ilvl w:val="0"/>
          <w:numId w:val="2"/>
        </w:numPr>
        <w:tabs>
          <w:tab w:val="clear" w:pos="360"/>
        </w:tabs>
        <w:ind w:left="0" w:firstLine="567"/>
        <w:jc w:val="both"/>
      </w:pPr>
      <w:r w:rsidRPr="00953740">
        <w:t>Количество Заявок на участие</w:t>
      </w:r>
      <w:r>
        <w:t xml:space="preserve"> в закупке, которые отклонены: 4</w:t>
      </w:r>
      <w:r w:rsidRPr="00953740">
        <w:t xml:space="preserve"> шт</w:t>
      </w:r>
      <w:r>
        <w:t>.</w:t>
      </w:r>
    </w:p>
    <w:p w:rsidR="002257F3" w:rsidRDefault="002257F3" w:rsidP="002257F3">
      <w:pPr>
        <w:pStyle w:val="a8"/>
        <w:numPr>
          <w:ilvl w:val="0"/>
          <w:numId w:val="2"/>
        </w:numPr>
        <w:tabs>
          <w:tab w:val="clear" w:pos="360"/>
        </w:tabs>
        <w:ind w:left="0" w:firstLine="567"/>
        <w:jc w:val="both"/>
      </w:pPr>
      <w:r>
        <w:t>Общие части Заявок</w:t>
      </w:r>
      <w:r w:rsidRPr="00C51F72">
        <w:t xml:space="preserve"> </w:t>
      </w:r>
      <w:r w:rsidRPr="002257F3">
        <w:t>ООО «ХОТЛАЙН»</w:t>
      </w:r>
      <w:r>
        <w:t xml:space="preserve"> (</w:t>
      </w:r>
      <w:r w:rsidRPr="002257F3">
        <w:t>ИНН 3906900447</w:t>
      </w:r>
      <w:r>
        <w:t xml:space="preserve">) и </w:t>
      </w:r>
      <w:r w:rsidRPr="002257F3">
        <w:t>ООО «УРАЛОРГРЭС»</w:t>
      </w:r>
      <w:r w:rsidRPr="00C51F72">
        <w:t xml:space="preserve"> (</w:t>
      </w:r>
      <w:r w:rsidRPr="002257F3">
        <w:t>ИНН 6670482992</w:t>
      </w:r>
      <w:r w:rsidRPr="00C51F72">
        <w:t xml:space="preserve">) </w:t>
      </w:r>
      <w:r>
        <w:t>признали соответствующими условиям запроса предложений</w:t>
      </w:r>
      <w:r w:rsidRPr="00C51F72">
        <w:t>.</w:t>
      </w:r>
    </w:p>
    <w:p w:rsidR="002257F3" w:rsidRDefault="002257F3" w:rsidP="002257F3">
      <w:pPr>
        <w:pStyle w:val="a8"/>
        <w:numPr>
          <w:ilvl w:val="0"/>
          <w:numId w:val="2"/>
        </w:numPr>
        <w:tabs>
          <w:tab w:val="clear" w:pos="360"/>
        </w:tabs>
        <w:ind w:left="0" w:firstLine="567"/>
        <w:jc w:val="both"/>
      </w:pPr>
      <w:r w:rsidRPr="00D2790F">
        <w:t>Решение Комиссии было оформлено протоколом рассмотрения</w:t>
      </w:r>
      <w:r>
        <w:t xml:space="preserve"> </w:t>
      </w:r>
      <w:r w:rsidRPr="00EE3E83">
        <w:t>вторых частей заявок</w:t>
      </w:r>
      <w:r w:rsidRPr="00D2790F">
        <w:t xml:space="preserve"> </w:t>
      </w:r>
      <w:r w:rsidRPr="00F96A76">
        <w:t xml:space="preserve">№ </w:t>
      </w:r>
      <w:r w:rsidRPr="002257F3">
        <w:rPr>
          <w:bCs/>
        </w:rPr>
        <w:t>32008815441-Р</w:t>
      </w:r>
      <w:r>
        <w:t> от 19.02</w:t>
      </w:r>
      <w:r>
        <w:t xml:space="preserve">.2020 </w:t>
      </w:r>
      <w:r w:rsidRPr="00C51F72">
        <w:t>г</w:t>
      </w:r>
      <w:r>
        <w:t>.</w:t>
      </w:r>
    </w:p>
    <w:p w:rsidR="008700D7" w:rsidRPr="00A64A15" w:rsidRDefault="002257F3" w:rsidP="002257F3">
      <w:pPr>
        <w:pStyle w:val="a8"/>
        <w:numPr>
          <w:ilvl w:val="0"/>
          <w:numId w:val="2"/>
        </w:numPr>
        <w:tabs>
          <w:tab w:val="clear" w:pos="360"/>
        </w:tabs>
        <w:ind w:left="0" w:firstLine="567"/>
        <w:jc w:val="both"/>
      </w:pPr>
      <w:r w:rsidRPr="00C51F72">
        <w:t xml:space="preserve">До окончания срока представления Заявок на ЕЭТП </w:t>
      </w:r>
      <w:hyperlink r:id="rId8" w:history="1">
        <w:r w:rsidRPr="002257F3">
          <w:rPr>
            <w:color w:val="0000FF"/>
          </w:rPr>
          <w:t>https://msp.roseltorg.ru</w:t>
        </w:r>
      </w:hyperlink>
      <w:r>
        <w:rPr>
          <w:rStyle w:val="aa"/>
        </w:rPr>
        <w:t xml:space="preserve"> </w:t>
      </w:r>
      <w:r w:rsidRPr="00C51F72">
        <w:t>поступили следующие ценовые предложения</w:t>
      </w:r>
      <w:r w:rsidR="00664532" w:rsidRPr="00A64A15">
        <w:t>:</w:t>
      </w:r>
    </w:p>
    <w:tbl>
      <w:tblPr>
        <w:tblStyle w:val="style3300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4098"/>
        <w:gridCol w:w="1559"/>
        <w:gridCol w:w="1417"/>
        <w:gridCol w:w="850"/>
      </w:tblGrid>
      <w:tr w:rsidR="002257F3" w:rsidRPr="00301509" w:rsidTr="0022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1" w:type="dxa"/>
            <w:vAlign w:val="center"/>
          </w:tcPr>
          <w:p w:rsidR="002257F3" w:rsidRPr="00301509" w:rsidRDefault="002257F3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4098" w:type="dxa"/>
            <w:vAlign w:val="center"/>
          </w:tcPr>
          <w:p w:rsidR="002257F3" w:rsidRPr="00301509" w:rsidRDefault="002257F3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2257F3" w:rsidRPr="00301509" w:rsidRDefault="002257F3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sz w:val="22"/>
                <w:szCs w:val="22"/>
              </w:rPr>
              <w:t>Ценовое предложение, руб. (без НДС)</w:t>
            </w:r>
          </w:p>
        </w:tc>
        <w:tc>
          <w:tcPr>
            <w:tcW w:w="1417" w:type="dxa"/>
            <w:vAlign w:val="center"/>
          </w:tcPr>
          <w:p w:rsidR="002257F3" w:rsidRPr="00301509" w:rsidRDefault="002257F3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sz w:val="22"/>
                <w:szCs w:val="22"/>
              </w:rPr>
              <w:t>Ценовое предложение, руб. (с НДС)</w:t>
            </w:r>
          </w:p>
        </w:tc>
        <w:tc>
          <w:tcPr>
            <w:tcW w:w="850" w:type="dxa"/>
            <w:vAlign w:val="center"/>
          </w:tcPr>
          <w:p w:rsidR="002257F3" w:rsidRPr="00301509" w:rsidRDefault="002257F3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bCs/>
                <w:sz w:val="22"/>
                <w:szCs w:val="22"/>
              </w:rPr>
              <w:t>Ставка НДС</w:t>
            </w:r>
          </w:p>
        </w:tc>
      </w:tr>
      <w:tr w:rsidR="008700D7" w:rsidRPr="00301509" w:rsidTr="0022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1" w:type="dxa"/>
            <w:vAlign w:val="center"/>
          </w:tcPr>
          <w:p w:rsidR="008700D7" w:rsidRPr="00301509" w:rsidRDefault="00664532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323031</w:t>
            </w:r>
          </w:p>
        </w:tc>
        <w:tc>
          <w:tcPr>
            <w:tcW w:w="4098" w:type="dxa"/>
            <w:vAlign w:val="center"/>
          </w:tcPr>
          <w:p w:rsidR="008700D7" w:rsidRPr="00301509" w:rsidRDefault="002257F3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ООО «ХОТЛАЙН»</w:t>
            </w:r>
            <w:r w:rsidR="00664532" w:rsidRPr="00301509">
              <w:rPr>
                <w:sz w:val="22"/>
                <w:szCs w:val="22"/>
              </w:rPr>
              <w:t>, 236022, Российская Федерация, ОБЛ КАЛИНИНГРАДСКАЯ, Г КАЛИНИНГРАД, УЛ ЧАЙКОВСКОГО, ДОМ 4, КВАРТИРА 13, ИНН 3906900447, КПП 390601001, ОГРН 1143926051940</w:t>
            </w:r>
          </w:p>
        </w:tc>
        <w:tc>
          <w:tcPr>
            <w:tcW w:w="1559" w:type="dxa"/>
            <w:vAlign w:val="center"/>
          </w:tcPr>
          <w:p w:rsidR="008700D7" w:rsidRPr="00301509" w:rsidRDefault="00664532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164</w:t>
            </w:r>
            <w:r w:rsidR="002257F3" w:rsidRPr="00301509">
              <w:rPr>
                <w:sz w:val="22"/>
                <w:szCs w:val="22"/>
              </w:rPr>
              <w:t> </w:t>
            </w:r>
            <w:r w:rsidRPr="00301509">
              <w:rPr>
                <w:sz w:val="22"/>
                <w:szCs w:val="22"/>
              </w:rPr>
              <w:t>000</w:t>
            </w:r>
            <w:r w:rsidR="002257F3" w:rsidRPr="0030150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8700D7" w:rsidRPr="00301509" w:rsidRDefault="00664532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164</w:t>
            </w:r>
            <w:r w:rsidR="002257F3" w:rsidRPr="00301509">
              <w:rPr>
                <w:sz w:val="22"/>
                <w:szCs w:val="22"/>
              </w:rPr>
              <w:t> </w:t>
            </w:r>
            <w:r w:rsidRPr="00301509">
              <w:rPr>
                <w:sz w:val="22"/>
                <w:szCs w:val="22"/>
              </w:rPr>
              <w:t>000</w:t>
            </w:r>
            <w:r w:rsidR="002257F3" w:rsidRPr="00301509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8700D7" w:rsidRPr="00301509" w:rsidRDefault="00664532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Без НДС</w:t>
            </w:r>
          </w:p>
        </w:tc>
      </w:tr>
      <w:tr w:rsidR="008700D7" w:rsidRPr="00301509" w:rsidTr="0022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1" w:type="dxa"/>
            <w:vAlign w:val="center"/>
          </w:tcPr>
          <w:p w:rsidR="008700D7" w:rsidRPr="00301509" w:rsidRDefault="00664532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324748</w:t>
            </w:r>
          </w:p>
        </w:tc>
        <w:tc>
          <w:tcPr>
            <w:tcW w:w="4098" w:type="dxa"/>
            <w:vAlign w:val="center"/>
          </w:tcPr>
          <w:p w:rsidR="008700D7" w:rsidRPr="00301509" w:rsidRDefault="00664532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ООО «УРАЛОРГРЭС», 620041, Российская Федерация, ОБЛ СВЕРДЛО</w:t>
            </w:r>
            <w:r w:rsidRPr="00301509">
              <w:rPr>
                <w:sz w:val="22"/>
                <w:szCs w:val="22"/>
              </w:rPr>
              <w:t>ВСКАЯ, Г ЕКАТЕРИНБУРГ, ПЕР ШАДРИНСКИЙ, ДОМ 14, КОРПУС 2, КВАРТИРА 3, ИНН 6670482992, КПП 667001001, ОГРН 1196658035870</w:t>
            </w:r>
          </w:p>
        </w:tc>
        <w:tc>
          <w:tcPr>
            <w:tcW w:w="1559" w:type="dxa"/>
            <w:vAlign w:val="center"/>
          </w:tcPr>
          <w:p w:rsidR="008700D7" w:rsidRPr="00301509" w:rsidRDefault="00664532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190</w:t>
            </w:r>
            <w:r w:rsidR="002257F3" w:rsidRPr="00301509">
              <w:rPr>
                <w:sz w:val="22"/>
                <w:szCs w:val="22"/>
              </w:rPr>
              <w:t> </w:t>
            </w:r>
            <w:r w:rsidRPr="00301509">
              <w:rPr>
                <w:sz w:val="22"/>
                <w:szCs w:val="22"/>
              </w:rPr>
              <w:t>000</w:t>
            </w:r>
            <w:r w:rsidR="002257F3" w:rsidRPr="0030150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8700D7" w:rsidRPr="00301509" w:rsidRDefault="00664532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190</w:t>
            </w:r>
            <w:r w:rsidR="002257F3" w:rsidRPr="00301509">
              <w:rPr>
                <w:sz w:val="22"/>
                <w:szCs w:val="22"/>
              </w:rPr>
              <w:t> </w:t>
            </w:r>
            <w:r w:rsidRPr="00301509">
              <w:rPr>
                <w:sz w:val="22"/>
                <w:szCs w:val="22"/>
              </w:rPr>
              <w:t>000</w:t>
            </w:r>
            <w:r w:rsidR="002257F3" w:rsidRPr="00301509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8700D7" w:rsidRPr="00301509" w:rsidRDefault="00664532" w:rsidP="002257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Без НДС</w:t>
            </w:r>
          </w:p>
        </w:tc>
      </w:tr>
    </w:tbl>
    <w:p w:rsidR="008700D7" w:rsidRPr="00A64A15" w:rsidRDefault="008700D7" w:rsidP="002257F3">
      <w:pPr>
        <w:spacing w:after="0" w:line="240" w:lineRule="auto"/>
      </w:pPr>
    </w:p>
    <w:p w:rsidR="008700D7" w:rsidRDefault="002257F3" w:rsidP="002257F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60612D">
        <w:t xml:space="preserve">В соответствии с критериями, указанными в Приложении № 1 к части </w:t>
      </w:r>
      <w:r w:rsidRPr="0060612D">
        <w:rPr>
          <w:lang w:val="en-US"/>
        </w:rPr>
        <w:t>II</w:t>
      </w:r>
      <w:r w:rsidRPr="0060612D">
        <w:t xml:space="preserve"> «ИНФОРМАЦИОННАЯ КАРТА ЗАКУПКИ» Документации по проведении запроса предложений в электронной форме, учитывая результаты проведенного отбора предложений участников, признанных Закупочной комиссией соответствующими требованиям Закупочной документации, применив бальную систему оценки поступивших предложений, предлагается ранжировать предложения участников, допущенных к оценочной </w:t>
      </w:r>
      <w:r w:rsidRPr="006D757E">
        <w:t xml:space="preserve">стадии </w:t>
      </w:r>
      <w:r w:rsidRPr="0060612D">
        <w:t>запроса предложений в электронной форме, по степени предпочтительности для Заказчика следующим образом</w:t>
      </w:r>
      <w:r w:rsidR="00664532" w:rsidRPr="00A64A15">
        <w:t>:</w:t>
      </w:r>
    </w:p>
    <w:p w:rsidR="002257F3" w:rsidRDefault="002257F3" w:rsidP="002257F3">
      <w:pPr>
        <w:pStyle w:val="P-Style"/>
        <w:spacing w:after="0" w:line="240" w:lineRule="auto"/>
        <w:jc w:val="both"/>
      </w:pPr>
    </w:p>
    <w:tbl>
      <w:tblPr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977"/>
        <w:gridCol w:w="708"/>
        <w:gridCol w:w="709"/>
        <w:gridCol w:w="2268"/>
        <w:gridCol w:w="2649"/>
      </w:tblGrid>
      <w:tr w:rsidR="002257F3" w:rsidRPr="0059377B" w:rsidTr="002257F3">
        <w:trPr>
          <w:trHeight w:val="459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9377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9377B">
              <w:rPr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9377B">
              <w:rPr>
                <w:color w:val="000000"/>
                <w:sz w:val="22"/>
                <w:szCs w:val="22"/>
              </w:rPr>
              <w:t>Значимость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Хотлайн</w:t>
            </w:r>
            <w:proofErr w:type="spellEnd"/>
            <w:r w:rsidRPr="00FA18F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7F3">
              <w:rPr>
                <w:b/>
                <w:bCs/>
                <w:color w:val="000000"/>
                <w:sz w:val="22"/>
                <w:szCs w:val="22"/>
              </w:rPr>
              <w:t>ООО «УРАЛОРГРЭС»</w:t>
            </w:r>
          </w:p>
        </w:tc>
      </w:tr>
      <w:tr w:rsidR="002257F3" w:rsidRPr="0059377B" w:rsidTr="002257F3">
        <w:trPr>
          <w:trHeight w:val="3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9377B">
              <w:rPr>
                <w:b/>
                <w:sz w:val="22"/>
                <w:szCs w:val="22"/>
              </w:rPr>
              <w:t>1-ое место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9377B">
              <w:rPr>
                <w:b/>
                <w:color w:val="000000"/>
                <w:sz w:val="22"/>
                <w:szCs w:val="22"/>
              </w:rPr>
              <w:t>2-ое место</w:t>
            </w:r>
          </w:p>
        </w:tc>
      </w:tr>
      <w:tr w:rsidR="002257F3" w:rsidRPr="0059377B" w:rsidTr="002257F3">
        <w:trPr>
          <w:trHeight w:val="30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937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59377B">
              <w:rPr>
                <w:color w:val="000000"/>
                <w:sz w:val="22"/>
                <w:szCs w:val="22"/>
              </w:rPr>
              <w:t>«Стоимость работ», руб. (без НДС)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377B">
              <w:rPr>
                <w:color w:val="000000"/>
                <w:sz w:val="22"/>
                <w:szCs w:val="22"/>
              </w:rPr>
              <w:t>Kai</w:t>
            </w:r>
            <w:proofErr w:type="spellEnd"/>
            <w:r w:rsidRPr="0059377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9377B">
              <w:rPr>
                <w:color w:val="000000"/>
                <w:sz w:val="22"/>
                <w:szCs w:val="22"/>
              </w:rPr>
              <w:t>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35,20</w:t>
            </w:r>
          </w:p>
        </w:tc>
      </w:tr>
      <w:tr w:rsidR="002257F3" w:rsidRPr="0059377B" w:rsidTr="002257F3">
        <w:trPr>
          <w:trHeight w:val="32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937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«Оп</w:t>
            </w:r>
            <w:r>
              <w:rPr>
                <w:color w:val="000000"/>
                <w:sz w:val="22"/>
                <w:szCs w:val="22"/>
              </w:rPr>
              <w:t>ыт Участника», кол-во договоров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377B">
              <w:rPr>
                <w:color w:val="000000"/>
                <w:sz w:val="22"/>
                <w:szCs w:val="22"/>
              </w:rPr>
              <w:t>Kbi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9377B"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2257F3" w:rsidRPr="0059377B" w:rsidTr="002257F3">
        <w:trPr>
          <w:trHeight w:val="254"/>
          <w:jc w:val="center"/>
        </w:trPr>
        <w:tc>
          <w:tcPr>
            <w:tcW w:w="3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77B">
              <w:rPr>
                <w:b/>
                <w:bCs/>
                <w:color w:val="000000"/>
                <w:sz w:val="22"/>
                <w:szCs w:val="22"/>
              </w:rPr>
              <w:t xml:space="preserve"> Итоговый рейтинг </w:t>
            </w:r>
            <w:proofErr w:type="spellStart"/>
            <w:r w:rsidRPr="0059377B">
              <w:rPr>
                <w:b/>
                <w:bCs/>
                <w:color w:val="000000"/>
                <w:sz w:val="22"/>
                <w:szCs w:val="22"/>
              </w:rPr>
              <w:t>Vi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7F3" w:rsidRPr="0059377B" w:rsidRDefault="002257F3" w:rsidP="00AB556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37,70</w:t>
            </w:r>
          </w:p>
        </w:tc>
      </w:tr>
    </w:tbl>
    <w:p w:rsidR="008700D7" w:rsidRDefault="008700D7" w:rsidP="00A64A15">
      <w:pPr>
        <w:spacing w:line="240" w:lineRule="auto"/>
      </w:pPr>
    </w:p>
    <w:p w:rsidR="00301509" w:rsidRDefault="00301509" w:rsidP="00A64A15">
      <w:pPr>
        <w:spacing w:line="240" w:lineRule="auto"/>
      </w:pPr>
    </w:p>
    <w:p w:rsidR="00301509" w:rsidRDefault="00301509" w:rsidP="00A64A15">
      <w:pPr>
        <w:spacing w:line="240" w:lineRule="auto"/>
      </w:pPr>
    </w:p>
    <w:p w:rsidR="00301509" w:rsidRDefault="00301509" w:rsidP="00A64A15">
      <w:pPr>
        <w:spacing w:line="240" w:lineRule="auto"/>
      </w:pPr>
    </w:p>
    <w:p w:rsidR="00301509" w:rsidRDefault="00301509" w:rsidP="00A64A15">
      <w:pPr>
        <w:spacing w:line="240" w:lineRule="auto"/>
      </w:pPr>
    </w:p>
    <w:p w:rsidR="00301509" w:rsidRDefault="00301509" w:rsidP="00A64A15">
      <w:pPr>
        <w:spacing w:line="240" w:lineRule="auto"/>
      </w:pPr>
    </w:p>
    <w:tbl>
      <w:tblPr>
        <w:tblStyle w:val="style72635"/>
        <w:tblW w:w="0" w:type="auto"/>
        <w:tblInd w:w="1" w:type="dxa"/>
        <w:tblLook w:val="04A0" w:firstRow="1" w:lastRow="0" w:firstColumn="1" w:lastColumn="0" w:noHBand="0" w:noVBand="1"/>
      </w:tblPr>
      <w:tblGrid>
        <w:gridCol w:w="1447"/>
        <w:gridCol w:w="3373"/>
        <w:gridCol w:w="1559"/>
        <w:gridCol w:w="1418"/>
        <w:gridCol w:w="803"/>
        <w:gridCol w:w="755"/>
      </w:tblGrid>
      <w:tr w:rsidR="00B75BA9" w:rsidRPr="00301509" w:rsidTr="00B75BA9">
        <w:trPr>
          <w:cantSplit/>
        </w:trPr>
        <w:tc>
          <w:tcPr>
            <w:tcW w:w="1447" w:type="dxa"/>
            <w:vAlign w:val="center"/>
          </w:tcPr>
          <w:p w:rsidR="00B75BA9" w:rsidRPr="00301509" w:rsidRDefault="00B75BA9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bCs/>
                <w:sz w:val="22"/>
                <w:szCs w:val="22"/>
              </w:rPr>
              <w:lastRenderedPageBreak/>
              <w:t>Порядковый номер заявки</w:t>
            </w:r>
          </w:p>
        </w:tc>
        <w:tc>
          <w:tcPr>
            <w:tcW w:w="3373" w:type="dxa"/>
            <w:vAlign w:val="center"/>
          </w:tcPr>
          <w:p w:rsidR="00B75BA9" w:rsidRPr="00301509" w:rsidRDefault="00B75BA9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B75BA9" w:rsidRPr="00301509" w:rsidRDefault="00B75BA9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sz w:val="22"/>
                <w:szCs w:val="22"/>
              </w:rPr>
              <w:t>Ценовое предложение, руб. (без НДС)</w:t>
            </w:r>
          </w:p>
        </w:tc>
        <w:tc>
          <w:tcPr>
            <w:tcW w:w="1418" w:type="dxa"/>
            <w:vAlign w:val="center"/>
          </w:tcPr>
          <w:p w:rsidR="00B75BA9" w:rsidRPr="00301509" w:rsidRDefault="00B75BA9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sz w:val="22"/>
                <w:szCs w:val="22"/>
              </w:rPr>
              <w:t>Ценовое предложение, руб. (с НДС)</w:t>
            </w:r>
          </w:p>
        </w:tc>
        <w:tc>
          <w:tcPr>
            <w:tcW w:w="803" w:type="dxa"/>
            <w:vAlign w:val="center"/>
          </w:tcPr>
          <w:p w:rsidR="00B75BA9" w:rsidRPr="00301509" w:rsidRDefault="00B75BA9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bCs/>
                <w:sz w:val="22"/>
                <w:szCs w:val="22"/>
              </w:rPr>
              <w:t>Ставка НДС</w:t>
            </w:r>
          </w:p>
        </w:tc>
        <w:tc>
          <w:tcPr>
            <w:tcW w:w="755" w:type="dxa"/>
            <w:vAlign w:val="center"/>
          </w:tcPr>
          <w:p w:rsidR="00B75BA9" w:rsidRPr="00301509" w:rsidRDefault="00B75BA9" w:rsidP="00AB55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b/>
                <w:bCs/>
                <w:sz w:val="22"/>
                <w:szCs w:val="22"/>
              </w:rPr>
              <w:t>Место заявки</w:t>
            </w:r>
          </w:p>
        </w:tc>
      </w:tr>
      <w:tr w:rsidR="00B75BA9" w:rsidRPr="00301509" w:rsidTr="00B75BA9">
        <w:trPr>
          <w:cantSplit/>
        </w:trPr>
        <w:tc>
          <w:tcPr>
            <w:tcW w:w="1447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323031</w:t>
            </w:r>
          </w:p>
          <w:p w:rsidR="00B75BA9" w:rsidRPr="00301509" w:rsidRDefault="00B75BA9" w:rsidP="00B75BA9">
            <w:pPr>
              <w:spacing w:after="0" w:line="240" w:lineRule="auto"/>
              <w:rPr>
                <w:sz w:val="22"/>
                <w:szCs w:val="22"/>
              </w:rPr>
            </w:pPr>
          </w:p>
          <w:p w:rsidR="00B75BA9" w:rsidRPr="00301509" w:rsidRDefault="00B75BA9" w:rsidP="00B75BA9">
            <w:pPr>
              <w:spacing w:after="0" w:line="240" w:lineRule="auto"/>
              <w:rPr>
                <w:sz w:val="22"/>
                <w:szCs w:val="22"/>
              </w:rPr>
            </w:pPr>
          </w:p>
          <w:p w:rsidR="00B75BA9" w:rsidRPr="00301509" w:rsidRDefault="00B75BA9" w:rsidP="00B75BA9">
            <w:pPr>
              <w:spacing w:after="0" w:line="240" w:lineRule="auto"/>
              <w:rPr>
                <w:sz w:val="22"/>
                <w:szCs w:val="22"/>
              </w:rPr>
            </w:pPr>
          </w:p>
          <w:p w:rsidR="00B75BA9" w:rsidRPr="00301509" w:rsidRDefault="00B75BA9" w:rsidP="00B75BA9">
            <w:pPr>
              <w:spacing w:after="0" w:line="240" w:lineRule="auto"/>
              <w:rPr>
                <w:sz w:val="22"/>
                <w:szCs w:val="22"/>
              </w:rPr>
            </w:pPr>
          </w:p>
          <w:p w:rsidR="00B75BA9" w:rsidRPr="00301509" w:rsidRDefault="00B75BA9" w:rsidP="00B75BA9">
            <w:pPr>
              <w:spacing w:after="0" w:line="240" w:lineRule="auto"/>
              <w:rPr>
                <w:sz w:val="22"/>
                <w:szCs w:val="22"/>
              </w:rPr>
            </w:pPr>
          </w:p>
          <w:p w:rsidR="00B75BA9" w:rsidRPr="00301509" w:rsidRDefault="00B75BA9" w:rsidP="00B75BA9">
            <w:pPr>
              <w:spacing w:after="0" w:line="240" w:lineRule="auto"/>
              <w:rPr>
                <w:sz w:val="22"/>
                <w:szCs w:val="22"/>
              </w:rPr>
            </w:pPr>
          </w:p>
          <w:p w:rsidR="00B75BA9" w:rsidRPr="00301509" w:rsidRDefault="00B75BA9" w:rsidP="00B75BA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ООО «ХОТЛАЙН», 236022, Российская Федерация, ОБЛ КАЛИНИНГРАДСКАЯ, Г КАЛИНИНГРАД, УЛ ЧАЙКОВСКОГО, ДОМ 4, КВАРТИРА 13, ИНН 3906900447, КПП 390601001, ОГРН 1143926051940</w:t>
            </w:r>
          </w:p>
        </w:tc>
        <w:tc>
          <w:tcPr>
            <w:tcW w:w="1559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164 000,00</w:t>
            </w:r>
          </w:p>
        </w:tc>
        <w:tc>
          <w:tcPr>
            <w:tcW w:w="1418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164 000,00</w:t>
            </w:r>
          </w:p>
        </w:tc>
        <w:tc>
          <w:tcPr>
            <w:tcW w:w="803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Без НДС</w:t>
            </w:r>
          </w:p>
        </w:tc>
        <w:tc>
          <w:tcPr>
            <w:tcW w:w="755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1</w:t>
            </w:r>
          </w:p>
        </w:tc>
      </w:tr>
      <w:tr w:rsidR="00B75BA9" w:rsidRPr="00301509" w:rsidTr="00B75BA9">
        <w:trPr>
          <w:cantSplit/>
        </w:trPr>
        <w:tc>
          <w:tcPr>
            <w:tcW w:w="1447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324748</w:t>
            </w:r>
          </w:p>
        </w:tc>
        <w:tc>
          <w:tcPr>
            <w:tcW w:w="3373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ООО «УРАЛОРГРЭС», 620041, Российская Федерация, ОБЛ СВЕРДЛОВСКАЯ, Г ЕКАТЕРИНБУРГ, ПЕР ШАДРИНСКИЙ, ДОМ 14, КОРПУС 2, КВАРТИРА 3, ИНН 6670482992, КПП 667001001, ОГРН 1196658035870</w:t>
            </w:r>
          </w:p>
        </w:tc>
        <w:tc>
          <w:tcPr>
            <w:tcW w:w="1559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190 000,00</w:t>
            </w:r>
          </w:p>
        </w:tc>
        <w:tc>
          <w:tcPr>
            <w:tcW w:w="1418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190 000,00</w:t>
            </w:r>
          </w:p>
        </w:tc>
        <w:tc>
          <w:tcPr>
            <w:tcW w:w="803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Без НДС</w:t>
            </w:r>
          </w:p>
        </w:tc>
        <w:tc>
          <w:tcPr>
            <w:tcW w:w="755" w:type="dxa"/>
            <w:vAlign w:val="center"/>
          </w:tcPr>
          <w:p w:rsidR="00B75BA9" w:rsidRPr="00301509" w:rsidRDefault="00B75BA9" w:rsidP="00B75B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01509">
              <w:rPr>
                <w:sz w:val="22"/>
                <w:szCs w:val="22"/>
              </w:rPr>
              <w:t>2</w:t>
            </w:r>
          </w:p>
        </w:tc>
      </w:tr>
    </w:tbl>
    <w:p w:rsidR="00B75BA9" w:rsidRPr="00A64A15" w:rsidRDefault="00B75BA9" w:rsidP="00301509">
      <w:pPr>
        <w:spacing w:after="0" w:line="240" w:lineRule="auto"/>
      </w:pPr>
    </w:p>
    <w:p w:rsidR="00B75BA9" w:rsidRDefault="00B75BA9" w:rsidP="00B75BA9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7B20CA">
        <w:t xml:space="preserve">В результате подведения итогов признать Победителем/наилучшим предложение участника запроса предложений в электронной форме </w:t>
      </w:r>
      <w:r w:rsidRPr="00A64A15">
        <w:t xml:space="preserve">на право заключения договора на выполнение работ по режимно-наладочным испытаниям </w:t>
      </w:r>
      <w:proofErr w:type="spellStart"/>
      <w:r w:rsidRPr="00A64A15">
        <w:t>котлоагрегата</w:t>
      </w:r>
      <w:proofErr w:type="spellEnd"/>
      <w:r w:rsidRPr="00A64A15">
        <w:t xml:space="preserve"> водогрейного № 1 (инв. № 36607), </w:t>
      </w:r>
      <w:proofErr w:type="spellStart"/>
      <w:r w:rsidRPr="00A64A15">
        <w:t>котлоагрегата</w:t>
      </w:r>
      <w:proofErr w:type="spellEnd"/>
      <w:r w:rsidRPr="00A64A15">
        <w:t xml:space="preserve"> водогрейного № 2 (инв. № 36608) Калининградского филиала «ТЭЦ-1» АО «Калинин</w:t>
      </w:r>
      <w:r>
        <w:t>градская генерирующая компания»</w:t>
      </w:r>
      <w:r w:rsidRPr="007B20CA">
        <w:t>, набравшее наибольшее количество баллов (</w:t>
      </w:r>
      <w:r>
        <w:rPr>
          <w:bCs/>
        </w:rPr>
        <w:t>43,14</w:t>
      </w:r>
      <w:r w:rsidRPr="007B20CA">
        <w:rPr>
          <w:b/>
          <w:bCs/>
        </w:rPr>
        <w:t xml:space="preserve"> </w:t>
      </w:r>
      <w:r w:rsidRPr="007B20CA">
        <w:t xml:space="preserve">балла) – </w:t>
      </w:r>
      <w:r w:rsidRPr="00B75BA9">
        <w:rPr>
          <w:b/>
          <w:bCs/>
          <w:color w:val="000000"/>
        </w:rPr>
        <w:t>ООО «ХОТЛАЙН»</w:t>
      </w:r>
      <w:r w:rsidRPr="007B20CA">
        <w:t xml:space="preserve"> и заключить договор на условиях,  которые предусмотрены проектом договора, документацией о закупке, извещением о закупке и заявкой победителя</w:t>
      </w:r>
      <w:r>
        <w:t xml:space="preserve"> № 8/20 от 05.02.2020 г.</w:t>
      </w:r>
      <w:r w:rsidRPr="007B20CA">
        <w:t>, с которым заключается договор</w:t>
      </w:r>
      <w:r>
        <w:t>.</w:t>
      </w:r>
    </w:p>
    <w:p w:rsidR="00B75BA9" w:rsidRDefault="00B75BA9" w:rsidP="00B75BA9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 xml:space="preserve">В соответствии с п. 3.7.2 Документации о </w:t>
      </w:r>
      <w:r w:rsidRPr="00FD6CD7">
        <w:t xml:space="preserve">закупке </w:t>
      </w:r>
      <w:r w:rsidRPr="00B75BA9">
        <w:rPr>
          <w:bCs/>
        </w:rPr>
        <w:t>ООО «ХОТЛАЙН»</w:t>
      </w:r>
      <w:r w:rsidRPr="00B75BA9">
        <w:rPr>
          <w:bCs/>
        </w:rPr>
        <w:t xml:space="preserve"> при заключении Договора обязано предоставить обеспечение исполнения договора в размере 3% (три процента) от начальной (максимальной) цены договора, что составляет </w:t>
      </w:r>
      <w:r>
        <w:rPr>
          <w:bCs/>
        </w:rPr>
        <w:t>12 888</w:t>
      </w:r>
      <w:r w:rsidRPr="00B75BA9">
        <w:rPr>
          <w:bCs/>
        </w:rPr>
        <w:t xml:space="preserve"> (</w:t>
      </w:r>
      <w:r>
        <w:rPr>
          <w:bCs/>
        </w:rPr>
        <w:t>Двенадцать тысяч восемьсот восемьдесят восемь) рублей 0</w:t>
      </w:r>
      <w:r w:rsidRPr="00B75BA9">
        <w:rPr>
          <w:bCs/>
        </w:rPr>
        <w:t>0 копеек.</w:t>
      </w:r>
      <w:r>
        <w:t xml:space="preserve"> </w:t>
      </w:r>
    </w:p>
    <w:p w:rsidR="00B75BA9" w:rsidRDefault="00B75BA9" w:rsidP="00B75BA9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2356E5">
        <w:t xml:space="preserve">В соответствии с п. 3.7.4. Документации о закупке закупочная комиссия приняла решение: установить срок предоставления обеспечения исполнения договора </w:t>
      </w:r>
      <w:r>
        <w:t xml:space="preserve">не позднее даты заключения договора </w:t>
      </w:r>
      <w:r w:rsidRPr="004A2F83">
        <w:t>(не позднее чем через 20 (двадцать) дней с даты размещения в ЕИС итогового протокола)</w:t>
      </w:r>
    </w:p>
    <w:p w:rsidR="00B75BA9" w:rsidRPr="00A64A15" w:rsidRDefault="00B75BA9" w:rsidP="00301509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 w:rsidRPr="00644418">
        <w:t xml:space="preserve">Сведения о решении членов комиссии по каждой заявке: </w:t>
      </w:r>
      <w:r>
        <w:t xml:space="preserve">Комиссия для АО «КГК», согласно Приказа </w:t>
      </w:r>
      <w:r w:rsidRPr="00624CBD">
        <w:rPr>
          <w:bCs/>
        </w:rPr>
        <w:t>№ 60 от 18.02.2019 г. «О внесении изменений в Приказ АО «</w:t>
      </w:r>
      <w:proofErr w:type="spellStart"/>
      <w:r w:rsidRPr="00624CBD">
        <w:rPr>
          <w:bCs/>
        </w:rPr>
        <w:t>Янтарьэнерго</w:t>
      </w:r>
      <w:proofErr w:type="spellEnd"/>
      <w:r w:rsidRPr="00624CBD">
        <w:rPr>
          <w:bCs/>
        </w:rPr>
        <w:t>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«Янтарьэнергосервис», ОАО «КГК», ОАО «</w:t>
      </w:r>
      <w:proofErr w:type="spellStart"/>
      <w:r w:rsidRPr="00624CBD">
        <w:rPr>
          <w:bCs/>
        </w:rPr>
        <w:t>Янтарьэнергосбыт</w:t>
      </w:r>
      <w:proofErr w:type="spellEnd"/>
      <w:r w:rsidRPr="00624CBD">
        <w:rPr>
          <w:bCs/>
        </w:rPr>
        <w:t>»</w:t>
      </w:r>
      <w:r>
        <w:rPr>
          <w:bCs/>
        </w:rPr>
        <w:t>:</w:t>
      </w:r>
    </w:p>
    <w:p w:rsidR="008700D7" w:rsidRDefault="00B75BA9" w:rsidP="00A64A15">
      <w:pPr>
        <w:spacing w:line="240" w:lineRule="auto"/>
      </w:pPr>
      <w:r>
        <w:rPr>
          <w:b/>
          <w:bCs/>
        </w:rPr>
        <w:t>Заявка № 323031 (ООО «ХОТЛАЙН»</w:t>
      </w:r>
      <w:r w:rsidR="00664532" w:rsidRPr="00A64A15">
        <w:rPr>
          <w:b/>
          <w:bCs/>
        </w:rPr>
        <w:t>)</w:t>
      </w:r>
    </w:p>
    <w:tbl>
      <w:tblPr>
        <w:tblStyle w:val="style54883"/>
        <w:tblW w:w="0" w:type="auto"/>
        <w:tblInd w:w="1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B75BA9" w:rsidRPr="00F96A76" w:rsidTr="00301509">
        <w:trPr>
          <w:cantSplit/>
        </w:trPr>
        <w:tc>
          <w:tcPr>
            <w:tcW w:w="6804" w:type="dxa"/>
            <w:vAlign w:val="center"/>
          </w:tcPr>
          <w:p w:rsidR="00B75BA9" w:rsidRPr="00F96A76" w:rsidRDefault="00B75BA9" w:rsidP="00B75BA9">
            <w:pPr>
              <w:spacing w:after="0" w:line="240" w:lineRule="auto"/>
              <w:jc w:val="center"/>
            </w:pPr>
            <w:r w:rsidRPr="00F96A76"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  <w:vAlign w:val="center"/>
          </w:tcPr>
          <w:p w:rsidR="00B75BA9" w:rsidRPr="00F96A76" w:rsidRDefault="00B75BA9" w:rsidP="00B75BA9">
            <w:pPr>
              <w:spacing w:after="0" w:line="240" w:lineRule="auto"/>
              <w:jc w:val="center"/>
            </w:pPr>
            <w:r w:rsidRPr="00F96A76">
              <w:rPr>
                <w:b/>
                <w:bCs/>
              </w:rPr>
              <w:t>Решение</w:t>
            </w:r>
          </w:p>
        </w:tc>
      </w:tr>
      <w:tr w:rsidR="00B75BA9" w:rsidRPr="00F96A76" w:rsidTr="00301509">
        <w:trPr>
          <w:cantSplit/>
        </w:trPr>
        <w:tc>
          <w:tcPr>
            <w:tcW w:w="6804" w:type="dxa"/>
            <w:vAlign w:val="center"/>
          </w:tcPr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 xml:space="preserve">Редько Ирина Вениаминовна </w:t>
            </w:r>
          </w:p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>(Первый заместитель генерального директора)</w:t>
            </w:r>
          </w:p>
        </w:tc>
        <w:tc>
          <w:tcPr>
            <w:tcW w:w="2551" w:type="dxa"/>
            <w:vAlign w:val="center"/>
          </w:tcPr>
          <w:p w:rsidR="00B75BA9" w:rsidRPr="00F96A76" w:rsidRDefault="00B75BA9" w:rsidP="00B75BA9">
            <w:pPr>
              <w:spacing w:after="0" w:line="240" w:lineRule="auto"/>
              <w:jc w:val="center"/>
            </w:pPr>
            <w:r w:rsidRPr="00F96A76">
              <w:t>1 место</w:t>
            </w:r>
          </w:p>
        </w:tc>
      </w:tr>
      <w:tr w:rsidR="00B75BA9" w:rsidRPr="00F96A76" w:rsidTr="00301509">
        <w:trPr>
          <w:cantSplit/>
        </w:trPr>
        <w:tc>
          <w:tcPr>
            <w:tcW w:w="6804" w:type="dxa"/>
            <w:vAlign w:val="center"/>
          </w:tcPr>
          <w:p w:rsidR="00B75BA9" w:rsidRPr="00B75BA9" w:rsidRDefault="00B75BA9" w:rsidP="00B75BA9">
            <w:pPr>
              <w:spacing w:after="0" w:line="240" w:lineRule="auto"/>
              <w:jc w:val="center"/>
            </w:pPr>
            <w:proofErr w:type="spellStart"/>
            <w:r w:rsidRPr="00B75BA9">
              <w:t>Стельнова</w:t>
            </w:r>
            <w:proofErr w:type="spellEnd"/>
            <w:r w:rsidRPr="00B75BA9">
              <w:t xml:space="preserve"> Елена Николаевна </w:t>
            </w:r>
          </w:p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>(Начальник департамента финансов)</w:t>
            </w:r>
          </w:p>
        </w:tc>
        <w:tc>
          <w:tcPr>
            <w:tcW w:w="2551" w:type="dxa"/>
            <w:vAlign w:val="center"/>
          </w:tcPr>
          <w:p w:rsidR="00B75BA9" w:rsidRPr="00F96A76" w:rsidRDefault="00B75BA9" w:rsidP="00B75BA9">
            <w:pPr>
              <w:spacing w:after="0" w:line="240" w:lineRule="auto"/>
              <w:jc w:val="center"/>
            </w:pPr>
            <w:r w:rsidRPr="00F96A76">
              <w:t>1 место</w:t>
            </w:r>
          </w:p>
        </w:tc>
      </w:tr>
      <w:tr w:rsidR="00B75BA9" w:rsidRPr="00F96A76" w:rsidTr="00301509">
        <w:trPr>
          <w:cantSplit/>
        </w:trPr>
        <w:tc>
          <w:tcPr>
            <w:tcW w:w="6804" w:type="dxa"/>
            <w:vAlign w:val="center"/>
          </w:tcPr>
          <w:p w:rsidR="00B75BA9" w:rsidRPr="00B75BA9" w:rsidRDefault="00B75BA9" w:rsidP="00B75BA9">
            <w:pPr>
              <w:spacing w:after="0" w:line="240" w:lineRule="auto"/>
              <w:jc w:val="center"/>
            </w:pPr>
            <w:proofErr w:type="spellStart"/>
            <w:r w:rsidRPr="00B75BA9">
              <w:t>Зубрицкий</w:t>
            </w:r>
            <w:proofErr w:type="spellEnd"/>
            <w:r w:rsidRPr="00B75BA9">
              <w:t xml:space="preserve"> Дмитрий Михайлович </w:t>
            </w:r>
          </w:p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>(</w:t>
            </w:r>
            <w:proofErr w:type="spellStart"/>
            <w:r w:rsidRPr="00B75BA9">
              <w:t>Врио</w:t>
            </w:r>
            <w:proofErr w:type="spellEnd"/>
            <w:r w:rsidRPr="00B75BA9">
              <w:t xml:space="preserve"> первого заместителя генерального директора-главного инженера)</w:t>
            </w:r>
          </w:p>
        </w:tc>
        <w:tc>
          <w:tcPr>
            <w:tcW w:w="2551" w:type="dxa"/>
            <w:vAlign w:val="center"/>
          </w:tcPr>
          <w:p w:rsidR="00B75BA9" w:rsidRPr="00F96A76" w:rsidRDefault="00B75BA9" w:rsidP="00B75BA9">
            <w:pPr>
              <w:spacing w:after="0" w:line="240" w:lineRule="auto"/>
              <w:jc w:val="center"/>
            </w:pPr>
            <w:r w:rsidRPr="00F96A76">
              <w:t>1 место</w:t>
            </w:r>
          </w:p>
        </w:tc>
      </w:tr>
      <w:tr w:rsidR="00B75BA9" w:rsidRPr="00F96A76" w:rsidTr="00301509">
        <w:trPr>
          <w:cantSplit/>
        </w:trPr>
        <w:tc>
          <w:tcPr>
            <w:tcW w:w="6804" w:type="dxa"/>
            <w:vAlign w:val="center"/>
          </w:tcPr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lastRenderedPageBreak/>
              <w:t xml:space="preserve">Арутюнян Игорь Вигенович </w:t>
            </w:r>
          </w:p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>(Член комиссии - Начальник центральной службы организации ремонтов)</w:t>
            </w:r>
          </w:p>
        </w:tc>
        <w:tc>
          <w:tcPr>
            <w:tcW w:w="2551" w:type="dxa"/>
            <w:vAlign w:val="center"/>
          </w:tcPr>
          <w:p w:rsidR="00B75BA9" w:rsidRPr="00F96A76" w:rsidRDefault="00B75BA9" w:rsidP="00B75BA9">
            <w:pPr>
              <w:spacing w:after="0" w:line="240" w:lineRule="auto"/>
              <w:jc w:val="center"/>
            </w:pPr>
            <w:r w:rsidRPr="00F96A76">
              <w:t>1 место</w:t>
            </w:r>
          </w:p>
        </w:tc>
      </w:tr>
      <w:tr w:rsidR="00B75BA9" w:rsidRPr="00F96A76" w:rsidTr="00301509">
        <w:trPr>
          <w:cantSplit/>
        </w:trPr>
        <w:tc>
          <w:tcPr>
            <w:tcW w:w="6804" w:type="dxa"/>
            <w:vAlign w:val="center"/>
          </w:tcPr>
          <w:p w:rsidR="00B75BA9" w:rsidRDefault="00B75BA9" w:rsidP="00B75BA9">
            <w:pPr>
              <w:spacing w:after="0" w:line="240" w:lineRule="auto"/>
              <w:jc w:val="center"/>
            </w:pPr>
            <w:r>
              <w:t xml:space="preserve">Синицин Вячеслав </w:t>
            </w:r>
            <w:r w:rsidRPr="00A64A15">
              <w:t xml:space="preserve">Владимирович </w:t>
            </w:r>
          </w:p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(Член комиссии - Начальник департамента логистики и МТО)</w:t>
            </w:r>
          </w:p>
        </w:tc>
        <w:tc>
          <w:tcPr>
            <w:tcW w:w="2551" w:type="dxa"/>
            <w:vAlign w:val="center"/>
          </w:tcPr>
          <w:p w:rsidR="00B75BA9" w:rsidRPr="00F96A76" w:rsidRDefault="00B75BA9" w:rsidP="00B75BA9">
            <w:pPr>
              <w:spacing w:after="0" w:line="240" w:lineRule="auto"/>
              <w:jc w:val="center"/>
            </w:pPr>
            <w:r w:rsidRPr="00F96A76">
              <w:t>1 место</w:t>
            </w:r>
          </w:p>
        </w:tc>
      </w:tr>
      <w:tr w:rsidR="00B75BA9" w:rsidRPr="00F96A76" w:rsidTr="00301509">
        <w:trPr>
          <w:cantSplit/>
        </w:trPr>
        <w:tc>
          <w:tcPr>
            <w:tcW w:w="6804" w:type="dxa"/>
            <w:vAlign w:val="center"/>
          </w:tcPr>
          <w:p w:rsidR="00B75BA9" w:rsidRDefault="00B75BA9" w:rsidP="00B75BA9">
            <w:pPr>
              <w:spacing w:after="0" w:line="240" w:lineRule="auto"/>
              <w:jc w:val="center"/>
            </w:pPr>
            <w:proofErr w:type="spellStart"/>
            <w:r>
              <w:t>Кокоткин</w:t>
            </w:r>
            <w:proofErr w:type="spellEnd"/>
            <w:r>
              <w:t xml:space="preserve"> </w:t>
            </w:r>
            <w:r w:rsidRPr="00A64A15">
              <w:t xml:space="preserve">Андрей Леонидович </w:t>
            </w:r>
          </w:p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551" w:type="dxa"/>
            <w:vAlign w:val="center"/>
          </w:tcPr>
          <w:p w:rsidR="00B75BA9" w:rsidRPr="00F96A76" w:rsidRDefault="00B75BA9" w:rsidP="00B75BA9">
            <w:pPr>
              <w:spacing w:after="0" w:line="240" w:lineRule="auto"/>
              <w:jc w:val="center"/>
            </w:pPr>
            <w:r w:rsidRPr="00F96A76">
              <w:t>1 место</w:t>
            </w:r>
          </w:p>
        </w:tc>
      </w:tr>
    </w:tbl>
    <w:p w:rsidR="00B75BA9" w:rsidRPr="00A64A15" w:rsidRDefault="00B75BA9" w:rsidP="00B75BA9">
      <w:pPr>
        <w:spacing w:after="0" w:line="240" w:lineRule="auto"/>
      </w:pPr>
    </w:p>
    <w:p w:rsidR="008700D7" w:rsidRPr="00A64A15" w:rsidRDefault="00664532" w:rsidP="00A64A15">
      <w:pPr>
        <w:spacing w:line="240" w:lineRule="auto"/>
      </w:pPr>
      <w:r w:rsidRPr="00A64A15">
        <w:rPr>
          <w:b/>
          <w:bCs/>
        </w:rPr>
        <w:t>Заявка №</w:t>
      </w:r>
      <w:r w:rsidR="00B75BA9">
        <w:rPr>
          <w:b/>
          <w:bCs/>
        </w:rPr>
        <w:t xml:space="preserve"> </w:t>
      </w:r>
      <w:r w:rsidRPr="00A64A15">
        <w:rPr>
          <w:b/>
          <w:bCs/>
        </w:rPr>
        <w:t>324748 (ООО «УРАЛОРГРЭС»)</w:t>
      </w:r>
    </w:p>
    <w:tbl>
      <w:tblPr>
        <w:tblStyle w:val="style8847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551"/>
      </w:tblGrid>
      <w:tr w:rsidR="008700D7" w:rsidRPr="00A64A15" w:rsidTr="0030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4" w:type="dxa"/>
            <w:vAlign w:val="center"/>
          </w:tcPr>
          <w:p w:rsidR="008700D7" w:rsidRPr="00A64A15" w:rsidRDefault="00664532" w:rsidP="00B75BA9">
            <w:pPr>
              <w:spacing w:after="0" w:line="240" w:lineRule="auto"/>
              <w:jc w:val="center"/>
            </w:pPr>
            <w:r w:rsidRPr="00A64A15">
              <w:rPr>
                <w:b/>
                <w:bCs/>
              </w:rPr>
              <w:t>Член комиссии</w:t>
            </w:r>
          </w:p>
        </w:tc>
        <w:tc>
          <w:tcPr>
            <w:tcW w:w="2551" w:type="dxa"/>
            <w:vAlign w:val="center"/>
          </w:tcPr>
          <w:p w:rsidR="008700D7" w:rsidRPr="00A64A15" w:rsidRDefault="00664532" w:rsidP="00B75BA9">
            <w:pPr>
              <w:spacing w:after="0" w:line="240" w:lineRule="auto"/>
              <w:jc w:val="center"/>
            </w:pPr>
            <w:r w:rsidRPr="00A64A15">
              <w:rPr>
                <w:b/>
                <w:bCs/>
              </w:rPr>
              <w:t>Решение</w:t>
            </w:r>
          </w:p>
        </w:tc>
      </w:tr>
      <w:tr w:rsidR="00B75BA9" w:rsidRPr="00A64A15" w:rsidTr="0030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4" w:type="dxa"/>
            <w:vAlign w:val="center"/>
          </w:tcPr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 xml:space="preserve">Редько Ирина Вениаминовна </w:t>
            </w:r>
          </w:p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>(Первый заместитель генерального директора)</w:t>
            </w:r>
          </w:p>
        </w:tc>
        <w:tc>
          <w:tcPr>
            <w:tcW w:w="2551" w:type="dxa"/>
            <w:vAlign w:val="center"/>
          </w:tcPr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2 место</w:t>
            </w:r>
          </w:p>
        </w:tc>
      </w:tr>
      <w:tr w:rsidR="00B75BA9" w:rsidRPr="00A64A15" w:rsidTr="0030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4" w:type="dxa"/>
            <w:vAlign w:val="center"/>
          </w:tcPr>
          <w:p w:rsidR="00B75BA9" w:rsidRPr="00B75BA9" w:rsidRDefault="00B75BA9" w:rsidP="00B75BA9">
            <w:pPr>
              <w:spacing w:after="0" w:line="240" w:lineRule="auto"/>
              <w:jc w:val="center"/>
            </w:pPr>
            <w:proofErr w:type="spellStart"/>
            <w:r w:rsidRPr="00B75BA9">
              <w:t>Стельнова</w:t>
            </w:r>
            <w:proofErr w:type="spellEnd"/>
            <w:r w:rsidRPr="00B75BA9">
              <w:t xml:space="preserve"> Елена Николаевна </w:t>
            </w:r>
          </w:p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>(Начальник департамента финансов)</w:t>
            </w:r>
          </w:p>
        </w:tc>
        <w:tc>
          <w:tcPr>
            <w:tcW w:w="2551" w:type="dxa"/>
            <w:vAlign w:val="center"/>
          </w:tcPr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2 место</w:t>
            </w:r>
          </w:p>
        </w:tc>
      </w:tr>
      <w:tr w:rsidR="00B75BA9" w:rsidRPr="00A64A15" w:rsidTr="0030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4" w:type="dxa"/>
            <w:vAlign w:val="center"/>
          </w:tcPr>
          <w:p w:rsidR="00B75BA9" w:rsidRPr="00B75BA9" w:rsidRDefault="00B75BA9" w:rsidP="00B75BA9">
            <w:pPr>
              <w:spacing w:after="0" w:line="240" w:lineRule="auto"/>
              <w:jc w:val="center"/>
            </w:pPr>
            <w:proofErr w:type="spellStart"/>
            <w:r w:rsidRPr="00B75BA9">
              <w:t>Зубрицкий</w:t>
            </w:r>
            <w:proofErr w:type="spellEnd"/>
            <w:r w:rsidRPr="00B75BA9">
              <w:t xml:space="preserve"> Дмитрий Михайлович </w:t>
            </w:r>
          </w:p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>(</w:t>
            </w:r>
            <w:proofErr w:type="spellStart"/>
            <w:r w:rsidRPr="00B75BA9">
              <w:t>Врио</w:t>
            </w:r>
            <w:proofErr w:type="spellEnd"/>
            <w:r w:rsidRPr="00B75BA9">
              <w:t xml:space="preserve"> первого заместителя генерального директора-главного инженера)</w:t>
            </w:r>
          </w:p>
        </w:tc>
        <w:tc>
          <w:tcPr>
            <w:tcW w:w="2551" w:type="dxa"/>
            <w:vAlign w:val="center"/>
          </w:tcPr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2 место</w:t>
            </w:r>
          </w:p>
        </w:tc>
      </w:tr>
      <w:tr w:rsidR="00B75BA9" w:rsidRPr="00A64A15" w:rsidTr="0030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4" w:type="dxa"/>
            <w:vAlign w:val="center"/>
          </w:tcPr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 xml:space="preserve">Арутюнян Игорь Вигенович </w:t>
            </w:r>
          </w:p>
          <w:p w:rsidR="00B75BA9" w:rsidRPr="00B75BA9" w:rsidRDefault="00B75BA9" w:rsidP="00B75BA9">
            <w:pPr>
              <w:spacing w:after="0" w:line="240" w:lineRule="auto"/>
              <w:jc w:val="center"/>
            </w:pPr>
            <w:r w:rsidRPr="00B75BA9">
              <w:t>(Член комиссии - Начальник центральной службы организации ремонтов)</w:t>
            </w:r>
          </w:p>
        </w:tc>
        <w:tc>
          <w:tcPr>
            <w:tcW w:w="2551" w:type="dxa"/>
            <w:vAlign w:val="center"/>
          </w:tcPr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2 место</w:t>
            </w:r>
          </w:p>
        </w:tc>
      </w:tr>
      <w:tr w:rsidR="00B75BA9" w:rsidRPr="00A64A15" w:rsidTr="0030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4" w:type="dxa"/>
            <w:vAlign w:val="center"/>
          </w:tcPr>
          <w:p w:rsidR="00B75BA9" w:rsidRDefault="00B75BA9" w:rsidP="00B75BA9">
            <w:pPr>
              <w:spacing w:after="0" w:line="240" w:lineRule="auto"/>
              <w:jc w:val="center"/>
            </w:pPr>
            <w:r>
              <w:t xml:space="preserve">Синицин Вячеслав </w:t>
            </w:r>
            <w:r w:rsidRPr="00A64A15">
              <w:t xml:space="preserve">Владимирович </w:t>
            </w:r>
          </w:p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(Член комиссии - Начальник департамента логистики и МТО)</w:t>
            </w:r>
          </w:p>
        </w:tc>
        <w:tc>
          <w:tcPr>
            <w:tcW w:w="2551" w:type="dxa"/>
            <w:vAlign w:val="center"/>
          </w:tcPr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2 место</w:t>
            </w:r>
          </w:p>
        </w:tc>
      </w:tr>
      <w:tr w:rsidR="00B75BA9" w:rsidRPr="00A64A15" w:rsidTr="0030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4" w:type="dxa"/>
            <w:vAlign w:val="center"/>
          </w:tcPr>
          <w:p w:rsidR="00B75BA9" w:rsidRDefault="00B75BA9" w:rsidP="00B75BA9">
            <w:pPr>
              <w:spacing w:after="0" w:line="240" w:lineRule="auto"/>
              <w:jc w:val="center"/>
            </w:pPr>
            <w:proofErr w:type="spellStart"/>
            <w:r>
              <w:t>Кокоткин</w:t>
            </w:r>
            <w:proofErr w:type="spellEnd"/>
            <w:r>
              <w:t xml:space="preserve"> </w:t>
            </w:r>
            <w:r w:rsidRPr="00A64A15">
              <w:t xml:space="preserve">Андрей Леонидович </w:t>
            </w:r>
          </w:p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551" w:type="dxa"/>
            <w:vAlign w:val="center"/>
          </w:tcPr>
          <w:p w:rsidR="00B75BA9" w:rsidRPr="00A64A15" w:rsidRDefault="00B75BA9" w:rsidP="00B75BA9">
            <w:pPr>
              <w:spacing w:after="0" w:line="240" w:lineRule="auto"/>
              <w:jc w:val="center"/>
            </w:pPr>
            <w:r w:rsidRPr="00A64A15">
              <w:t>2 место</w:t>
            </w:r>
          </w:p>
        </w:tc>
      </w:tr>
    </w:tbl>
    <w:p w:rsidR="008700D7" w:rsidRPr="00A64A15" w:rsidRDefault="008700D7" w:rsidP="00B75BA9">
      <w:pPr>
        <w:spacing w:after="0" w:line="240" w:lineRule="auto"/>
      </w:pPr>
    </w:p>
    <w:p w:rsidR="00301509" w:rsidRDefault="00B75BA9" w:rsidP="00301509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E90E22">
        <w:t>Протокол</w:t>
      </w:r>
      <w:r>
        <w:t>,</w:t>
      </w:r>
      <w:r w:rsidRPr="00E90E22">
        <w:t xml:space="preserve"> </w:t>
      </w:r>
      <w:r w:rsidRPr="00A4349F">
        <w:t>составленный по итогам конкурентной закупки (Итоговый протокол)</w:t>
      </w:r>
      <w:r>
        <w:t>,</w:t>
      </w:r>
      <w:r w:rsidRPr="00E90E22">
        <w:t xml:space="preserve"> будет размещен на сайте</w:t>
      </w:r>
      <w:r>
        <w:t xml:space="preserve"> Единой информационной системы </w:t>
      </w:r>
      <w:r w:rsidRPr="00E90E22">
        <w:t xml:space="preserve">в сфере закупок (ЕИС) по адресу в сети «Интернет»: </w:t>
      </w:r>
      <w:r w:rsidRPr="003B0796">
        <w:rPr>
          <w:color w:val="0000FF"/>
        </w:rPr>
        <w:t>http://zakupki.gov.ru</w:t>
      </w:r>
      <w:r w:rsidRPr="00E90E22">
        <w:t>, и на сайте АО «Единая электронная торговая площадка», по адресу в сети «Интернет»:</w:t>
      </w:r>
      <w:r>
        <w:t xml:space="preserve"> </w:t>
      </w:r>
      <w:hyperlink r:id="rId9" w:history="1">
        <w:r w:rsidRPr="003B0796">
          <w:rPr>
            <w:color w:val="0000FF"/>
          </w:rPr>
          <w:t>https://msp.roseltorg.ru</w:t>
        </w:r>
      </w:hyperlink>
      <w:r>
        <w:rPr>
          <w:color w:val="0000FF"/>
        </w:rPr>
        <w:t xml:space="preserve"> </w:t>
      </w:r>
      <w:r w:rsidRPr="00CC2071">
        <w:t>не позднее трех дней со дня его подписания</w:t>
      </w:r>
      <w:r w:rsidR="00301509">
        <w:t>.</w:t>
      </w:r>
    </w:p>
    <w:p w:rsidR="00301509" w:rsidRDefault="00301509" w:rsidP="00301509">
      <w:pPr>
        <w:pStyle w:val="P-Style"/>
        <w:spacing w:after="0" w:line="240" w:lineRule="auto"/>
        <w:jc w:val="both"/>
      </w:pPr>
    </w:p>
    <w:p w:rsidR="00301509" w:rsidRPr="00301509" w:rsidRDefault="00301509" w:rsidP="00301509">
      <w:pPr>
        <w:spacing w:line="240" w:lineRule="auto"/>
        <w:rPr>
          <w:b/>
          <w:bCs/>
        </w:rPr>
      </w:pPr>
      <w:r w:rsidRPr="00644418">
        <w:rPr>
          <w:b/>
          <w:bCs/>
        </w:rPr>
        <w:t>Члены комиссии, присутствующие на заседании:</w:t>
      </w:r>
    </w:p>
    <w:p w:rsidR="00301509" w:rsidRDefault="00301509" w:rsidP="00301509">
      <w:pPr>
        <w:pStyle w:val="P-Style"/>
        <w:spacing w:after="0" w:line="240" w:lineRule="auto"/>
        <w:jc w:val="both"/>
      </w:pPr>
    </w:p>
    <w:tbl>
      <w:tblPr>
        <w:tblW w:w="522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8"/>
        <w:gridCol w:w="3125"/>
        <w:gridCol w:w="3720"/>
      </w:tblGrid>
      <w:tr w:rsidR="00301509" w:rsidRPr="00362D12" w:rsidTr="00AB5569">
        <w:trPr>
          <w:jc w:val="center"/>
        </w:trPr>
        <w:tc>
          <w:tcPr>
            <w:tcW w:w="2998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>
              <w:t>Председатель</w:t>
            </w:r>
            <w:r w:rsidRPr="00362D12">
              <w:t xml:space="preserve"> комиссии</w:t>
            </w:r>
          </w:p>
        </w:tc>
        <w:tc>
          <w:tcPr>
            <w:tcW w:w="3125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_________________________</w:t>
            </w:r>
          </w:p>
        </w:tc>
        <w:tc>
          <w:tcPr>
            <w:tcW w:w="3720" w:type="dxa"/>
            <w:vAlign w:val="center"/>
          </w:tcPr>
          <w:p w:rsidR="00301509" w:rsidRPr="00D46AAB" w:rsidRDefault="00301509" w:rsidP="00AB5569">
            <w:pPr>
              <w:spacing w:after="0" w:line="480" w:lineRule="auto"/>
              <w:jc w:val="center"/>
            </w:pPr>
            <w:r w:rsidRPr="00D46AAB">
              <w:t>Редько Ирина Вениаминовна</w:t>
            </w:r>
          </w:p>
        </w:tc>
      </w:tr>
      <w:tr w:rsidR="00301509" w:rsidRPr="00362D12" w:rsidTr="00AB5569">
        <w:trPr>
          <w:jc w:val="center"/>
        </w:trPr>
        <w:tc>
          <w:tcPr>
            <w:tcW w:w="2998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Зам. председателя комиссии</w:t>
            </w:r>
          </w:p>
        </w:tc>
        <w:tc>
          <w:tcPr>
            <w:tcW w:w="3125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_________________________</w:t>
            </w:r>
          </w:p>
        </w:tc>
        <w:tc>
          <w:tcPr>
            <w:tcW w:w="3720" w:type="dxa"/>
            <w:vAlign w:val="center"/>
          </w:tcPr>
          <w:p w:rsidR="00301509" w:rsidRPr="00D46AAB" w:rsidRDefault="00301509" w:rsidP="00AB5569">
            <w:pPr>
              <w:spacing w:after="0" w:line="480" w:lineRule="auto"/>
              <w:jc w:val="center"/>
            </w:pPr>
            <w:proofErr w:type="spellStart"/>
            <w:r w:rsidRPr="00D46AAB">
              <w:t>Стельнова</w:t>
            </w:r>
            <w:proofErr w:type="spellEnd"/>
            <w:r w:rsidRPr="00D46AAB">
              <w:t xml:space="preserve"> Елена Николаевна</w:t>
            </w:r>
          </w:p>
        </w:tc>
      </w:tr>
      <w:tr w:rsidR="00301509" w:rsidRPr="00362D12" w:rsidTr="00AB5569">
        <w:trPr>
          <w:jc w:val="center"/>
        </w:trPr>
        <w:tc>
          <w:tcPr>
            <w:tcW w:w="2998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Член комиссии</w:t>
            </w:r>
          </w:p>
        </w:tc>
        <w:tc>
          <w:tcPr>
            <w:tcW w:w="3125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_________________________</w:t>
            </w:r>
          </w:p>
        </w:tc>
        <w:tc>
          <w:tcPr>
            <w:tcW w:w="3720" w:type="dxa"/>
            <w:vAlign w:val="center"/>
          </w:tcPr>
          <w:p w:rsidR="00301509" w:rsidRPr="00EA0A99" w:rsidRDefault="00301509" w:rsidP="00AB5569">
            <w:pPr>
              <w:spacing w:after="0" w:line="480" w:lineRule="auto"/>
              <w:jc w:val="center"/>
            </w:pPr>
            <w:proofErr w:type="spellStart"/>
            <w:r>
              <w:t>Зубрицкий</w:t>
            </w:r>
            <w:proofErr w:type="spellEnd"/>
            <w:r>
              <w:t xml:space="preserve"> </w:t>
            </w:r>
            <w:r w:rsidRPr="00153412">
              <w:t>Дмитрий Михайлович</w:t>
            </w:r>
          </w:p>
        </w:tc>
      </w:tr>
      <w:tr w:rsidR="00301509" w:rsidRPr="00362D12" w:rsidTr="00AB5569">
        <w:trPr>
          <w:jc w:val="center"/>
        </w:trPr>
        <w:tc>
          <w:tcPr>
            <w:tcW w:w="2998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Член комиссии</w:t>
            </w:r>
          </w:p>
        </w:tc>
        <w:tc>
          <w:tcPr>
            <w:tcW w:w="3125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_________________________</w:t>
            </w:r>
          </w:p>
        </w:tc>
        <w:tc>
          <w:tcPr>
            <w:tcW w:w="3720" w:type="dxa"/>
            <w:vAlign w:val="center"/>
          </w:tcPr>
          <w:p w:rsidR="00301509" w:rsidRPr="00EA0A99" w:rsidRDefault="00301509" w:rsidP="00AB5569">
            <w:pPr>
              <w:spacing w:after="0" w:line="480" w:lineRule="auto"/>
              <w:jc w:val="center"/>
            </w:pPr>
            <w:r w:rsidRPr="00644418">
              <w:t>Арутюнян Игорь Вигенович</w:t>
            </w:r>
          </w:p>
        </w:tc>
      </w:tr>
      <w:tr w:rsidR="00301509" w:rsidRPr="00362D12" w:rsidTr="00AB5569">
        <w:trPr>
          <w:jc w:val="center"/>
        </w:trPr>
        <w:tc>
          <w:tcPr>
            <w:tcW w:w="2998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Член комиссии</w:t>
            </w:r>
          </w:p>
        </w:tc>
        <w:tc>
          <w:tcPr>
            <w:tcW w:w="3125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_________________________</w:t>
            </w:r>
          </w:p>
        </w:tc>
        <w:tc>
          <w:tcPr>
            <w:tcW w:w="3720" w:type="dxa"/>
            <w:vAlign w:val="center"/>
          </w:tcPr>
          <w:p w:rsidR="00301509" w:rsidRPr="00EA0A99" w:rsidRDefault="00301509" w:rsidP="00AB5569">
            <w:pPr>
              <w:spacing w:after="0" w:line="480" w:lineRule="auto"/>
              <w:jc w:val="center"/>
            </w:pPr>
            <w:proofErr w:type="spellStart"/>
            <w:r w:rsidRPr="00EA0A99">
              <w:t>Кокоткин</w:t>
            </w:r>
            <w:proofErr w:type="spellEnd"/>
            <w:r w:rsidRPr="00EA0A99">
              <w:t xml:space="preserve"> Андрей Леонидович</w:t>
            </w:r>
          </w:p>
        </w:tc>
      </w:tr>
      <w:tr w:rsidR="00301509" w:rsidRPr="00362D12" w:rsidTr="00AB5569">
        <w:trPr>
          <w:jc w:val="center"/>
        </w:trPr>
        <w:tc>
          <w:tcPr>
            <w:tcW w:w="2998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Член комиссии</w:t>
            </w:r>
          </w:p>
        </w:tc>
        <w:tc>
          <w:tcPr>
            <w:tcW w:w="3125" w:type="dxa"/>
            <w:vAlign w:val="center"/>
          </w:tcPr>
          <w:p w:rsidR="00301509" w:rsidRPr="00362D12" w:rsidRDefault="00301509" w:rsidP="00AB5569">
            <w:pPr>
              <w:spacing w:after="0" w:line="480" w:lineRule="auto"/>
              <w:jc w:val="center"/>
            </w:pPr>
            <w:r w:rsidRPr="00362D12">
              <w:t>_________________________</w:t>
            </w:r>
          </w:p>
        </w:tc>
        <w:tc>
          <w:tcPr>
            <w:tcW w:w="3720" w:type="dxa"/>
            <w:vAlign w:val="center"/>
          </w:tcPr>
          <w:p w:rsidR="00301509" w:rsidRPr="00EA0A99" w:rsidRDefault="00301509" w:rsidP="00AB5569">
            <w:pPr>
              <w:spacing w:after="0" w:line="480" w:lineRule="auto"/>
              <w:jc w:val="center"/>
            </w:pPr>
            <w:r w:rsidRPr="00EA0A99">
              <w:t>Синицин Вячеслав Владимирович</w:t>
            </w:r>
          </w:p>
        </w:tc>
      </w:tr>
    </w:tbl>
    <w:p w:rsidR="00301509" w:rsidRDefault="00301509" w:rsidP="00301509"/>
    <w:p w:rsidR="00301509" w:rsidRPr="001F6963" w:rsidRDefault="00301509" w:rsidP="00301509">
      <w:pPr>
        <w:spacing w:after="0" w:line="240" w:lineRule="auto"/>
        <w:rPr>
          <w:sz w:val="16"/>
          <w:szCs w:val="16"/>
        </w:rPr>
      </w:pPr>
      <w:r w:rsidRPr="001F6963">
        <w:rPr>
          <w:sz w:val="16"/>
          <w:szCs w:val="16"/>
        </w:rPr>
        <w:t>Исп. Барышева А. В.</w:t>
      </w:r>
    </w:p>
    <w:p w:rsidR="00301509" w:rsidRPr="00301509" w:rsidRDefault="00301509" w:rsidP="00301509">
      <w:pPr>
        <w:spacing w:line="240" w:lineRule="auto"/>
        <w:rPr>
          <w:sz w:val="16"/>
          <w:szCs w:val="16"/>
        </w:rPr>
      </w:pPr>
      <w:r w:rsidRPr="001F6963">
        <w:rPr>
          <w:sz w:val="16"/>
          <w:szCs w:val="16"/>
        </w:rPr>
        <w:t>тел. 576-317</w:t>
      </w:r>
      <w:bookmarkStart w:id="0" w:name="_GoBack"/>
      <w:bookmarkEnd w:id="0"/>
    </w:p>
    <w:sectPr w:rsidR="00301509" w:rsidRPr="00301509" w:rsidSect="00A64A15">
      <w:footerReference w:type="default" r:id="rId10"/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32" w:rsidRDefault="00664532">
      <w:pPr>
        <w:spacing w:after="0" w:line="240" w:lineRule="auto"/>
      </w:pPr>
      <w:r>
        <w:separator/>
      </w:r>
    </w:p>
  </w:endnote>
  <w:endnote w:type="continuationSeparator" w:id="0">
    <w:p w:rsidR="00664532" w:rsidRDefault="0066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32" w:rsidRDefault="00664532">
      <w:pPr>
        <w:spacing w:after="0" w:line="240" w:lineRule="auto"/>
      </w:pPr>
      <w:r>
        <w:separator/>
      </w:r>
    </w:p>
  </w:footnote>
  <w:footnote w:type="continuationSeparator" w:id="0">
    <w:p w:rsidR="00664532" w:rsidRDefault="0066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3CC7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72BE51"/>
    <w:multiLevelType w:val="hybridMultilevel"/>
    <w:tmpl w:val="3DC292E0"/>
    <w:lvl w:ilvl="0" w:tplc="29DC5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CA12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E84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E7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FA7F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244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DFA04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5AD9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FC3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E10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57F2ED3"/>
    <w:multiLevelType w:val="hybridMultilevel"/>
    <w:tmpl w:val="2646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E5412"/>
    <w:multiLevelType w:val="hybridMultilevel"/>
    <w:tmpl w:val="E6E22138"/>
    <w:lvl w:ilvl="0" w:tplc="84CCE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D95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E3CD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D7"/>
    <w:rsid w:val="002257F3"/>
    <w:rsid w:val="00301509"/>
    <w:rsid w:val="00664532"/>
    <w:rsid w:val="008700D7"/>
    <w:rsid w:val="00A64A15"/>
    <w:rsid w:val="00B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CA4A1-A1CC-42FB-81DC-3390061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6675">
    <w:name w:val="style666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006">
    <w:name w:val="style330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304">
    <w:name w:val="style853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009">
    <w:name w:val="style360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478">
    <w:name w:val="style884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770">
    <w:name w:val="style1277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103">
    <w:name w:val="style69103"/>
    <w:uiPriority w:val="99"/>
    <w:rsid w:val="00A64A15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6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A15"/>
  </w:style>
  <w:style w:type="paragraph" w:styleId="a6">
    <w:name w:val="footer"/>
    <w:basedOn w:val="a"/>
    <w:link w:val="a7"/>
    <w:uiPriority w:val="99"/>
    <w:unhideWhenUsed/>
    <w:rsid w:val="00A6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A15"/>
  </w:style>
  <w:style w:type="paragraph" w:styleId="a8">
    <w:name w:val="List Paragraph"/>
    <w:aliases w:val="Bullet List,FooterText,numbered,Нумерованый список,List Paragraph1,Нумерованный спиков,Название таблицы,Содержание. 2 уровень,Список с булитами,LSTBUL,ТЗ список,Абзац списка литеральный,Маркер,List Paragraph,название,Bullet Number,lp1"/>
    <w:basedOn w:val="a"/>
    <w:link w:val="a9"/>
    <w:uiPriority w:val="34"/>
    <w:qFormat/>
    <w:rsid w:val="002257F3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Нумерованый список Знак,List Paragraph1 Знак,Нумерованный спиков Знак,Название таблицы Знак,Содержание. 2 уровень Знак,Список с булитами Знак,LSTBUL Знак,ТЗ список Знак,Маркер Знак"/>
    <w:link w:val="a8"/>
    <w:uiPriority w:val="34"/>
    <w:qFormat/>
    <w:rsid w:val="002257F3"/>
  </w:style>
  <w:style w:type="character" w:styleId="aa">
    <w:name w:val="Hyperlink"/>
    <w:basedOn w:val="a0"/>
    <w:uiPriority w:val="99"/>
    <w:unhideWhenUsed/>
    <w:rsid w:val="002257F3"/>
    <w:rPr>
      <w:color w:val="0000FF" w:themeColor="hyperlink"/>
      <w:u w:val="single"/>
    </w:rPr>
  </w:style>
  <w:style w:type="table" w:customStyle="1" w:styleId="style72635">
    <w:name w:val="style72635"/>
    <w:uiPriority w:val="99"/>
    <w:rsid w:val="00B75BA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883">
    <w:name w:val="style54883"/>
    <w:uiPriority w:val="99"/>
    <w:rsid w:val="00B75BA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Алина Валерьевна</dc:creator>
  <cp:keywords/>
  <dc:description/>
  <cp:lastModifiedBy>Барышева Алина Валерьевна</cp:lastModifiedBy>
  <cp:revision>3</cp:revision>
  <cp:lastPrinted>2020-02-21T13:34:00Z</cp:lastPrinted>
  <dcterms:created xsi:type="dcterms:W3CDTF">2020-02-21T12:53:00Z</dcterms:created>
  <dcterms:modified xsi:type="dcterms:W3CDTF">2020-02-21T13:34:00Z</dcterms:modified>
  <cp:category/>
</cp:coreProperties>
</file>