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1" w:rsidRDefault="00E77177">
      <w:pPr>
        <w:spacing w:after="0"/>
        <w:jc w:val="center"/>
      </w:pPr>
      <w:r>
        <w:rPr>
          <w:b/>
          <w:bCs/>
        </w:rPr>
        <w:t>Протокол</w:t>
      </w:r>
    </w:p>
    <w:p w:rsidR="00CB06A1" w:rsidRDefault="00E77177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CB06A1" w:rsidRDefault="00E77177">
      <w:pPr>
        <w:spacing w:after="0"/>
        <w:jc w:val="center"/>
      </w:pPr>
      <w:r>
        <w:rPr>
          <w:b/>
          <w:bCs/>
        </w:rPr>
        <w:t>32009072059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959"/>
      </w:tblGrid>
      <w:tr w:rsidR="00CB06A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B06A1" w:rsidRDefault="00CB06A1"/>
        </w:tc>
        <w:tc>
          <w:tcPr>
            <w:tcW w:w="5000" w:type="dxa"/>
          </w:tcPr>
          <w:p w:rsidR="00CB06A1" w:rsidRDefault="00E77177">
            <w:pPr>
              <w:jc w:val="right"/>
            </w:pPr>
            <w:r>
              <w:t>«24» апреля 2020г.</w:t>
            </w:r>
          </w:p>
        </w:tc>
      </w:tr>
    </w:tbl>
    <w:p w:rsidR="00CB06A1" w:rsidRDefault="00E77177">
      <w:r>
        <w:rPr>
          <w:b/>
          <w:bCs/>
        </w:rPr>
        <w:t xml:space="preserve">Заказчиком является: </w:t>
      </w:r>
      <w:r w:rsidR="00CA2F7F">
        <w:t>АО "Калининградская генерирующая компания"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CB06A1" w:rsidRDefault="00E7717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Запрос предложений в электронной форме на право заключения договора на выполнение </w:t>
      </w:r>
      <w:r>
        <w:t xml:space="preserve">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извещателями по периметру обвалования резервуарного парка, расположенного по адресу </w:t>
      </w:r>
      <w:r>
        <w:t>г. Калининг</w:t>
      </w:r>
      <w:r w:rsidR="00CA2F7F">
        <w:t>рад, набережная Правая, д. 10а</w:t>
      </w:r>
    </w:p>
    <w:p w:rsidR="00CB06A1" w:rsidRDefault="00E7717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F37365">
        <w:t xml:space="preserve">200 000,00 руб. (без НДС), </w:t>
      </w:r>
      <w:r>
        <w:t>240</w:t>
      </w:r>
      <w:r w:rsidR="00CA2F7F">
        <w:t> </w:t>
      </w:r>
      <w:r>
        <w:t>000</w:t>
      </w:r>
      <w:r w:rsidR="00CA2F7F">
        <w:t>,</w:t>
      </w:r>
      <w:r>
        <w:t xml:space="preserve">00 </w:t>
      </w:r>
      <w:r w:rsidR="00CA2F7F">
        <w:t xml:space="preserve">руб. </w:t>
      </w:r>
      <w:r>
        <w:t xml:space="preserve">(с </w:t>
      </w:r>
      <w:r>
        <w:t xml:space="preserve">НДС) </w:t>
      </w:r>
      <w:bookmarkStart w:id="0" w:name="_GoBack"/>
      <w:bookmarkEnd w:id="0"/>
    </w:p>
    <w:p w:rsidR="00CB06A1" w:rsidRDefault="00E7717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</w:t>
      </w:r>
      <w:r>
        <w:t xml:space="preserve">размещены «10» апреля 2020г.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B06A1" w:rsidRDefault="00E77177">
      <w:pPr>
        <w:pStyle w:val="P-Style"/>
        <w:numPr>
          <w:ilvl w:val="0"/>
          <w:numId w:val="2"/>
        </w:numPr>
      </w:pPr>
      <w:r>
        <w:t>По окончании срока подачи заявок до «20» апреля 2020г. было подано 3</w:t>
      </w:r>
      <w:r>
        <w:t xml:space="preserve"> заявки от участников. 0 заявок отозвано.</w:t>
      </w:r>
    </w:p>
    <w:p w:rsidR="00CB06A1" w:rsidRDefault="00E77177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проведения процедуры:</w:t>
      </w:r>
    </w:p>
    <w:p w:rsidR="00CB06A1" w:rsidRDefault="00E77177">
      <w:r>
        <w:rPr>
          <w:b/>
          <w:bCs/>
        </w:rPr>
        <w:t>Заявка №378540</w:t>
      </w:r>
    </w:p>
    <w:tbl>
      <w:tblPr>
        <w:tblStyle w:val="style711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57"/>
      </w:tblGrid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t>Форма 3. Тех предл.pdf</w:t>
            </w:r>
          </w:p>
        </w:tc>
        <w:tc>
          <w:tcPr>
            <w:tcW w:w="5000" w:type="dxa"/>
          </w:tcPr>
          <w:p w:rsidR="00CB06A1" w:rsidRDefault="00CA2F7F">
            <w:r>
              <w:t>В наличии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r>
        <w:rPr>
          <w:b/>
          <w:bCs/>
        </w:rPr>
        <w:t>Заявка №379714</w:t>
      </w:r>
    </w:p>
    <w:tbl>
      <w:tblPr>
        <w:tblStyle w:val="style94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53"/>
      </w:tblGrid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t>ФОРМА 3. ТЕХНИЧЕСКОЕ ПРЕДЛОЖЕНИЕ.doc</w:t>
            </w:r>
          </w:p>
        </w:tc>
        <w:tc>
          <w:tcPr>
            <w:tcW w:w="5000" w:type="dxa"/>
          </w:tcPr>
          <w:p w:rsidR="00CB06A1" w:rsidRDefault="00CA2F7F">
            <w:r>
              <w:t>В наличии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r>
        <w:rPr>
          <w:b/>
          <w:bCs/>
        </w:rPr>
        <w:t>Заявка №379766</w:t>
      </w:r>
    </w:p>
    <w:tbl>
      <w:tblPr>
        <w:tblStyle w:val="style781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57"/>
      </w:tblGrid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CB06A1" w:rsidRDefault="00E77177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B06A1" w:rsidRDefault="00E77177">
            <w:r>
              <w:t>Первая часть.rar</w:t>
            </w:r>
          </w:p>
        </w:tc>
        <w:tc>
          <w:tcPr>
            <w:tcW w:w="5000" w:type="dxa"/>
          </w:tcPr>
          <w:p w:rsidR="00CB06A1" w:rsidRDefault="00CA2F7F">
            <w:r>
              <w:t>В наличии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551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775"/>
        <w:gridCol w:w="1700"/>
        <w:gridCol w:w="4958"/>
      </w:tblGrid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1775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701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4961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CB06A1" w:rsidRDefault="00E77177">
            <w:pPr>
              <w:jc w:val="center"/>
            </w:pPr>
            <w:r>
              <w:t>378540</w:t>
            </w:r>
          </w:p>
        </w:tc>
        <w:tc>
          <w:tcPr>
            <w:tcW w:w="1775" w:type="dxa"/>
          </w:tcPr>
          <w:p w:rsidR="00CB06A1" w:rsidRDefault="00E77177">
            <w:pPr>
              <w:jc w:val="center"/>
            </w:pPr>
            <w:r>
              <w:t>16.04.202</w:t>
            </w:r>
            <w:r>
              <w:t>0 13:49:02</w:t>
            </w:r>
          </w:p>
        </w:tc>
        <w:tc>
          <w:tcPr>
            <w:tcW w:w="1701" w:type="dxa"/>
          </w:tcPr>
          <w:p w:rsidR="00CB06A1" w:rsidRDefault="00E77177">
            <w:pPr>
              <w:jc w:val="center"/>
            </w:pPr>
            <w:r>
              <w:t>Допущена</w:t>
            </w:r>
          </w:p>
        </w:tc>
        <w:tc>
          <w:tcPr>
            <w:tcW w:w="4961" w:type="dxa"/>
          </w:tcPr>
          <w:p w:rsidR="00CB06A1" w:rsidRDefault="00E7717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CB06A1" w:rsidRDefault="00E77177">
            <w:pPr>
              <w:jc w:val="center"/>
            </w:pPr>
            <w:r>
              <w:t>379714</w:t>
            </w:r>
          </w:p>
        </w:tc>
        <w:tc>
          <w:tcPr>
            <w:tcW w:w="1775" w:type="dxa"/>
          </w:tcPr>
          <w:p w:rsidR="00CB06A1" w:rsidRDefault="00E77177">
            <w:pPr>
              <w:jc w:val="center"/>
            </w:pPr>
            <w:r>
              <w:t>20.04.2020 11:10:55</w:t>
            </w:r>
          </w:p>
        </w:tc>
        <w:tc>
          <w:tcPr>
            <w:tcW w:w="1701" w:type="dxa"/>
          </w:tcPr>
          <w:p w:rsidR="00CB06A1" w:rsidRDefault="00E77177">
            <w:pPr>
              <w:jc w:val="center"/>
            </w:pPr>
            <w:r>
              <w:t>Допущена</w:t>
            </w:r>
          </w:p>
        </w:tc>
        <w:tc>
          <w:tcPr>
            <w:tcW w:w="4961" w:type="dxa"/>
          </w:tcPr>
          <w:p w:rsidR="00CB06A1" w:rsidRDefault="00E7717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6" w:type="dxa"/>
          </w:tcPr>
          <w:p w:rsidR="00CB06A1" w:rsidRDefault="00E77177">
            <w:pPr>
              <w:jc w:val="center"/>
            </w:pPr>
            <w:r>
              <w:t>379766</w:t>
            </w:r>
          </w:p>
        </w:tc>
        <w:tc>
          <w:tcPr>
            <w:tcW w:w="1775" w:type="dxa"/>
          </w:tcPr>
          <w:p w:rsidR="00CB06A1" w:rsidRDefault="00E77177">
            <w:pPr>
              <w:jc w:val="center"/>
            </w:pPr>
            <w:r>
              <w:t>19.04.2020 14:52:40</w:t>
            </w:r>
          </w:p>
        </w:tc>
        <w:tc>
          <w:tcPr>
            <w:tcW w:w="1701" w:type="dxa"/>
          </w:tcPr>
          <w:p w:rsidR="00CB06A1" w:rsidRDefault="00E77177">
            <w:pPr>
              <w:jc w:val="center"/>
            </w:pPr>
            <w:r>
              <w:t>Допущена</w:t>
            </w:r>
          </w:p>
        </w:tc>
        <w:tc>
          <w:tcPr>
            <w:tcW w:w="4961" w:type="dxa"/>
          </w:tcPr>
          <w:p w:rsidR="00CB06A1" w:rsidRDefault="00E7717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для АО "КГК"</w:t>
      </w:r>
    </w:p>
    <w:p w:rsidR="00CB06A1" w:rsidRDefault="00E77177">
      <w:r>
        <w:rPr>
          <w:b/>
          <w:bCs/>
        </w:rPr>
        <w:t>Заявка №378540</w:t>
      </w:r>
    </w:p>
    <w:tbl>
      <w:tblPr>
        <w:tblStyle w:val="style986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2124"/>
      </w:tblGrid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Кокоткин  Андрей Леонидович (Член комис</w:t>
            </w:r>
            <w:r>
              <w:t xml:space="preserve">сии - </w:t>
            </w:r>
            <w:r w:rsidR="00CA2F7F">
              <w:t>Заместитель начальника ДКС – начальник управления по реализации объектов, относящихся к льготной категории граждан</w:t>
            </w:r>
            <w:r>
              <w:t>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Зубрицкий  Дмитрий Михайлович (Член комиссии - Врио первого заместите</w:t>
            </w:r>
            <w:r>
              <w:t>ля генерального директора - главного инженера)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r>
        <w:rPr>
          <w:b/>
          <w:bCs/>
        </w:rPr>
        <w:t>Заявка №379714</w:t>
      </w:r>
    </w:p>
    <w:tbl>
      <w:tblPr>
        <w:tblStyle w:val="style760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2125"/>
      </w:tblGrid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lastRenderedPageBreak/>
              <w:t>Кокоткин  Андрей Леонидович (Член комис</w:t>
            </w:r>
            <w:r>
              <w:t xml:space="preserve">сии - </w:t>
            </w:r>
            <w:r w:rsidR="00CA2F7F">
              <w:t>Заместитель начальника ДКС – начальник управления по реализации объектов, относящихся к льготной категории граждан</w:t>
            </w:r>
            <w:r>
              <w:t>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Зубрицкий  Дмитрий Михайлович (Член комиссии - Врио первого заместите</w:t>
            </w:r>
            <w:r>
              <w:t>ля генерального директора - главного инженера)</w:t>
            </w:r>
          </w:p>
        </w:tc>
        <w:tc>
          <w:tcPr>
            <w:tcW w:w="2126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r>
        <w:rPr>
          <w:b/>
          <w:bCs/>
        </w:rPr>
        <w:t>Заявка №379766</w:t>
      </w:r>
    </w:p>
    <w:tbl>
      <w:tblPr>
        <w:tblStyle w:val="style315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2124"/>
      </w:tblGrid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Василенко Игорь Евгеньевич 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Стельнова  Елена Николаевна (Заместитель председателя комиссии - Начальник департамента финансов)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Поршина  Анна Федоровна (Секретарь комиссии - Заместитель начальника управления конкурсных процедур)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Кокоткин  Андрей Леонидович (Член комис</w:t>
            </w:r>
            <w:r>
              <w:t xml:space="preserve">сии - </w:t>
            </w:r>
            <w:r w:rsidR="00CA2F7F">
              <w:t>Заместитель начальника ДКС – начальник управления по реализации объектов, относящихся к льготной категории граждан</w:t>
            </w:r>
            <w:r>
              <w:t>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Синицин Вячеслав  Владимирович (Член комиссии - Начальник департамента логистики и МТО)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  <w:tr w:rsidR="00CB06A1" w:rsidTr="00CA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</w:tcPr>
          <w:p w:rsidR="00CB06A1" w:rsidRDefault="00E77177">
            <w:pPr>
              <w:jc w:val="center"/>
            </w:pPr>
            <w:r>
              <w:t>Зубрицкий  Дмитрий Михайлович (Член комиссии - Врио первого заместите</w:t>
            </w:r>
            <w:r>
              <w:t>ля генерального директора - главного инженера)</w:t>
            </w:r>
          </w:p>
        </w:tc>
        <w:tc>
          <w:tcPr>
            <w:tcW w:w="2124" w:type="dxa"/>
          </w:tcPr>
          <w:p w:rsidR="00CB06A1" w:rsidRDefault="00E77177">
            <w:pPr>
              <w:jc w:val="center"/>
            </w:pPr>
            <w:r>
              <w:t>Допущен</w:t>
            </w:r>
          </w:p>
        </w:tc>
      </w:tr>
    </w:tbl>
    <w:p w:rsidR="00CB06A1" w:rsidRDefault="00CB06A1">
      <w:pPr>
        <w:spacing w:line="120" w:lineRule="auto"/>
      </w:pPr>
    </w:p>
    <w:p w:rsidR="00CB06A1" w:rsidRDefault="00E77177">
      <w:pPr>
        <w:pStyle w:val="P-Style"/>
        <w:numPr>
          <w:ilvl w:val="0"/>
          <w:numId w:val="2"/>
        </w:numPr>
      </w:pPr>
      <w:r>
        <w:t>Протокол рассмотрения 1х частей заявок будет размещен на сайте Единой информационной системы в сфере закупок (ЕИС) по адресу в сети «Интернет»: http://zakupki.gov.ru и на сайте АО «Единая электронная</w:t>
      </w:r>
      <w:r>
        <w:t xml:space="preserve"> торговая площадка» (АО «ЕЭТП») по адресу в сети «Интернет»: </w:t>
      </w:r>
      <w:hyperlink r:id="rId9" w:history="1">
        <w:r>
          <w:t>https://msp.roseltorg.ru</w:t>
        </w:r>
      </w:hyperlink>
      <w:r>
        <w:t xml:space="preserve"> в течение дня, следующего за днем подписания настоящего протокола.</w:t>
      </w:r>
    </w:p>
    <w:p w:rsidR="00CA2F7F" w:rsidRDefault="00CA2F7F" w:rsidP="00CA2F7F">
      <w:pPr>
        <w:pStyle w:val="P-Style"/>
      </w:pPr>
    </w:p>
    <w:p w:rsidR="00CB06A1" w:rsidRDefault="00E77177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9116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901"/>
        <w:gridCol w:w="3537"/>
      </w:tblGrid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B06A1" w:rsidRDefault="00E77177">
            <w:pPr>
              <w:spacing w:after="0"/>
              <w:jc w:val="center"/>
            </w:pPr>
            <w:r>
              <w:t>Заместитель председателя комиссии - Заместитель генерального директора по безопасности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Василенко Игорь Евгеньевич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Заместитель председателя комиссии - Начальник департамента финансов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Стельнова  Елена Николаевна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B06A1" w:rsidRDefault="00E77177">
            <w:pPr>
              <w:spacing w:after="0"/>
              <w:jc w:val="center"/>
            </w:pPr>
            <w:r>
              <w:lastRenderedPageBreak/>
              <w:t>Секретарь комиссии - Заместитель начальника управления конкурсных процедур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Поршина  Анна Федоровна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 xml:space="preserve">Член комиссии - </w:t>
            </w:r>
            <w:r w:rsidR="00CA2F7F">
              <w:t>Заместитель начальника ДКС – начальник управления по реализации объектов, относящихся к льготной категории граждан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Кокоткин  Андрей Леонидович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Член комиссии - Начальник департаме</w:t>
            </w:r>
            <w:r>
              <w:t>нта логистики и МТО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Синицин Вячеслав  Владимирович</w:t>
            </w:r>
          </w:p>
        </w:tc>
      </w:tr>
      <w:tr w:rsidR="00CB06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Член комиссии - Врио первого заместителя генерального директора - главного инженера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B06A1" w:rsidRDefault="00CB06A1">
            <w:pPr>
              <w:spacing w:after="0"/>
              <w:jc w:val="center"/>
            </w:pPr>
          </w:p>
        </w:tc>
        <w:tc>
          <w:tcPr>
            <w:tcW w:w="5000" w:type="dxa"/>
          </w:tcPr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A2F7F" w:rsidRDefault="00CA2F7F">
            <w:pPr>
              <w:spacing w:after="0"/>
              <w:jc w:val="center"/>
            </w:pPr>
          </w:p>
          <w:p w:rsidR="00CB06A1" w:rsidRDefault="00E77177">
            <w:pPr>
              <w:spacing w:after="0"/>
              <w:jc w:val="center"/>
            </w:pPr>
            <w:r>
              <w:t>Зубрицкий  Дмитрий Михайлович</w:t>
            </w:r>
          </w:p>
        </w:tc>
      </w:tr>
    </w:tbl>
    <w:p w:rsidR="00E77177" w:rsidRDefault="00E77177"/>
    <w:sectPr w:rsidR="00E7717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77" w:rsidRDefault="00E77177">
      <w:pPr>
        <w:spacing w:after="0" w:line="240" w:lineRule="auto"/>
      </w:pPr>
      <w:r>
        <w:separator/>
      </w:r>
    </w:p>
  </w:endnote>
  <w:endnote w:type="continuationSeparator" w:id="0">
    <w:p w:rsidR="00E77177" w:rsidRDefault="00E7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B06A1">
      <w:tc>
        <w:tcPr>
          <w:tcW w:w="8503" w:type="dxa"/>
        </w:tcPr>
        <w:p w:rsidR="00CB06A1" w:rsidRDefault="00E77177">
          <w:r>
            <w:t>Протокол рассмотрения первых частей заявок №32009072059 от 24.04.2020г.</w:t>
          </w:r>
        </w:p>
      </w:tc>
      <w:tc>
        <w:tcPr>
          <w:tcW w:w="1417" w:type="dxa"/>
        </w:tcPr>
        <w:p w:rsidR="00CB06A1" w:rsidRDefault="00E7717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A2F7F">
            <w:fldChar w:fldCharType="separate"/>
          </w:r>
          <w:r w:rsidR="00BC533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A2F7F">
            <w:fldChar w:fldCharType="separate"/>
          </w:r>
          <w:r w:rsidR="00BC533D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77" w:rsidRDefault="00E77177">
      <w:pPr>
        <w:spacing w:after="0" w:line="240" w:lineRule="auto"/>
      </w:pPr>
      <w:r>
        <w:separator/>
      </w:r>
    </w:p>
  </w:footnote>
  <w:footnote w:type="continuationSeparator" w:id="0">
    <w:p w:rsidR="00E77177" w:rsidRDefault="00E7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D9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BB4D77E"/>
    <w:multiLevelType w:val="hybridMultilevel"/>
    <w:tmpl w:val="E222EA0C"/>
    <w:lvl w:ilvl="0" w:tplc="5400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A80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4CD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F2A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6C8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76A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4E2B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F401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7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1"/>
    <w:rsid w:val="00BC533D"/>
    <w:rsid w:val="00CA2F7F"/>
    <w:rsid w:val="00CB06A1"/>
    <w:rsid w:val="00E77177"/>
    <w:rsid w:val="00F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F497-5805-43E3-BB66-1CEF7FB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149">
    <w:name w:val="style711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8">
    <w:name w:val="style94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190">
    <w:name w:val="style781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105">
    <w:name w:val="style551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61">
    <w:name w:val="style986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033">
    <w:name w:val="style760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564">
    <w:name w:val="style315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164">
    <w:name w:val="style911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1B20-95EF-480A-BF5D-10FA36A6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Тихонова Алла Ивановна</cp:lastModifiedBy>
  <cp:revision>2</cp:revision>
  <dcterms:created xsi:type="dcterms:W3CDTF">2020-04-24T07:13:00Z</dcterms:created>
  <dcterms:modified xsi:type="dcterms:W3CDTF">2020-04-24T07:13:00Z</dcterms:modified>
  <cp:category/>
</cp:coreProperties>
</file>