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2B" w:rsidRPr="00DE38BF" w:rsidRDefault="00FD0C50" w:rsidP="00DE38BF">
      <w:pPr>
        <w:spacing w:after="0" w:line="240" w:lineRule="auto"/>
        <w:jc w:val="center"/>
      </w:pPr>
      <w:r w:rsidRPr="00DE38BF">
        <w:rPr>
          <w:b/>
          <w:bCs/>
        </w:rPr>
        <w:t>Протокол</w:t>
      </w:r>
      <w:r w:rsidR="008D47AB" w:rsidRPr="00DE38BF">
        <w:rPr>
          <w:b/>
          <w:bCs/>
        </w:rPr>
        <w:t xml:space="preserve"> №</w:t>
      </w:r>
      <w:r w:rsidR="002A45FB">
        <w:rPr>
          <w:b/>
          <w:bCs/>
        </w:rPr>
        <w:t>31907942923</w:t>
      </w:r>
      <w:r w:rsidR="007B32C6">
        <w:rPr>
          <w:b/>
          <w:bCs/>
        </w:rPr>
        <w:t>-И</w:t>
      </w:r>
    </w:p>
    <w:p w:rsidR="0093112B" w:rsidRPr="00DE38BF" w:rsidRDefault="00FD0C50" w:rsidP="00DE38BF">
      <w:pPr>
        <w:spacing w:after="0" w:line="240" w:lineRule="auto"/>
        <w:jc w:val="center"/>
      </w:pPr>
      <w:r w:rsidRPr="00DE38BF">
        <w:rPr>
          <w:b/>
          <w:bCs/>
        </w:rPr>
        <w:t>подведения итогов процедуры</w:t>
      </w:r>
    </w:p>
    <w:p w:rsidR="0093112B" w:rsidRPr="00DE38BF" w:rsidRDefault="0093112B" w:rsidP="00DE38BF">
      <w:pPr>
        <w:spacing w:after="0" w:line="240" w:lineRule="auto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3112B" w:rsidRPr="00DE38BF">
        <w:tc>
          <w:tcPr>
            <w:tcW w:w="5000" w:type="dxa"/>
          </w:tcPr>
          <w:p w:rsidR="0093112B" w:rsidRPr="00DE38BF" w:rsidRDefault="00CB5D77" w:rsidP="00DE38BF">
            <w:pPr>
              <w:spacing w:after="0" w:line="240" w:lineRule="auto"/>
            </w:pPr>
            <w:r>
              <w:t>г. Калининград</w:t>
            </w:r>
          </w:p>
        </w:tc>
        <w:tc>
          <w:tcPr>
            <w:tcW w:w="5000" w:type="dxa"/>
          </w:tcPr>
          <w:p w:rsidR="0093112B" w:rsidRPr="00DE38BF" w:rsidRDefault="002A45FB" w:rsidP="002A45FB">
            <w:pPr>
              <w:spacing w:after="0" w:line="240" w:lineRule="auto"/>
              <w:jc w:val="right"/>
            </w:pPr>
            <w:r>
              <w:t>«28</w:t>
            </w:r>
            <w:r w:rsidR="00FD0C50" w:rsidRPr="00DE38BF">
              <w:t xml:space="preserve">» </w:t>
            </w:r>
            <w:r>
              <w:t>июня</w:t>
            </w:r>
            <w:r w:rsidR="00FD0C50" w:rsidRPr="00DE38BF">
              <w:t xml:space="preserve"> 2019г.</w:t>
            </w:r>
          </w:p>
        </w:tc>
      </w:tr>
    </w:tbl>
    <w:p w:rsidR="0093112B" w:rsidRPr="00DE38BF" w:rsidRDefault="0093112B" w:rsidP="00DE38BF">
      <w:pPr>
        <w:spacing w:after="0" w:line="240" w:lineRule="auto"/>
      </w:pPr>
    </w:p>
    <w:p w:rsidR="002A45FB" w:rsidRDefault="002A45FB" w:rsidP="002A45FB">
      <w:pPr>
        <w:spacing w:after="0" w:line="240" w:lineRule="auto"/>
        <w:rPr>
          <w:b/>
          <w:bCs/>
        </w:rPr>
      </w:pPr>
      <w:r>
        <w:rPr>
          <w:b/>
          <w:bCs/>
        </w:rPr>
        <w:t>Заказчиком является: ОАО «Калининградская генерирующая компания»</w:t>
      </w:r>
    </w:p>
    <w:p w:rsidR="002A45FB" w:rsidRPr="0035349E" w:rsidRDefault="002A45FB" w:rsidP="002A45FB">
      <w:pPr>
        <w:spacing w:after="0" w:line="240" w:lineRule="auto"/>
      </w:pPr>
      <w:r>
        <w:rPr>
          <w:b/>
          <w:bCs/>
        </w:rPr>
        <w:t>Организатором</w:t>
      </w:r>
      <w:r w:rsidRPr="0035349E">
        <w:rPr>
          <w:b/>
          <w:bCs/>
        </w:rPr>
        <w:t xml:space="preserve"> является: </w:t>
      </w:r>
      <w:r w:rsidRPr="0035349E">
        <w:t>АО "ЯНТАРЬЭНЕРГО"</w:t>
      </w:r>
      <w:r w:rsidRPr="0035349E">
        <w:br/>
      </w:r>
      <w:r w:rsidRPr="0035349E">
        <w:rPr>
          <w:b/>
          <w:bCs/>
        </w:rPr>
        <w:t xml:space="preserve">Способ закупки: </w:t>
      </w:r>
      <w:r w:rsidRPr="0035349E">
        <w:t>Запрос предложений в электронной форме</w:t>
      </w:r>
      <w:r w:rsidRPr="00DE38BF">
        <w:t>, участниками которого могут быть только субъекты малого и среднего предпринимательства</w:t>
      </w:r>
      <w:bookmarkStart w:id="0" w:name="_GoBack"/>
      <w:bookmarkEnd w:id="0"/>
    </w:p>
    <w:p w:rsidR="002A45FB" w:rsidRPr="00891E82" w:rsidRDefault="002A45FB" w:rsidP="002A45FB">
      <w:pPr>
        <w:spacing w:after="0" w:line="240" w:lineRule="auto"/>
      </w:pPr>
    </w:p>
    <w:p w:rsidR="002A45FB" w:rsidRDefault="002A45FB" w:rsidP="002A45FB">
      <w:pPr>
        <w:pStyle w:val="P-Style"/>
        <w:numPr>
          <w:ilvl w:val="0"/>
          <w:numId w:val="6"/>
        </w:numPr>
        <w:spacing w:after="0" w:line="240" w:lineRule="auto"/>
        <w:jc w:val="both"/>
      </w:pPr>
      <w:r w:rsidRPr="00B2090B">
        <w:rPr>
          <w:b/>
          <w:bCs/>
        </w:rPr>
        <w:t xml:space="preserve">Наименование процедуры и предмет договора лота: </w:t>
      </w:r>
      <w:r w:rsidRPr="0035349E">
        <w:t>Запрос предложений в электронной форме</w:t>
      </w:r>
      <w:r>
        <w:t xml:space="preserve">, участниками которого могут быть только субъекты малого и среднего предпринимательства на право заключения договора на выполнение работ по проверке технического состояния промышленных вентиляционных и </w:t>
      </w:r>
      <w:proofErr w:type="spellStart"/>
      <w:r>
        <w:t>дымоотводящих</w:t>
      </w:r>
      <w:proofErr w:type="spellEnd"/>
      <w:r>
        <w:t xml:space="preserve"> систем от котлов в здании котельной (инв. № 00432), в здании пиковой котельной (инв. №00401), в здании главного корпуса «ТЭЦ-1» (инв. № 00415) Калининградского филиала «ТЭЦ-1» ОАО «Калининградская генерирующая компания» в 2019 году</w:t>
      </w:r>
    </w:p>
    <w:p w:rsidR="002A45FB" w:rsidRPr="0035349E" w:rsidRDefault="002A45FB" w:rsidP="002A45FB">
      <w:pPr>
        <w:pStyle w:val="P-Style"/>
        <w:numPr>
          <w:ilvl w:val="0"/>
          <w:numId w:val="6"/>
        </w:numPr>
        <w:spacing w:after="0" w:line="240" w:lineRule="auto"/>
        <w:jc w:val="both"/>
      </w:pPr>
      <w:r w:rsidRPr="00B2090B">
        <w:rPr>
          <w:b/>
          <w:bCs/>
        </w:rPr>
        <w:t xml:space="preserve">Начальная (максимальная) цена договора, лота: </w:t>
      </w:r>
      <w:r>
        <w:rPr>
          <w:b/>
          <w:bCs/>
        </w:rPr>
        <w:t>480 000 руб</w:t>
      </w:r>
      <w:r w:rsidRPr="0035349E">
        <w:t>. с учетом НДС.</w:t>
      </w:r>
    </w:p>
    <w:p w:rsidR="002A45FB" w:rsidRPr="0035349E" w:rsidRDefault="002A45FB" w:rsidP="002A45FB">
      <w:pPr>
        <w:pStyle w:val="P-Style"/>
        <w:numPr>
          <w:ilvl w:val="0"/>
          <w:numId w:val="6"/>
        </w:numPr>
        <w:spacing w:after="0" w:line="240" w:lineRule="auto"/>
        <w:jc w:val="both"/>
      </w:pPr>
      <w:r w:rsidRPr="0035349E">
        <w:t>Извещение о проведении настоящей процедуры и</w:t>
      </w:r>
      <w:r>
        <w:t xml:space="preserve"> документация были размещены «31</w:t>
      </w:r>
      <w:r w:rsidRPr="0035349E">
        <w:t xml:space="preserve">» </w:t>
      </w:r>
      <w:r>
        <w:t>мая</w:t>
      </w:r>
      <w:r w:rsidRPr="0035349E">
        <w:t xml:space="preserve"> 2019</w:t>
      </w:r>
      <w:r>
        <w:t xml:space="preserve"> </w:t>
      </w:r>
      <w:r w:rsidRPr="0035349E">
        <w:t xml:space="preserve">г. на сайте АО «Единая электронная торговая площадка» (АО «ЕЭТП»), по адресу в сети «Интернет»: </w:t>
      </w:r>
      <w:hyperlink r:id="rId5" w:history="1">
        <w:r w:rsidRPr="0035349E">
          <w:t>https://msp.roseltorg.ru</w:t>
        </w:r>
      </w:hyperlink>
    </w:p>
    <w:p w:rsidR="002A45FB" w:rsidRPr="0035349E" w:rsidRDefault="002A45FB" w:rsidP="002A45FB">
      <w:pPr>
        <w:pStyle w:val="P-Style"/>
        <w:numPr>
          <w:ilvl w:val="0"/>
          <w:numId w:val="6"/>
        </w:numPr>
        <w:spacing w:after="0" w:line="240" w:lineRule="auto"/>
        <w:jc w:val="both"/>
      </w:pPr>
      <w:r w:rsidRPr="0035349E">
        <w:t>По окон</w:t>
      </w:r>
      <w:r>
        <w:t>чании срока подачи заявок до «18</w:t>
      </w:r>
      <w:r w:rsidRPr="0035349E">
        <w:t xml:space="preserve">» </w:t>
      </w:r>
      <w:r>
        <w:t>июня</w:t>
      </w:r>
      <w:r w:rsidRPr="0035349E">
        <w:t xml:space="preserve"> 2019г. года было подано </w:t>
      </w:r>
      <w:r>
        <w:t>2 заявки от участников. 1 заявка отозвана</w:t>
      </w:r>
      <w:r w:rsidRPr="0035349E">
        <w:t>.</w:t>
      </w:r>
    </w:p>
    <w:p w:rsidR="003A3F86" w:rsidRDefault="002A45FB" w:rsidP="002A45FB">
      <w:pPr>
        <w:pStyle w:val="P-Style"/>
        <w:spacing w:after="0" w:line="240" w:lineRule="auto"/>
        <w:ind w:left="360"/>
        <w:jc w:val="both"/>
      </w:pPr>
      <w:r>
        <w:t>Участником</w:t>
      </w:r>
      <w:r w:rsidRPr="0035349E">
        <w:t xml:space="preserve"> была предоставлена следующая документация для проведения процедуры:</w:t>
      </w:r>
    </w:p>
    <w:p w:rsidR="002A45FB" w:rsidRDefault="002A45FB" w:rsidP="002A45FB">
      <w:pPr>
        <w:pStyle w:val="P-Style"/>
        <w:spacing w:after="0" w:line="240" w:lineRule="auto"/>
        <w:ind w:left="360"/>
        <w:jc w:val="both"/>
      </w:pPr>
    </w:p>
    <w:tbl>
      <w:tblPr>
        <w:tblStyle w:val="style45862"/>
        <w:tblW w:w="10597" w:type="dxa"/>
        <w:tblInd w:w="-6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3053"/>
        <w:gridCol w:w="1963"/>
        <w:gridCol w:w="1930"/>
        <w:gridCol w:w="1969"/>
      </w:tblGrid>
      <w:tr w:rsidR="002A45FB" w:rsidTr="002A45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682" w:type="dxa"/>
            <w:vAlign w:val="center"/>
          </w:tcPr>
          <w:p w:rsidR="002A45FB" w:rsidRDefault="002A45FB" w:rsidP="00F0301C">
            <w:pPr>
              <w:jc w:val="center"/>
            </w:pPr>
            <w:r>
              <w:t>№</w:t>
            </w:r>
          </w:p>
        </w:tc>
        <w:tc>
          <w:tcPr>
            <w:tcW w:w="3053" w:type="dxa"/>
            <w:vAlign w:val="center"/>
          </w:tcPr>
          <w:p w:rsidR="002A45FB" w:rsidRDefault="002A45FB" w:rsidP="00F0301C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963" w:type="dxa"/>
            <w:vAlign w:val="center"/>
          </w:tcPr>
          <w:p w:rsidR="002A45FB" w:rsidRDefault="002A45FB" w:rsidP="00F0301C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930" w:type="dxa"/>
            <w:vAlign w:val="center"/>
          </w:tcPr>
          <w:p w:rsidR="002A45FB" w:rsidRDefault="002A45FB" w:rsidP="00F0301C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969" w:type="dxa"/>
            <w:vAlign w:val="center"/>
          </w:tcPr>
          <w:p w:rsidR="002A45FB" w:rsidRDefault="002A45FB" w:rsidP="00F0301C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2A45FB" w:rsidTr="002A45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/>
        </w:trPr>
        <w:tc>
          <w:tcPr>
            <w:tcW w:w="1682" w:type="dxa"/>
            <w:vAlign w:val="center"/>
          </w:tcPr>
          <w:p w:rsidR="002A45FB" w:rsidRDefault="002A45FB" w:rsidP="00F0301C">
            <w:pPr>
              <w:jc w:val="center"/>
            </w:pPr>
            <w:r>
              <w:t>159179</w:t>
            </w:r>
          </w:p>
        </w:tc>
        <w:tc>
          <w:tcPr>
            <w:tcW w:w="3053" w:type="dxa"/>
            <w:vAlign w:val="center"/>
          </w:tcPr>
          <w:p w:rsidR="002A45FB" w:rsidRDefault="002A45FB" w:rsidP="00F0301C">
            <w:pPr>
              <w:jc w:val="center"/>
            </w:pPr>
            <w:r>
              <w:t>ОБЩЕСТВО С ОГРАНИЧЕННОЙ ОТВЕТСТВЕННОСТЬЮ "ПРОММАШ ТЕСТ", (ИНН 5029124262/КПП 772901001/ОГРН 1095029001792)</w:t>
            </w:r>
          </w:p>
        </w:tc>
        <w:tc>
          <w:tcPr>
            <w:tcW w:w="1963" w:type="dxa"/>
            <w:vAlign w:val="center"/>
          </w:tcPr>
          <w:p w:rsidR="002A45FB" w:rsidRDefault="002A45FB" w:rsidP="00F0301C">
            <w:pPr>
              <w:jc w:val="center"/>
            </w:pPr>
            <w:r>
              <w:t>10.06.2019 15:30</w:t>
            </w:r>
          </w:p>
        </w:tc>
        <w:tc>
          <w:tcPr>
            <w:tcW w:w="1930" w:type="dxa"/>
            <w:vAlign w:val="center"/>
          </w:tcPr>
          <w:p w:rsidR="002A45FB" w:rsidRDefault="002A45FB" w:rsidP="00F0301C">
            <w:pPr>
              <w:jc w:val="center"/>
            </w:pPr>
            <w:r>
              <w:t>Допущена</w:t>
            </w:r>
          </w:p>
        </w:tc>
        <w:tc>
          <w:tcPr>
            <w:tcW w:w="1969" w:type="dxa"/>
            <w:vAlign w:val="center"/>
          </w:tcPr>
          <w:p w:rsidR="002A45FB" w:rsidRDefault="002A45FB" w:rsidP="00F0301C">
            <w:pPr>
              <w:jc w:val="center"/>
            </w:pPr>
            <w:r w:rsidRPr="00DE38BF">
              <w:t>соответствует требованиям</w:t>
            </w:r>
          </w:p>
        </w:tc>
      </w:tr>
    </w:tbl>
    <w:p w:rsidR="002A45FB" w:rsidRPr="00DE38BF" w:rsidRDefault="002A45FB" w:rsidP="002A45FB">
      <w:pPr>
        <w:pStyle w:val="P-Style"/>
        <w:spacing w:after="0" w:line="240" w:lineRule="auto"/>
        <w:ind w:left="360"/>
        <w:jc w:val="both"/>
      </w:pPr>
    </w:p>
    <w:p w:rsidR="0093112B" w:rsidRPr="00DE38BF" w:rsidRDefault="0093112B" w:rsidP="00DE38BF">
      <w:pPr>
        <w:spacing w:after="0" w:line="240" w:lineRule="auto"/>
      </w:pPr>
    </w:p>
    <w:p w:rsidR="0093112B" w:rsidRPr="00DE38BF" w:rsidRDefault="00DE38BF" w:rsidP="00DE38BF">
      <w:pPr>
        <w:spacing w:after="0" w:line="240" w:lineRule="auto"/>
      </w:pPr>
      <w:r>
        <w:t>Для участия в процедуре была</w:t>
      </w:r>
      <w:r w:rsidR="00FD0C50" w:rsidRPr="00DE38BF">
        <w:t xml:space="preserve"> </w:t>
      </w:r>
      <w:r>
        <w:t>допущена 1 заявка от участников</w:t>
      </w:r>
      <w:r w:rsidR="00FD0C50" w:rsidRPr="00DE38BF">
        <w:t>.</w:t>
      </w:r>
    </w:p>
    <w:p w:rsidR="0093112B" w:rsidRPr="00DE38BF" w:rsidRDefault="0093112B" w:rsidP="00DE38BF">
      <w:pPr>
        <w:spacing w:after="0" w:line="240" w:lineRule="auto"/>
      </w:pPr>
    </w:p>
    <w:p w:rsidR="0093112B" w:rsidRPr="00DE38BF" w:rsidRDefault="00FD0C50" w:rsidP="00DE38BF">
      <w:pPr>
        <w:pStyle w:val="P-Style"/>
        <w:numPr>
          <w:ilvl w:val="0"/>
          <w:numId w:val="2"/>
        </w:numPr>
        <w:spacing w:after="0" w:line="240" w:lineRule="auto"/>
      </w:pPr>
      <w:r w:rsidRPr="00DE38BF">
        <w:t>Сопоставление ценовых предложений допущенных участников процедуры:</w:t>
      </w:r>
    </w:p>
    <w:p w:rsidR="0093112B" w:rsidRPr="00DE38BF" w:rsidRDefault="0093112B" w:rsidP="00DE38BF">
      <w:pPr>
        <w:spacing w:after="0" w:line="240" w:lineRule="auto"/>
      </w:pPr>
    </w:p>
    <w:tbl>
      <w:tblPr>
        <w:tblStyle w:val="style88727"/>
        <w:tblW w:w="0" w:type="auto"/>
        <w:tblInd w:w="-5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536"/>
        <w:gridCol w:w="1559"/>
        <w:gridCol w:w="1701"/>
        <w:gridCol w:w="1276"/>
      </w:tblGrid>
      <w:tr w:rsidR="002A45FB" w:rsidTr="00B63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Align w:val="center"/>
          </w:tcPr>
          <w:p w:rsidR="002A45FB" w:rsidRDefault="002A45FB" w:rsidP="00F0301C">
            <w:pPr>
              <w:jc w:val="center"/>
            </w:pPr>
            <w:r>
              <w:t>Порядковый номер заявки</w:t>
            </w:r>
          </w:p>
        </w:tc>
        <w:tc>
          <w:tcPr>
            <w:tcW w:w="4536" w:type="dxa"/>
            <w:vAlign w:val="center"/>
          </w:tcPr>
          <w:p w:rsidR="002A45FB" w:rsidRDefault="002A45FB" w:rsidP="00F0301C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2A45FB" w:rsidRDefault="002A45FB" w:rsidP="00F0301C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701" w:type="dxa"/>
            <w:vAlign w:val="center"/>
          </w:tcPr>
          <w:p w:rsidR="002A45FB" w:rsidRDefault="002A45FB" w:rsidP="00F0301C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276" w:type="dxa"/>
            <w:vAlign w:val="center"/>
          </w:tcPr>
          <w:p w:rsidR="002A45FB" w:rsidRDefault="002A45FB" w:rsidP="00F0301C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2A45FB" w:rsidTr="00B63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Align w:val="center"/>
          </w:tcPr>
          <w:p w:rsidR="002A45FB" w:rsidRDefault="002A45FB" w:rsidP="00F0301C">
            <w:pPr>
              <w:jc w:val="center"/>
            </w:pPr>
            <w:r>
              <w:t>159179</w:t>
            </w:r>
          </w:p>
        </w:tc>
        <w:tc>
          <w:tcPr>
            <w:tcW w:w="4536" w:type="dxa"/>
            <w:vAlign w:val="center"/>
          </w:tcPr>
          <w:p w:rsidR="002A45FB" w:rsidRDefault="002A45FB" w:rsidP="00F0301C">
            <w:pPr>
              <w:jc w:val="center"/>
            </w:pPr>
            <w:r>
              <w:t>ОБЩЕСТВО С ОГРАНИЧЕННОЙ ОТВЕТСТВЕННОСТЬЮ "ПРОММАШ ТЕСТ", (ИНН 5029124262/КПП 772901001/ОГРН 1095029001792)</w:t>
            </w:r>
          </w:p>
        </w:tc>
        <w:tc>
          <w:tcPr>
            <w:tcW w:w="1559" w:type="dxa"/>
            <w:vAlign w:val="center"/>
          </w:tcPr>
          <w:p w:rsidR="002A45FB" w:rsidRDefault="002A45FB" w:rsidP="00F0301C">
            <w:pPr>
              <w:jc w:val="center"/>
            </w:pPr>
            <w:r>
              <w:t>266666.67</w:t>
            </w:r>
          </w:p>
        </w:tc>
        <w:tc>
          <w:tcPr>
            <w:tcW w:w="1701" w:type="dxa"/>
            <w:vAlign w:val="center"/>
          </w:tcPr>
          <w:p w:rsidR="002A45FB" w:rsidRDefault="002A45FB" w:rsidP="00F0301C">
            <w:pPr>
              <w:jc w:val="center"/>
            </w:pPr>
            <w:r>
              <w:t>320000</w:t>
            </w:r>
          </w:p>
        </w:tc>
        <w:tc>
          <w:tcPr>
            <w:tcW w:w="1276" w:type="dxa"/>
            <w:vAlign w:val="center"/>
          </w:tcPr>
          <w:p w:rsidR="002A45FB" w:rsidRDefault="002A45FB" w:rsidP="00F0301C">
            <w:pPr>
              <w:jc w:val="center"/>
            </w:pPr>
            <w:r>
              <w:t>20%</w:t>
            </w:r>
          </w:p>
        </w:tc>
      </w:tr>
    </w:tbl>
    <w:p w:rsidR="0093112B" w:rsidRPr="00DE38BF" w:rsidRDefault="0093112B" w:rsidP="00DE38BF">
      <w:pPr>
        <w:spacing w:after="0" w:line="240" w:lineRule="auto"/>
      </w:pPr>
    </w:p>
    <w:p w:rsidR="003A3F86" w:rsidRDefault="003A3F86" w:rsidP="003A3F86">
      <w:pPr>
        <w:pStyle w:val="P-Style"/>
        <w:spacing w:after="0" w:line="240" w:lineRule="auto"/>
        <w:ind w:left="360"/>
        <w:jc w:val="both"/>
      </w:pPr>
    </w:p>
    <w:p w:rsidR="003A3F86" w:rsidRDefault="003A3F86" w:rsidP="003A3F86">
      <w:pPr>
        <w:pStyle w:val="P-Style"/>
        <w:spacing w:after="0" w:line="240" w:lineRule="auto"/>
        <w:ind w:left="360"/>
        <w:jc w:val="both"/>
      </w:pPr>
    </w:p>
    <w:p w:rsidR="0093112B" w:rsidRPr="00DE38BF" w:rsidRDefault="00FD0C50" w:rsidP="00DE38BF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DE38BF"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p w:rsidR="0093112B" w:rsidRPr="00DE38BF" w:rsidRDefault="0093112B" w:rsidP="00DE38BF">
      <w:pPr>
        <w:spacing w:after="0" w:line="240" w:lineRule="auto"/>
      </w:pPr>
    </w:p>
    <w:tbl>
      <w:tblPr>
        <w:tblStyle w:val="style7556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2600"/>
        <w:gridCol w:w="1558"/>
        <w:gridCol w:w="1558"/>
        <w:gridCol w:w="1416"/>
        <w:gridCol w:w="1405"/>
      </w:tblGrid>
      <w:tr w:rsidR="002A45FB" w:rsidTr="00F03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vAlign w:val="center"/>
          </w:tcPr>
          <w:p w:rsidR="002A45FB" w:rsidRDefault="002A45FB" w:rsidP="00F0301C">
            <w:pPr>
              <w:jc w:val="center"/>
            </w:pPr>
            <w:r>
              <w:t>Порядковый номер заявки</w:t>
            </w:r>
          </w:p>
        </w:tc>
        <w:tc>
          <w:tcPr>
            <w:tcW w:w="2100" w:type="dxa"/>
            <w:vAlign w:val="center"/>
          </w:tcPr>
          <w:p w:rsidR="002A45FB" w:rsidRDefault="002A45FB" w:rsidP="00F0301C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2A45FB" w:rsidRDefault="002A45FB" w:rsidP="00F0301C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2A45FB" w:rsidRDefault="002A45FB" w:rsidP="00F0301C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2A45FB" w:rsidRDefault="002A45FB" w:rsidP="00F0301C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2A45FB" w:rsidRDefault="002A45FB" w:rsidP="00F0301C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2A45FB" w:rsidTr="00F03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vAlign w:val="center"/>
          </w:tcPr>
          <w:p w:rsidR="002A45FB" w:rsidRDefault="002A45FB" w:rsidP="00F0301C">
            <w:pPr>
              <w:jc w:val="center"/>
            </w:pPr>
            <w:r>
              <w:t>159179</w:t>
            </w:r>
          </w:p>
        </w:tc>
        <w:tc>
          <w:tcPr>
            <w:tcW w:w="2100" w:type="dxa"/>
            <w:vAlign w:val="center"/>
          </w:tcPr>
          <w:p w:rsidR="002A45FB" w:rsidRDefault="002A45FB" w:rsidP="00F0301C">
            <w:pPr>
              <w:jc w:val="center"/>
            </w:pPr>
            <w:r>
              <w:t>ОБЩЕСТВО С ОГРАНИЧЕННОЙ ОТВЕТСТВЕННОСТЬЮ "ПРОММАШ ТЕСТ", (ИНН 5029124262/КПП 772901001/ОГРН 1095029001792)</w:t>
            </w:r>
          </w:p>
        </w:tc>
        <w:tc>
          <w:tcPr>
            <w:tcW w:w="1600" w:type="dxa"/>
            <w:vAlign w:val="center"/>
          </w:tcPr>
          <w:p w:rsidR="002A45FB" w:rsidRDefault="002A45FB" w:rsidP="00F0301C">
            <w:pPr>
              <w:jc w:val="center"/>
            </w:pPr>
            <w:r>
              <w:t>266666.67</w:t>
            </w:r>
          </w:p>
        </w:tc>
        <w:tc>
          <w:tcPr>
            <w:tcW w:w="1600" w:type="dxa"/>
            <w:vAlign w:val="center"/>
          </w:tcPr>
          <w:p w:rsidR="002A45FB" w:rsidRDefault="002A45FB" w:rsidP="00F0301C">
            <w:pPr>
              <w:jc w:val="center"/>
            </w:pPr>
            <w:r>
              <w:t>320000</w:t>
            </w:r>
          </w:p>
        </w:tc>
        <w:tc>
          <w:tcPr>
            <w:tcW w:w="1600" w:type="dxa"/>
            <w:vAlign w:val="center"/>
          </w:tcPr>
          <w:p w:rsidR="002A45FB" w:rsidRDefault="002A45FB" w:rsidP="00F0301C">
            <w:pPr>
              <w:jc w:val="center"/>
            </w:pPr>
            <w:r>
              <w:t>20%</w:t>
            </w:r>
          </w:p>
        </w:tc>
        <w:tc>
          <w:tcPr>
            <w:tcW w:w="1600" w:type="dxa"/>
            <w:vAlign w:val="center"/>
          </w:tcPr>
          <w:p w:rsidR="002A45FB" w:rsidRDefault="002A45FB" w:rsidP="00F0301C">
            <w:pPr>
              <w:jc w:val="center"/>
            </w:pPr>
            <w:r>
              <w:t>1</w:t>
            </w:r>
          </w:p>
        </w:tc>
      </w:tr>
    </w:tbl>
    <w:p w:rsidR="0093112B" w:rsidRPr="00DE38BF" w:rsidRDefault="0093112B" w:rsidP="00DE38BF">
      <w:pPr>
        <w:spacing w:after="0" w:line="240" w:lineRule="auto"/>
      </w:pPr>
    </w:p>
    <w:p w:rsidR="0093112B" w:rsidRPr="00DE38BF" w:rsidRDefault="00FD0C50" w:rsidP="00DE38BF">
      <w:pPr>
        <w:pStyle w:val="P-Style"/>
        <w:numPr>
          <w:ilvl w:val="0"/>
          <w:numId w:val="2"/>
        </w:numPr>
        <w:spacing w:after="0" w:line="240" w:lineRule="auto"/>
      </w:pPr>
      <w:r w:rsidRPr="00DE38BF">
        <w:t xml:space="preserve">Сведения о решении членов комиссии по каждой заявке: </w:t>
      </w:r>
    </w:p>
    <w:p w:rsidR="00FD0C50" w:rsidRDefault="00FD0C50" w:rsidP="00DE38BF">
      <w:pPr>
        <w:spacing w:after="0" w:line="240" w:lineRule="auto"/>
        <w:rPr>
          <w:b/>
          <w:bCs/>
        </w:rPr>
      </w:pPr>
    </w:p>
    <w:p w:rsidR="0093112B" w:rsidRDefault="00FD0C50" w:rsidP="00DE38BF">
      <w:pPr>
        <w:spacing w:after="0" w:line="240" w:lineRule="auto"/>
        <w:rPr>
          <w:b/>
          <w:bCs/>
        </w:rPr>
      </w:pPr>
      <w:r w:rsidRPr="00DE38BF">
        <w:rPr>
          <w:b/>
          <w:bCs/>
        </w:rPr>
        <w:t>Заявка №</w:t>
      </w:r>
      <w:r w:rsidR="0068241E">
        <w:rPr>
          <w:b/>
          <w:bCs/>
        </w:rPr>
        <w:t xml:space="preserve"> </w:t>
      </w:r>
      <w:proofErr w:type="gramStart"/>
      <w:r w:rsidR="002A45FB">
        <w:t xml:space="preserve">159179 </w:t>
      </w:r>
      <w:r w:rsidRPr="00DE38BF">
        <w:rPr>
          <w:b/>
          <w:bCs/>
        </w:rPr>
        <w:t xml:space="preserve"> (</w:t>
      </w:r>
      <w:proofErr w:type="gramEnd"/>
      <w:r w:rsidR="0068241E" w:rsidRPr="00DE38BF">
        <w:t>ООО "</w:t>
      </w:r>
      <w:r w:rsidR="002A45FB">
        <w:t>ПРОММАШ ТЕСТ</w:t>
      </w:r>
      <w:r w:rsidR="0068241E" w:rsidRPr="00DE38BF">
        <w:t>"</w:t>
      </w:r>
      <w:r w:rsidRPr="00DE38BF">
        <w:rPr>
          <w:b/>
          <w:bCs/>
        </w:rPr>
        <w:t>)</w:t>
      </w:r>
    </w:p>
    <w:p w:rsidR="00FD0C50" w:rsidRPr="00DE38BF" w:rsidRDefault="00FD0C50" w:rsidP="00DE38BF">
      <w:pPr>
        <w:spacing w:after="0" w:line="240" w:lineRule="auto"/>
      </w:pPr>
    </w:p>
    <w:tbl>
      <w:tblPr>
        <w:tblStyle w:val="style69196"/>
        <w:tblW w:w="9846" w:type="dxa"/>
        <w:tblInd w:w="1" w:type="dxa"/>
        <w:tblLook w:val="04A0" w:firstRow="1" w:lastRow="0" w:firstColumn="1" w:lastColumn="0" w:noHBand="0" w:noVBand="1"/>
      </w:tblPr>
      <w:tblGrid>
        <w:gridCol w:w="5387"/>
        <w:gridCol w:w="4459"/>
      </w:tblGrid>
      <w:tr w:rsidR="00CB5D77" w:rsidRPr="004D2243" w:rsidTr="00EA5965">
        <w:tc>
          <w:tcPr>
            <w:tcW w:w="5387" w:type="dxa"/>
          </w:tcPr>
          <w:p w:rsidR="00CB5D77" w:rsidRPr="004D2243" w:rsidRDefault="00CB5D77" w:rsidP="00EA5965">
            <w:pPr>
              <w:spacing w:after="0" w:line="240" w:lineRule="auto"/>
              <w:jc w:val="center"/>
            </w:pPr>
            <w:r w:rsidRPr="004D2243">
              <w:rPr>
                <w:b/>
                <w:bCs/>
              </w:rPr>
              <w:t>Член комиссии</w:t>
            </w:r>
          </w:p>
        </w:tc>
        <w:tc>
          <w:tcPr>
            <w:tcW w:w="4459" w:type="dxa"/>
          </w:tcPr>
          <w:p w:rsidR="00CB5D77" w:rsidRPr="00D149D5" w:rsidRDefault="00D149D5" w:rsidP="00EA5965">
            <w:pPr>
              <w:spacing w:after="0" w:line="240" w:lineRule="auto"/>
              <w:jc w:val="center"/>
              <w:rPr>
                <w:b/>
              </w:rPr>
            </w:pPr>
            <w:r w:rsidRPr="00D149D5">
              <w:rPr>
                <w:b/>
              </w:rPr>
              <w:t>Решение</w:t>
            </w:r>
          </w:p>
        </w:tc>
      </w:tr>
      <w:tr w:rsidR="00B634ED" w:rsidRPr="004D2243" w:rsidTr="00D149D5">
        <w:tc>
          <w:tcPr>
            <w:tcW w:w="5387" w:type="dxa"/>
          </w:tcPr>
          <w:p w:rsidR="00B634ED" w:rsidRPr="00B2090B" w:rsidRDefault="00B634ED" w:rsidP="00B634ED">
            <w:pPr>
              <w:spacing w:after="0" w:line="240" w:lineRule="auto"/>
              <w:ind w:left="142" w:right="142"/>
            </w:pPr>
            <w:proofErr w:type="spellStart"/>
            <w:r w:rsidRPr="00B2090B">
              <w:t>Полухин</w:t>
            </w:r>
            <w:proofErr w:type="spellEnd"/>
            <w:r w:rsidRPr="00B2090B">
              <w:t xml:space="preserve"> Константин Викторович (Начальник отдела экономической безопасности и противодействия коррупции)</w:t>
            </w:r>
          </w:p>
        </w:tc>
        <w:tc>
          <w:tcPr>
            <w:tcW w:w="4459" w:type="dxa"/>
            <w:vAlign w:val="center"/>
          </w:tcPr>
          <w:p w:rsidR="00B634ED" w:rsidRPr="004D2243" w:rsidRDefault="00B634ED" w:rsidP="00B634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634ED" w:rsidRPr="004D2243" w:rsidTr="00D149D5">
        <w:tc>
          <w:tcPr>
            <w:tcW w:w="5387" w:type="dxa"/>
          </w:tcPr>
          <w:p w:rsidR="00B634ED" w:rsidRPr="00B2090B" w:rsidRDefault="00B634ED" w:rsidP="00B634ED">
            <w:pPr>
              <w:spacing w:after="0" w:line="240" w:lineRule="auto"/>
              <w:ind w:left="142" w:right="142"/>
            </w:pPr>
            <w:r w:rsidRPr="00B2090B">
              <w:t>Поршина Анна Федоровна (Заместитель начальника управления конкурсных процедур)</w:t>
            </w:r>
          </w:p>
        </w:tc>
        <w:tc>
          <w:tcPr>
            <w:tcW w:w="4459" w:type="dxa"/>
            <w:vAlign w:val="center"/>
          </w:tcPr>
          <w:p w:rsidR="00B634ED" w:rsidRPr="004D2243" w:rsidRDefault="00B634ED" w:rsidP="00B634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634ED" w:rsidRPr="004D2243" w:rsidTr="00D149D5">
        <w:tc>
          <w:tcPr>
            <w:tcW w:w="5387" w:type="dxa"/>
          </w:tcPr>
          <w:p w:rsidR="00B634ED" w:rsidRPr="00B2090B" w:rsidRDefault="00B634ED" w:rsidP="00B634ED">
            <w:pPr>
              <w:spacing w:after="0" w:line="240" w:lineRule="auto"/>
              <w:ind w:left="142" w:right="142"/>
            </w:pPr>
            <w:r w:rsidRPr="00B2090B">
              <w:t>Редько Ирина Вениаминовна (Первый заместитель генерального директора)</w:t>
            </w:r>
          </w:p>
        </w:tc>
        <w:tc>
          <w:tcPr>
            <w:tcW w:w="4459" w:type="dxa"/>
            <w:vAlign w:val="center"/>
          </w:tcPr>
          <w:p w:rsidR="00B634ED" w:rsidRPr="004D2243" w:rsidRDefault="00B634ED" w:rsidP="00B634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634ED" w:rsidRPr="004D2243" w:rsidTr="00D149D5">
        <w:tc>
          <w:tcPr>
            <w:tcW w:w="5387" w:type="dxa"/>
          </w:tcPr>
          <w:p w:rsidR="00B634ED" w:rsidRPr="00B2090B" w:rsidRDefault="00B634ED" w:rsidP="00B634ED">
            <w:pPr>
              <w:spacing w:after="0" w:line="240" w:lineRule="auto"/>
              <w:ind w:left="142" w:right="142"/>
            </w:pPr>
            <w:r w:rsidRPr="00B2090B">
              <w:t>Василенко Игорь Евгеньевич (Заместитель генерального директора по безопасности)</w:t>
            </w:r>
          </w:p>
        </w:tc>
        <w:tc>
          <w:tcPr>
            <w:tcW w:w="4459" w:type="dxa"/>
            <w:vAlign w:val="center"/>
          </w:tcPr>
          <w:p w:rsidR="00B634ED" w:rsidRPr="004D2243" w:rsidRDefault="00B634ED" w:rsidP="00B634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634ED" w:rsidRPr="004D2243" w:rsidTr="00D149D5">
        <w:tc>
          <w:tcPr>
            <w:tcW w:w="5387" w:type="dxa"/>
          </w:tcPr>
          <w:p w:rsidR="00B634ED" w:rsidRPr="00B2090B" w:rsidRDefault="00B634ED" w:rsidP="00B634ED">
            <w:pPr>
              <w:spacing w:after="0" w:line="240" w:lineRule="auto"/>
              <w:ind w:left="142" w:right="142"/>
            </w:pPr>
            <w:proofErr w:type="spellStart"/>
            <w:r w:rsidRPr="00B2090B">
              <w:t>Синицин</w:t>
            </w:r>
            <w:proofErr w:type="spellEnd"/>
            <w:r w:rsidRPr="00B2090B">
              <w:t xml:space="preserve"> Вячеслав Владимирович (начальник департамента логистики и МТО)</w:t>
            </w:r>
          </w:p>
        </w:tc>
        <w:tc>
          <w:tcPr>
            <w:tcW w:w="4459" w:type="dxa"/>
            <w:vAlign w:val="center"/>
          </w:tcPr>
          <w:p w:rsidR="00B634ED" w:rsidRPr="004D2243" w:rsidRDefault="00B634ED" w:rsidP="00B634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634ED" w:rsidRPr="004D2243" w:rsidTr="00B634ED">
        <w:trPr>
          <w:trHeight w:val="360"/>
        </w:trPr>
        <w:tc>
          <w:tcPr>
            <w:tcW w:w="5387" w:type="dxa"/>
            <w:tcBorders>
              <w:bottom w:val="single" w:sz="4" w:space="0" w:color="auto"/>
            </w:tcBorders>
          </w:tcPr>
          <w:p w:rsidR="00B634ED" w:rsidRPr="00B2090B" w:rsidRDefault="00B634ED" w:rsidP="00B634ED">
            <w:pPr>
              <w:spacing w:after="0" w:line="240" w:lineRule="auto"/>
              <w:ind w:left="142" w:right="142"/>
            </w:pPr>
            <w:proofErr w:type="spellStart"/>
            <w:r w:rsidRPr="00B2090B">
              <w:t>Стельнова</w:t>
            </w:r>
            <w:proofErr w:type="spellEnd"/>
            <w:r w:rsidRPr="00B2090B">
              <w:t xml:space="preserve"> Елена Николаевна (Начальник департамента финансов)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vAlign w:val="center"/>
          </w:tcPr>
          <w:p w:rsidR="00B634ED" w:rsidRPr="004D2243" w:rsidRDefault="00B634ED" w:rsidP="00B634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634ED" w:rsidRPr="004D2243" w:rsidTr="00B634ED">
        <w:trPr>
          <w:trHeight w:val="180"/>
        </w:trPr>
        <w:tc>
          <w:tcPr>
            <w:tcW w:w="5387" w:type="dxa"/>
            <w:tcBorders>
              <w:top w:val="single" w:sz="4" w:space="0" w:color="auto"/>
            </w:tcBorders>
          </w:tcPr>
          <w:p w:rsidR="00B634ED" w:rsidRPr="00B2090B" w:rsidRDefault="00B634ED" w:rsidP="00B634ED">
            <w:pPr>
              <w:spacing w:after="0" w:line="240" w:lineRule="auto"/>
              <w:ind w:left="142" w:right="142"/>
            </w:pPr>
            <w:proofErr w:type="spellStart"/>
            <w:r>
              <w:t>Котивец</w:t>
            </w:r>
            <w:proofErr w:type="spellEnd"/>
            <w:r>
              <w:t xml:space="preserve"> Дмитрий Владимирович (</w:t>
            </w:r>
            <w:proofErr w:type="spellStart"/>
            <w:r>
              <w:t>И.о</w:t>
            </w:r>
            <w:proofErr w:type="spellEnd"/>
            <w:r>
              <w:t>. заместителя генерального директора – главного инженера ОАО «Калининградская генерирующая компания»)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vAlign w:val="center"/>
          </w:tcPr>
          <w:p w:rsidR="00B634ED" w:rsidRDefault="00B634ED" w:rsidP="00B634ED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93112B" w:rsidRPr="00DE38BF" w:rsidRDefault="0093112B" w:rsidP="00DE38BF">
      <w:pPr>
        <w:spacing w:after="0" w:line="240" w:lineRule="auto"/>
      </w:pPr>
    </w:p>
    <w:p w:rsidR="007B32C6" w:rsidRDefault="007B32C6" w:rsidP="007B32C6">
      <w:pPr>
        <w:pStyle w:val="P-Style"/>
        <w:spacing w:after="0" w:line="240" w:lineRule="auto"/>
        <w:ind w:left="360"/>
        <w:jc w:val="both"/>
      </w:pPr>
    </w:p>
    <w:p w:rsidR="008D47AB" w:rsidRPr="00DE38BF" w:rsidRDefault="00341396" w:rsidP="00B634ED">
      <w:pPr>
        <w:pStyle w:val="P-Style"/>
        <w:numPr>
          <w:ilvl w:val="0"/>
          <w:numId w:val="6"/>
        </w:numPr>
        <w:spacing w:after="0" w:line="240" w:lineRule="auto"/>
        <w:jc w:val="both"/>
      </w:pPr>
      <w:r>
        <w:t>На о</w:t>
      </w:r>
      <w:r w:rsidR="00D149D5" w:rsidRPr="007B32C6">
        <w:t xml:space="preserve">сновании </w:t>
      </w:r>
      <w:proofErr w:type="spellStart"/>
      <w:r w:rsidR="00D149D5" w:rsidRPr="007B32C6">
        <w:t>п.п</w:t>
      </w:r>
      <w:proofErr w:type="spellEnd"/>
      <w:r w:rsidR="00D149D5" w:rsidRPr="007B32C6">
        <w:t xml:space="preserve">. а) п. 7.5.1. Единого стандарта закупок ПАО «Россети» (Положение о закупках), утвержденного решением Совета директоров </w:t>
      </w:r>
      <w:r w:rsidR="002A45FB">
        <w:t>ОАО «Калининградская генерирующая компания»</w:t>
      </w:r>
      <w:r w:rsidR="00D149D5" w:rsidRPr="007B32C6">
        <w:t xml:space="preserve"> (</w:t>
      </w:r>
      <w:r w:rsidR="002A45FB">
        <w:t>Протокол от 26.12.2018 г. № 10</w:t>
      </w:r>
      <w:r w:rsidR="00D149D5" w:rsidRPr="007B32C6">
        <w:t>),</w:t>
      </w:r>
      <w:r w:rsidR="00D149D5" w:rsidRPr="00501B01">
        <w:t xml:space="preserve"> </w:t>
      </w:r>
      <w:proofErr w:type="spellStart"/>
      <w:r w:rsidR="00D149D5" w:rsidRPr="005578B4">
        <w:t>п.п</w:t>
      </w:r>
      <w:proofErr w:type="spellEnd"/>
      <w:r w:rsidR="00D149D5" w:rsidRPr="005578B4">
        <w:t xml:space="preserve">. а) п. </w:t>
      </w:r>
      <w:r w:rsidR="005578B4" w:rsidRPr="005578B4">
        <w:t>6.7.1</w:t>
      </w:r>
      <w:r w:rsidR="00D149D5" w:rsidRPr="005578B4">
        <w:t xml:space="preserve"> Документации</w:t>
      </w:r>
      <w:r w:rsidR="00D149D5" w:rsidRPr="00501B01">
        <w:t xml:space="preserve"> о проведении запроса предложений в электронной форме</w:t>
      </w:r>
      <w:r w:rsidR="00D149D5">
        <w:t xml:space="preserve"> п</w:t>
      </w:r>
      <w:r w:rsidR="008D47AB" w:rsidRPr="00DE38BF">
        <w:t xml:space="preserve">ризнать </w:t>
      </w:r>
      <w:r w:rsidR="008D47AB" w:rsidRPr="00DE38BF">
        <w:rPr>
          <w:bCs/>
        </w:rPr>
        <w:t xml:space="preserve">Запрос предложений в электронной форме </w:t>
      </w:r>
      <w:r w:rsidR="00B634ED">
        <w:t xml:space="preserve">на право заключения договора на выполнение работ по проверке технического состояния промышленных вентиляционных и </w:t>
      </w:r>
      <w:proofErr w:type="spellStart"/>
      <w:r w:rsidR="00B634ED">
        <w:t>дымоотводящих</w:t>
      </w:r>
      <w:proofErr w:type="spellEnd"/>
      <w:r w:rsidR="00B634ED">
        <w:t xml:space="preserve"> систем от котлов в здании котельной (инв. № 00432), в здании пиковой котельной (инв. №00401), в здании главного корпуса «ТЭЦ-1» (инв. № 00415) Калининградского филиала «ТЭЦ-1» ОАО </w:t>
      </w:r>
      <w:r w:rsidR="00B634ED">
        <w:lastRenderedPageBreak/>
        <w:t>«Калининградская генерирующая компания» в 2019 году</w:t>
      </w:r>
      <w:r w:rsidR="00B634ED">
        <w:t xml:space="preserve"> </w:t>
      </w:r>
      <w:r w:rsidR="008D47AB" w:rsidRPr="00B634ED">
        <w:rPr>
          <w:b/>
          <w:bCs/>
        </w:rPr>
        <w:t>несостоявшимся</w:t>
      </w:r>
      <w:r w:rsidR="008D47AB" w:rsidRPr="00B634ED">
        <w:rPr>
          <w:bCs/>
        </w:rPr>
        <w:t xml:space="preserve"> </w:t>
      </w:r>
      <w:r w:rsidR="00D149D5" w:rsidRPr="00B634ED">
        <w:rPr>
          <w:b/>
          <w:bCs/>
        </w:rPr>
        <w:t>ввиду того, что по окончании срока подачи заявок подана только одна заявка</w:t>
      </w:r>
      <w:r w:rsidR="00D149D5" w:rsidRPr="00B634ED">
        <w:rPr>
          <w:bCs/>
        </w:rPr>
        <w:t xml:space="preserve">. </w:t>
      </w:r>
    </w:p>
    <w:p w:rsidR="008D47AB" w:rsidRPr="00B634ED" w:rsidRDefault="00D149D5" w:rsidP="00B634ED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</w:rPr>
      </w:pPr>
      <w:r w:rsidRPr="007B32C6">
        <w:t xml:space="preserve">Руководствуясь </w:t>
      </w:r>
      <w:proofErr w:type="spellStart"/>
      <w:r w:rsidRPr="007B32C6">
        <w:t>п.п</w:t>
      </w:r>
      <w:proofErr w:type="spellEnd"/>
      <w:r w:rsidRPr="007B32C6">
        <w:t xml:space="preserve">. а) п. 7.5.4. Единого стандарта закупок ПАО «Россети» (Положение о закупках), </w:t>
      </w:r>
      <w:r w:rsidR="00B634ED" w:rsidRPr="007B32C6">
        <w:t xml:space="preserve">утвержденного решением Совета директоров </w:t>
      </w:r>
      <w:r w:rsidR="00B634ED">
        <w:t>ОАО «Калининградская генерирующая компания»</w:t>
      </w:r>
      <w:r w:rsidR="00B634ED" w:rsidRPr="007B32C6">
        <w:t xml:space="preserve"> (</w:t>
      </w:r>
      <w:r w:rsidR="00B634ED">
        <w:t>Протокол от 26.12.2018 г. № 10</w:t>
      </w:r>
      <w:proofErr w:type="gramStart"/>
      <w:r w:rsidR="00B634ED" w:rsidRPr="007B32C6">
        <w:t>),</w:t>
      </w:r>
      <w:r w:rsidRPr="007B32C6">
        <w:t>,</w:t>
      </w:r>
      <w:proofErr w:type="gramEnd"/>
      <w:r w:rsidRPr="007B32C6">
        <w:t xml:space="preserve"> </w:t>
      </w:r>
      <w:r w:rsidR="005578B4" w:rsidRPr="005578B4">
        <w:rPr>
          <w:bCs/>
        </w:rPr>
        <w:t xml:space="preserve">с п. 6.7.3. </w:t>
      </w:r>
      <w:r w:rsidRPr="005578B4">
        <w:t>Документации</w:t>
      </w:r>
      <w:r w:rsidRPr="008F6E06">
        <w:t xml:space="preserve"> о проведении запроса предложений в электронной форме</w:t>
      </w:r>
      <w:r w:rsidR="00DE38BF" w:rsidRPr="00DE38BF">
        <w:t xml:space="preserve"> </w:t>
      </w:r>
      <w:r w:rsidR="00DE38BF" w:rsidRPr="00FD0C50">
        <w:rPr>
          <w:b/>
        </w:rPr>
        <w:t xml:space="preserve">заключить договор с </w:t>
      </w:r>
      <w:r w:rsidR="00B634ED">
        <w:rPr>
          <w:b/>
        </w:rPr>
        <w:br/>
      </w:r>
      <w:r w:rsidR="00B634ED" w:rsidRPr="00B634ED">
        <w:rPr>
          <w:b/>
        </w:rPr>
        <w:t>ООО "ПРОММАШ ТЕСТ"</w:t>
      </w:r>
      <w:r w:rsidR="005578B4" w:rsidRPr="00B634ED">
        <w:rPr>
          <w:b/>
          <w:bCs/>
        </w:rPr>
        <w:t>.</w:t>
      </w:r>
    </w:p>
    <w:p w:rsidR="008D47AB" w:rsidRPr="00DE38BF" w:rsidRDefault="008D47AB" w:rsidP="00B634E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BF">
        <w:rPr>
          <w:rFonts w:ascii="Times New Roman" w:hAnsi="Times New Roman" w:cs="Times New Roman"/>
          <w:sz w:val="24"/>
          <w:szCs w:val="24"/>
        </w:rPr>
        <w:t xml:space="preserve">Заказчику в течение 5 дней с момента подписания настоящего Протокола, провести преддоговорные переговоры </w:t>
      </w:r>
      <w:r w:rsidRPr="00DE3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снижению цены заявки </w:t>
      </w:r>
      <w:r w:rsidRPr="00DE38BF">
        <w:rPr>
          <w:rFonts w:ascii="Times New Roman" w:hAnsi="Times New Roman" w:cs="Times New Roman"/>
          <w:sz w:val="24"/>
          <w:szCs w:val="24"/>
        </w:rPr>
        <w:t xml:space="preserve">с </w:t>
      </w:r>
      <w:r w:rsidR="00B634ED" w:rsidRPr="00B634ED">
        <w:rPr>
          <w:rFonts w:ascii="Times New Roman" w:hAnsi="Times New Roman" w:cs="Times New Roman"/>
          <w:sz w:val="24"/>
          <w:szCs w:val="24"/>
        </w:rPr>
        <w:t>ООО "ПРОММАШ ТЕСТ"</w:t>
      </w:r>
      <w:r w:rsidRPr="00DE3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8BF">
        <w:rPr>
          <w:rFonts w:ascii="Times New Roman" w:hAnsi="Times New Roman" w:cs="Times New Roman"/>
          <w:sz w:val="24"/>
          <w:szCs w:val="24"/>
        </w:rPr>
        <w:t>и заключить Договор по цене и на условиях, достигнутых по результатам проведенных переговоров, а также на условиях, которые предусмотрены заявкой на участие в запросе предложений и закупочной документацией.</w:t>
      </w:r>
    </w:p>
    <w:p w:rsidR="0093112B" w:rsidRPr="00DE38BF" w:rsidRDefault="00FD0C50" w:rsidP="00341396">
      <w:pPr>
        <w:pStyle w:val="P-Style"/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</w:pPr>
      <w:r w:rsidRPr="00DE38BF">
        <w:t>Протокол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площадка», по адресу в сети «Интернет»:</w:t>
      </w:r>
      <w:r>
        <w:t xml:space="preserve"> </w:t>
      </w:r>
      <w:hyperlink r:id="rId6" w:history="1">
        <w:r w:rsidRPr="00DE38BF">
          <w:t>https://msp.roseltorg.ru</w:t>
        </w:r>
      </w:hyperlink>
      <w:r w:rsidR="00DE38BF" w:rsidRPr="00DE38BF">
        <w:t>.</w:t>
      </w:r>
    </w:p>
    <w:p w:rsidR="00F3242F" w:rsidRPr="00DE38BF" w:rsidRDefault="00F3242F" w:rsidP="00DE38BF">
      <w:pPr>
        <w:pStyle w:val="P-Style"/>
        <w:spacing w:after="0" w:line="240" w:lineRule="auto"/>
      </w:pPr>
    </w:p>
    <w:p w:rsidR="00F3242F" w:rsidRPr="00DE38BF" w:rsidRDefault="00F3242F" w:rsidP="00DE38BF">
      <w:pPr>
        <w:pStyle w:val="P-Style"/>
        <w:spacing w:after="0" w:line="240" w:lineRule="auto"/>
        <w:jc w:val="both"/>
        <w:rPr>
          <w:b/>
        </w:rPr>
      </w:pPr>
      <w:r w:rsidRPr="00DE38BF">
        <w:rPr>
          <w:b/>
        </w:rPr>
        <w:t>Подписи членов комиссии:</w:t>
      </w:r>
    </w:p>
    <w:p w:rsidR="00F3242F" w:rsidRPr="00DE38BF" w:rsidRDefault="00F3242F" w:rsidP="00DE38BF">
      <w:pPr>
        <w:pStyle w:val="P-Style"/>
        <w:spacing w:after="0" w:line="240" w:lineRule="auto"/>
        <w:jc w:val="both"/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7"/>
      </w:tblGrid>
      <w:tr w:rsidR="003A3F86" w:rsidTr="003A3F86">
        <w:trPr>
          <w:cantSplit/>
          <w:trHeight w:val="567"/>
        </w:trPr>
        <w:tc>
          <w:tcPr>
            <w:tcW w:w="10227" w:type="dxa"/>
            <w:vAlign w:val="center"/>
          </w:tcPr>
          <w:p w:rsidR="003A3F86" w:rsidRDefault="003A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3A3F86" w:rsidRDefault="003A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A3F86" w:rsidRDefault="003A3F86" w:rsidP="003A3F86">
      <w:pPr>
        <w:spacing w:after="0"/>
        <w:rPr>
          <w:b/>
          <w:bCs/>
        </w:rPr>
      </w:pPr>
    </w:p>
    <w:tbl>
      <w:tblPr>
        <w:tblW w:w="5270" w:type="pct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3"/>
        <w:gridCol w:w="3340"/>
        <w:gridCol w:w="4098"/>
      </w:tblGrid>
      <w:tr w:rsidR="003A3F86" w:rsidTr="003A3F86">
        <w:tc>
          <w:tcPr>
            <w:tcW w:w="3233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</w:pPr>
            <w:r>
              <w:t>Председатель комиссии</w:t>
            </w:r>
          </w:p>
        </w:tc>
        <w:tc>
          <w:tcPr>
            <w:tcW w:w="3340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</w:pPr>
            <w:r>
              <w:t>_________________________</w:t>
            </w:r>
          </w:p>
        </w:tc>
        <w:tc>
          <w:tcPr>
            <w:tcW w:w="4098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  <w:rPr>
                <w:i/>
              </w:rPr>
            </w:pPr>
            <w:r>
              <w:rPr>
                <w:i/>
              </w:rPr>
              <w:t>Редько Ирина Вениаминовна</w:t>
            </w:r>
          </w:p>
        </w:tc>
      </w:tr>
      <w:tr w:rsidR="003A3F86" w:rsidTr="003A3F86">
        <w:tc>
          <w:tcPr>
            <w:tcW w:w="3233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</w:pPr>
            <w:r>
              <w:t>Зам. председателя комиссии</w:t>
            </w:r>
          </w:p>
        </w:tc>
        <w:tc>
          <w:tcPr>
            <w:tcW w:w="3340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</w:pPr>
            <w:r>
              <w:t>_________________________</w:t>
            </w:r>
          </w:p>
        </w:tc>
        <w:tc>
          <w:tcPr>
            <w:tcW w:w="4098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Стельнова</w:t>
            </w:r>
            <w:proofErr w:type="spellEnd"/>
            <w:r>
              <w:rPr>
                <w:i/>
              </w:rPr>
              <w:t xml:space="preserve"> Елена Николаевна</w:t>
            </w:r>
          </w:p>
        </w:tc>
      </w:tr>
      <w:tr w:rsidR="003A3F86" w:rsidTr="003A3F86">
        <w:tc>
          <w:tcPr>
            <w:tcW w:w="3233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</w:pPr>
            <w:r>
              <w:t>Зам. председателя комиссии</w:t>
            </w:r>
          </w:p>
        </w:tc>
        <w:tc>
          <w:tcPr>
            <w:tcW w:w="3340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</w:pPr>
            <w:r>
              <w:t>_________________________</w:t>
            </w:r>
          </w:p>
        </w:tc>
        <w:tc>
          <w:tcPr>
            <w:tcW w:w="4098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  <w:rPr>
                <w:i/>
              </w:rPr>
            </w:pPr>
            <w:r>
              <w:rPr>
                <w:i/>
              </w:rPr>
              <w:t>Василенко Игорь Евгеньевич</w:t>
            </w:r>
          </w:p>
        </w:tc>
      </w:tr>
      <w:tr w:rsidR="003A3F86" w:rsidTr="003A3F86">
        <w:tc>
          <w:tcPr>
            <w:tcW w:w="3233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</w:pPr>
            <w:r>
              <w:t>Член комиссии</w:t>
            </w:r>
          </w:p>
        </w:tc>
        <w:tc>
          <w:tcPr>
            <w:tcW w:w="3340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</w:pPr>
            <w:r>
              <w:t>_________________________</w:t>
            </w:r>
          </w:p>
        </w:tc>
        <w:tc>
          <w:tcPr>
            <w:tcW w:w="4098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Синицин</w:t>
            </w:r>
            <w:proofErr w:type="spellEnd"/>
            <w:r>
              <w:rPr>
                <w:i/>
              </w:rPr>
              <w:t xml:space="preserve"> Вячеслав Владимирович</w:t>
            </w:r>
          </w:p>
        </w:tc>
      </w:tr>
      <w:tr w:rsidR="003A3F86" w:rsidTr="003A3F86">
        <w:tc>
          <w:tcPr>
            <w:tcW w:w="3233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</w:pPr>
            <w:r>
              <w:t>Член комиссии</w:t>
            </w:r>
          </w:p>
        </w:tc>
        <w:tc>
          <w:tcPr>
            <w:tcW w:w="3340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</w:pPr>
            <w:r>
              <w:t>_________________________</w:t>
            </w:r>
          </w:p>
        </w:tc>
        <w:tc>
          <w:tcPr>
            <w:tcW w:w="4098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Полухин</w:t>
            </w:r>
            <w:proofErr w:type="spellEnd"/>
            <w:r>
              <w:rPr>
                <w:i/>
              </w:rPr>
              <w:t xml:space="preserve"> Константин Викторович</w:t>
            </w:r>
          </w:p>
        </w:tc>
      </w:tr>
      <w:tr w:rsidR="00B634ED" w:rsidTr="003A3F86">
        <w:tc>
          <w:tcPr>
            <w:tcW w:w="3233" w:type="dxa"/>
            <w:vAlign w:val="center"/>
          </w:tcPr>
          <w:p w:rsidR="00B634ED" w:rsidRDefault="00B634ED">
            <w:pPr>
              <w:spacing w:after="0" w:line="480" w:lineRule="auto"/>
              <w:jc w:val="center"/>
            </w:pPr>
            <w:r>
              <w:t>Член комиссии</w:t>
            </w:r>
          </w:p>
        </w:tc>
        <w:tc>
          <w:tcPr>
            <w:tcW w:w="3340" w:type="dxa"/>
            <w:vAlign w:val="center"/>
          </w:tcPr>
          <w:p w:rsidR="00B634ED" w:rsidRDefault="00B634ED">
            <w:pPr>
              <w:spacing w:after="0" w:line="480" w:lineRule="auto"/>
              <w:jc w:val="center"/>
            </w:pPr>
            <w:r>
              <w:t>_________________________</w:t>
            </w:r>
          </w:p>
        </w:tc>
        <w:tc>
          <w:tcPr>
            <w:tcW w:w="4098" w:type="dxa"/>
            <w:vAlign w:val="center"/>
          </w:tcPr>
          <w:p w:rsidR="00B634ED" w:rsidRDefault="00B634ED">
            <w:pPr>
              <w:spacing w:after="0" w:line="48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Котивец</w:t>
            </w:r>
            <w:proofErr w:type="spellEnd"/>
            <w:r>
              <w:rPr>
                <w:i/>
              </w:rPr>
              <w:t xml:space="preserve"> Дмитрий Владимирович</w:t>
            </w:r>
          </w:p>
        </w:tc>
      </w:tr>
      <w:tr w:rsidR="003A3F86" w:rsidTr="003A3F86">
        <w:tc>
          <w:tcPr>
            <w:tcW w:w="3233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</w:pPr>
          </w:p>
        </w:tc>
        <w:tc>
          <w:tcPr>
            <w:tcW w:w="3340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</w:pPr>
          </w:p>
        </w:tc>
        <w:tc>
          <w:tcPr>
            <w:tcW w:w="4098" w:type="dxa"/>
            <w:vAlign w:val="center"/>
            <w:hideMark/>
          </w:tcPr>
          <w:p w:rsidR="003A3F86" w:rsidRDefault="003A3F86">
            <w:pPr>
              <w:spacing w:after="0" w:line="480" w:lineRule="auto"/>
              <w:jc w:val="center"/>
              <w:rPr>
                <w:i/>
              </w:rPr>
            </w:pPr>
          </w:p>
        </w:tc>
      </w:tr>
    </w:tbl>
    <w:p w:rsidR="00F3242F" w:rsidRPr="00DE38BF" w:rsidRDefault="00B634ED" w:rsidP="00B634ED">
      <w:pPr>
        <w:pStyle w:val="P-Style"/>
        <w:tabs>
          <w:tab w:val="left" w:pos="3345"/>
          <w:tab w:val="left" w:pos="6900"/>
        </w:tabs>
        <w:spacing w:after="0" w:line="240" w:lineRule="auto"/>
        <w:jc w:val="both"/>
      </w:pPr>
      <w:r>
        <w:t xml:space="preserve">Секретарь комиссии </w:t>
      </w:r>
      <w:r>
        <w:tab/>
        <w:t>______________________</w:t>
      </w:r>
      <w:r>
        <w:tab/>
      </w:r>
      <w:r w:rsidRPr="00B634ED">
        <w:rPr>
          <w:i/>
        </w:rPr>
        <w:t>Поршина Анна Федоровна</w:t>
      </w:r>
    </w:p>
    <w:p w:rsidR="00F3242F" w:rsidRPr="00DE38BF" w:rsidRDefault="00F3242F" w:rsidP="00DE38BF">
      <w:pPr>
        <w:pStyle w:val="P-Style"/>
        <w:spacing w:after="0" w:line="240" w:lineRule="auto"/>
        <w:jc w:val="both"/>
      </w:pPr>
    </w:p>
    <w:p w:rsidR="00F3242F" w:rsidRPr="00DE38BF" w:rsidRDefault="00F3242F" w:rsidP="00DE38BF">
      <w:pPr>
        <w:pStyle w:val="P-Style"/>
        <w:spacing w:after="0" w:line="240" w:lineRule="auto"/>
        <w:jc w:val="both"/>
      </w:pPr>
    </w:p>
    <w:p w:rsidR="00F3242F" w:rsidRPr="00DE38BF" w:rsidRDefault="00F3242F" w:rsidP="00DE38BF">
      <w:pPr>
        <w:pStyle w:val="P-Style"/>
        <w:spacing w:after="0" w:line="240" w:lineRule="auto"/>
        <w:jc w:val="both"/>
      </w:pPr>
    </w:p>
    <w:p w:rsidR="00F3242F" w:rsidRPr="00DE38BF" w:rsidRDefault="00F3242F" w:rsidP="00DE38BF">
      <w:pPr>
        <w:pStyle w:val="P-Style"/>
        <w:spacing w:after="0" w:line="240" w:lineRule="auto"/>
        <w:jc w:val="both"/>
      </w:pPr>
    </w:p>
    <w:p w:rsidR="00FD0C50" w:rsidRDefault="00FD0C50" w:rsidP="00DE38BF">
      <w:pPr>
        <w:pStyle w:val="P-Style"/>
        <w:spacing w:after="0" w:line="240" w:lineRule="auto"/>
        <w:jc w:val="both"/>
      </w:pPr>
    </w:p>
    <w:p w:rsidR="00FD0C50" w:rsidRDefault="00FD0C50" w:rsidP="00DE38BF">
      <w:pPr>
        <w:pStyle w:val="P-Style"/>
        <w:spacing w:after="0" w:line="240" w:lineRule="auto"/>
        <w:jc w:val="both"/>
      </w:pPr>
    </w:p>
    <w:p w:rsidR="00F3242F" w:rsidRPr="00FD0C50" w:rsidRDefault="00F3242F" w:rsidP="00FD0C50">
      <w:pPr>
        <w:pStyle w:val="P-Style"/>
        <w:spacing w:after="0" w:line="240" w:lineRule="auto"/>
        <w:jc w:val="both"/>
        <w:rPr>
          <w:sz w:val="18"/>
          <w:szCs w:val="18"/>
        </w:rPr>
      </w:pPr>
      <w:r w:rsidRPr="00FD0C50">
        <w:rPr>
          <w:sz w:val="18"/>
          <w:szCs w:val="18"/>
        </w:rPr>
        <w:t xml:space="preserve">Исп. </w:t>
      </w:r>
      <w:r w:rsidR="00D149D5">
        <w:rPr>
          <w:sz w:val="18"/>
          <w:szCs w:val="18"/>
        </w:rPr>
        <w:t>Соловьева</w:t>
      </w:r>
      <w:r w:rsidRPr="00FD0C50">
        <w:rPr>
          <w:sz w:val="18"/>
          <w:szCs w:val="18"/>
        </w:rPr>
        <w:t xml:space="preserve"> Е.В., т. 576-317</w:t>
      </w:r>
    </w:p>
    <w:sectPr w:rsidR="00F3242F" w:rsidRPr="00FD0C50" w:rsidSect="00B634ED">
      <w:pgSz w:w="11905" w:h="16837"/>
      <w:pgMar w:top="1440" w:right="56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FC22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9CDE3E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E9D0D2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17315B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E99A5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294F3D9"/>
    <w:multiLevelType w:val="hybridMultilevel"/>
    <w:tmpl w:val="BA42F81C"/>
    <w:lvl w:ilvl="0" w:tplc="D99E4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F0D9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D2D5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B328B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9B271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4AAA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CDC7D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46AD8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0E87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12B"/>
    <w:rsid w:val="0003077C"/>
    <w:rsid w:val="002A45FB"/>
    <w:rsid w:val="00341396"/>
    <w:rsid w:val="003A3F86"/>
    <w:rsid w:val="005578B4"/>
    <w:rsid w:val="0068241E"/>
    <w:rsid w:val="007B32C6"/>
    <w:rsid w:val="008D47AB"/>
    <w:rsid w:val="0093112B"/>
    <w:rsid w:val="00B634ED"/>
    <w:rsid w:val="00CB5D77"/>
    <w:rsid w:val="00D149D5"/>
    <w:rsid w:val="00D20389"/>
    <w:rsid w:val="00DE38BF"/>
    <w:rsid w:val="00E63D58"/>
    <w:rsid w:val="00F3242F"/>
    <w:rsid w:val="00FA5AC5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241C9-ADD5-4929-A5AF-2F575FF4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65160">
    <w:name w:val="style6516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520">
    <w:name w:val="style705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619">
    <w:name w:val="style526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85">
    <w:name w:val="style79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D47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style48204">
    <w:name w:val="style48204"/>
    <w:uiPriority w:val="99"/>
    <w:rsid w:val="00F3242F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196">
    <w:name w:val="style69196"/>
    <w:uiPriority w:val="99"/>
    <w:rsid w:val="00CB5D77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F86"/>
    <w:rPr>
      <w:rFonts w:ascii="Segoe UI" w:hAnsi="Segoe UI" w:cs="Segoe UI"/>
      <w:sz w:val="18"/>
      <w:szCs w:val="18"/>
    </w:rPr>
  </w:style>
  <w:style w:type="table" w:customStyle="1" w:styleId="style45862">
    <w:name w:val="style45862"/>
    <w:uiPriority w:val="99"/>
    <w:rsid w:val="002A45FB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727">
    <w:name w:val="style88727"/>
    <w:uiPriority w:val="99"/>
    <w:rsid w:val="002A45FB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562">
    <w:name w:val="style75562"/>
    <w:uiPriority w:val="99"/>
    <w:rsid w:val="002A45FB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.roseltorg.ru" TargetMode="External"/><Relationship Id="rId5" Type="http://schemas.openxmlformats.org/officeDocument/2006/relationships/hyperlink" Target="https://ms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Владимировна</dc:creator>
  <cp:keywords/>
  <dc:description/>
  <cp:lastModifiedBy>Соловьева Елена Викторовна</cp:lastModifiedBy>
  <cp:revision>11</cp:revision>
  <cp:lastPrinted>2019-05-30T13:30:00Z</cp:lastPrinted>
  <dcterms:created xsi:type="dcterms:W3CDTF">2019-05-23T08:01:00Z</dcterms:created>
  <dcterms:modified xsi:type="dcterms:W3CDTF">2019-06-28T13:43:00Z</dcterms:modified>
  <cp:category/>
</cp:coreProperties>
</file>