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31907964633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0C7567" w:rsidRDefault="0083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«26» июня 2019г.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31907964633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Запрос предложений в электронной форме на право заключения договора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выполнение  работ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замене оконных блоков в зданиях РТС «Южная» (инв. № 00432, 00429, 00430) Калининградского филиала «ТЭЦ-1» ОАО «Калининградская генерирующая компания» Литер А (инв. №00415), находящегося по адресу: г. Калининград, ул. Киевская, 21  в 2019 году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Замена оконных блоков в зданиях РТС "Южная"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2 760 000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«06» июня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Приказ № 60 от 18.02.2019 ОАО "КГК"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E74B29" w:rsidRPr="000C7567"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67">
              <w:rPr>
                <w:rFonts w:ascii="Times New Roman" w:hAnsi="Times New Roman" w:cs="Times New Roman"/>
                <w:sz w:val="24"/>
                <w:szCs w:val="24"/>
              </w:rPr>
              <w:t>Член комиссии: Арутюнян Игорь Вигенович</w:t>
            </w:r>
          </w:p>
        </w:tc>
      </w:tr>
      <w:tr w:rsidR="00E74B29" w:rsidRPr="000C7567"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67">
              <w:rPr>
                <w:rFonts w:ascii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834EC6" w:rsidRDefault="00F90CE8" w:rsidP="000C7567">
      <w:pPr>
        <w:spacing w:after="0"/>
        <w:rPr>
          <w:rFonts w:ascii="Arial" w:hAnsi="Arial" w:cs="Arial"/>
          <w:sz w:val="20"/>
          <w:szCs w:val="20"/>
        </w:rPr>
      </w:pPr>
      <w:r w:rsidRPr="000C7567">
        <w:rPr>
          <w:rFonts w:ascii="Times New Roman" w:hAnsi="Times New Roman" w:cs="Times New Roman"/>
          <w:sz w:val="24"/>
          <w:szCs w:val="24"/>
        </w:rPr>
        <w:t> </w:t>
      </w:r>
      <w:r w:rsidR="00016E54"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15 часов 00 минут (время московское) «26» июня 2019г.</w:t>
      </w:r>
      <w:r w:rsidR="00016E54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 w:rsidR="00016E54"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>ценов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E6DE2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6E54">
        <w:rPr>
          <w:rFonts w:ascii="Times New Roman" w:hAnsi="Times New Roman" w:cs="Times New Roman"/>
          <w:sz w:val="24"/>
          <w:szCs w:val="24"/>
        </w:rPr>
        <w:t xml:space="preserve">. </w:t>
      </w:r>
      <w:r w:rsidR="00016E54"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017"/>
        <w:gridCol w:w="2002"/>
        <w:gridCol w:w="4193"/>
        <w:gridCol w:w="1523"/>
      </w:tblGrid>
      <w:tr w:rsidR="00E74B29"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закупки</w:t>
            </w:r>
          </w:p>
        </w:tc>
      </w:tr>
      <w:tr w:rsidR="00E74B29"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26.06.2019 13:03 (MSK +03:00)</w:t>
            </w:r>
          </w:p>
        </w:tc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"ЛАУДОН-39"</w:t>
            </w: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3907203199/390701001</w:t>
            </w: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236039, Российская Федерация, ОБЛ КАЛИНИНГРАДСКАЯ39, Г КАЛИНИНГРАД, ПР-КТ ЛЕНИНСКИЙ, 83</w:t>
            </w:r>
          </w:p>
        </w:tc>
        <w:tc>
          <w:tcPr>
            <w:tcW w:w="0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0"/>
                <w:szCs w:val="20"/>
              </w:rPr>
            </w:pPr>
            <w:r w:rsidRPr="000C756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оконных блоков в зданиях РТС "Южная"</w:t>
            </w:r>
          </w:p>
        </w:tc>
      </w:tr>
    </w:tbl>
    <w:p w:rsidR="00E74B29" w:rsidRDefault="00F90CE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34EC6" w:rsidRPr="000C7567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C7567">
        <w:rPr>
          <w:rFonts w:ascii="Times New Roman" w:hAnsi="Times New Roman" w:cs="Times New Roman"/>
          <w:sz w:val="24"/>
          <w:szCs w:val="24"/>
        </w:rPr>
        <w:t xml:space="preserve">Настоящий протокол вскрытия конвертов с заявками на участников конкурсной </w:t>
      </w:r>
      <w:proofErr w:type="gramStart"/>
      <w:r w:rsidRPr="000C7567"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 w:rsidRPr="000C7567"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 w:rsidRPr="000C7567">
        <w:rPr>
          <w:sz w:val="24"/>
          <w:szCs w:val="24"/>
        </w:rPr>
        <w:t xml:space="preserve"> </w:t>
      </w:r>
      <w:r w:rsidR="00242470" w:rsidRPr="000C7567">
        <w:rPr>
          <w:rFonts w:ascii="Times New Roman" w:hAnsi="Times New Roman" w:cs="Times New Roman"/>
          <w:sz w:val="24"/>
          <w:szCs w:val="24"/>
        </w:rPr>
        <w:t>https://rosseti.roseltorg.ru/</w:t>
      </w:r>
      <w:r w:rsidRPr="000C756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834EC6" w:rsidRPr="000C7567" w:rsidTr="000C756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Pr="000C7567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E74B29" w:rsidRPr="000C7567" w:rsidTr="000C756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4"/>
                <w:szCs w:val="24"/>
              </w:rPr>
            </w:pPr>
            <w:r w:rsidRPr="000C75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4"/>
                <w:szCs w:val="24"/>
              </w:rPr>
            </w:pPr>
            <w:r w:rsidRPr="000C75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4"/>
                <w:szCs w:val="24"/>
              </w:rPr>
            </w:pPr>
            <w:r w:rsidRPr="000C7567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Игорь Вигенович</w:t>
            </w:r>
          </w:p>
        </w:tc>
      </w:tr>
      <w:tr w:rsidR="00E74B29" w:rsidRPr="000C7567" w:rsidTr="000C756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4"/>
                <w:szCs w:val="24"/>
              </w:rPr>
            </w:pPr>
            <w:r w:rsidRPr="000C756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4"/>
                <w:szCs w:val="24"/>
              </w:rPr>
            </w:pPr>
            <w:r w:rsidRPr="000C75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E74B29" w:rsidRPr="000C7567" w:rsidRDefault="00F90CE8">
            <w:pPr>
              <w:spacing w:after="0"/>
              <w:jc w:val="center"/>
              <w:rPr>
                <w:sz w:val="24"/>
                <w:szCs w:val="24"/>
              </w:rPr>
            </w:pPr>
            <w:r w:rsidRPr="000C75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</w:tr>
    </w:tbl>
    <w:p w:rsidR="00E74B29" w:rsidRPr="000C7567" w:rsidRDefault="00F90CE8">
      <w:pPr>
        <w:spacing w:after="0"/>
        <w:rPr>
          <w:sz w:val="24"/>
          <w:szCs w:val="24"/>
        </w:rPr>
      </w:pPr>
      <w:r w:rsidRPr="000C756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74B29" w:rsidRPr="000C756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C7567"/>
    <w:rsid w:val="001150A2"/>
    <w:rsid w:val="001B47B2"/>
    <w:rsid w:val="00242470"/>
    <w:rsid w:val="00281AC4"/>
    <w:rsid w:val="00362E2C"/>
    <w:rsid w:val="003C207E"/>
    <w:rsid w:val="004B79DB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DF4445"/>
    <w:rsid w:val="00E42901"/>
    <w:rsid w:val="00E74B29"/>
    <w:rsid w:val="00F75F96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0E0791-D338-4F0C-ABD7-2115BF7F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Надобко Ирина Валентиновна</cp:lastModifiedBy>
  <cp:revision>18</cp:revision>
  <cp:lastPrinted>2019-06-26T12:30:00Z</cp:lastPrinted>
  <dcterms:created xsi:type="dcterms:W3CDTF">2017-10-19T08:56:00Z</dcterms:created>
  <dcterms:modified xsi:type="dcterms:W3CDTF">2019-06-26T12:31:00Z</dcterms:modified>
</cp:coreProperties>
</file>