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A" w:rsidRPr="0025144A" w:rsidRDefault="007F1F18" w:rsidP="00F053C9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tbl>
      <w:tblPr>
        <w:tblW w:w="9464" w:type="dxa"/>
        <w:tblLook w:val="01E0"/>
      </w:tblPr>
      <w:tblGrid>
        <w:gridCol w:w="9464"/>
      </w:tblGrid>
      <w:tr w:rsidR="00880CD4" w:rsidRPr="00880CD4" w:rsidTr="00A67105">
        <w:trPr>
          <w:trHeight w:val="2000"/>
        </w:trPr>
        <w:tc>
          <w:tcPr>
            <w:tcW w:w="9464" w:type="dxa"/>
          </w:tcPr>
          <w:p w:rsidR="00880CD4" w:rsidRPr="00880CD4" w:rsidRDefault="00880CD4" w:rsidP="00A67105">
            <w:pPr>
              <w:spacing w:after="0" w:line="240" w:lineRule="auto"/>
              <w:jc w:val="right"/>
              <w:outlineLvl w:val="0"/>
            </w:pPr>
          </w:p>
        </w:tc>
      </w:tr>
    </w:tbl>
    <w:p w:rsidR="003C4B6C" w:rsidRDefault="003C4B6C" w:rsidP="003C4B6C">
      <w:pPr>
        <w:spacing w:after="0" w:line="240" w:lineRule="auto"/>
        <w:jc w:val="both"/>
      </w:pPr>
    </w:p>
    <w:p w:rsidR="003C4B6C" w:rsidRPr="005A588F" w:rsidRDefault="003C4B6C" w:rsidP="003C4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88F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3C4B6C" w:rsidRPr="005A588F" w:rsidRDefault="003C4B6C" w:rsidP="00DC7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88F">
        <w:rPr>
          <w:rFonts w:ascii="Times New Roman" w:hAnsi="Times New Roman" w:cs="Times New Roman"/>
          <w:sz w:val="26"/>
          <w:szCs w:val="26"/>
        </w:rPr>
        <w:t xml:space="preserve">О переносе срока рассмотрения предложений и подведения итогов </w:t>
      </w:r>
      <w:r w:rsidR="00C6655B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1138A3" w:rsidRPr="001138A3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C6655B">
        <w:rPr>
          <w:rFonts w:ascii="Times New Roman" w:hAnsi="Times New Roman" w:cs="Times New Roman"/>
          <w:sz w:val="26"/>
          <w:szCs w:val="26"/>
        </w:rPr>
        <w:t>цен</w:t>
      </w:r>
      <w:r w:rsidR="00753DB6">
        <w:rPr>
          <w:rFonts w:ascii="Times New Roman" w:hAnsi="Times New Roman" w:cs="Times New Roman"/>
          <w:sz w:val="26"/>
          <w:szCs w:val="26"/>
        </w:rPr>
        <w:t xml:space="preserve"> №</w:t>
      </w:r>
      <w:r w:rsidR="00E521EA">
        <w:rPr>
          <w:rFonts w:ascii="Times New Roman" w:hAnsi="Times New Roman" w:cs="Times New Roman"/>
          <w:sz w:val="26"/>
          <w:szCs w:val="26"/>
        </w:rPr>
        <w:t>31604354906</w:t>
      </w:r>
      <w:r w:rsidRPr="005A588F">
        <w:rPr>
          <w:rFonts w:ascii="Times New Roman" w:hAnsi="Times New Roman" w:cs="Times New Roman"/>
          <w:sz w:val="26"/>
          <w:szCs w:val="26"/>
        </w:rPr>
        <w:t xml:space="preserve"> объявленного на Интернет-сайте электронной торговой площадки </w:t>
      </w:r>
      <w:r w:rsidR="00C6655B" w:rsidRPr="00C6655B">
        <w:rPr>
          <w:rFonts w:ascii="Times New Roman" w:hAnsi="Times New Roman" w:cs="Times New Roman"/>
          <w:sz w:val="26"/>
          <w:szCs w:val="26"/>
        </w:rPr>
        <w:t>ПАО «Россети» (</w:t>
      </w:r>
      <w:hyperlink r:id="rId5" w:history="1">
        <w:r w:rsidR="00C6655B" w:rsidRPr="00C6655B">
          <w:rPr>
            <w:rStyle w:val="a6"/>
            <w:rFonts w:ascii="Times New Roman" w:hAnsi="Times New Roman" w:cs="Times New Roman"/>
            <w:sz w:val="26"/>
            <w:szCs w:val="26"/>
          </w:rPr>
          <w:t>https://etp.rosseti.ru</w:t>
        </w:r>
      </w:hyperlink>
      <w:r w:rsidR="00C6655B" w:rsidRPr="00C6655B">
        <w:rPr>
          <w:rFonts w:ascii="Times New Roman" w:hAnsi="Times New Roman" w:cs="Times New Roman"/>
          <w:sz w:val="26"/>
          <w:szCs w:val="26"/>
        </w:rPr>
        <w:t>)</w:t>
      </w:r>
      <w:r w:rsidR="00C6655B">
        <w:rPr>
          <w:rFonts w:ascii="Times New Roman" w:hAnsi="Times New Roman" w:cs="Times New Roman"/>
          <w:sz w:val="26"/>
          <w:szCs w:val="26"/>
        </w:rPr>
        <w:t>.</w:t>
      </w:r>
    </w:p>
    <w:p w:rsidR="003C4B6C" w:rsidRPr="005A588F" w:rsidRDefault="003C4B6C" w:rsidP="00DC7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1EA" w:rsidRDefault="0024121F" w:rsidP="00B53B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88F">
        <w:rPr>
          <w:rFonts w:ascii="Times New Roman" w:hAnsi="Times New Roman" w:cs="Times New Roman"/>
          <w:sz w:val="26"/>
          <w:szCs w:val="26"/>
        </w:rPr>
        <w:t>АО «Янтарьэнерго»</w:t>
      </w:r>
      <w:r w:rsidR="003C4B6C" w:rsidRPr="005A588F">
        <w:rPr>
          <w:rFonts w:ascii="Times New Roman" w:hAnsi="Times New Roman" w:cs="Times New Roman"/>
          <w:sz w:val="26"/>
          <w:szCs w:val="26"/>
        </w:rPr>
        <w:t xml:space="preserve">, являясь организатором </w:t>
      </w:r>
      <w:r w:rsidR="00C6655B" w:rsidRPr="00C6655B">
        <w:rPr>
          <w:rFonts w:ascii="Times New Roman" w:hAnsi="Times New Roman" w:cs="Times New Roman"/>
          <w:sz w:val="26"/>
          <w:szCs w:val="26"/>
        </w:rPr>
        <w:t xml:space="preserve">открытого запроса цен </w:t>
      </w:r>
      <w:r w:rsidR="001F19BE" w:rsidRPr="001F19BE">
        <w:rPr>
          <w:rFonts w:ascii="Times New Roman" w:hAnsi="Times New Roman" w:cs="Times New Roman"/>
          <w:sz w:val="26"/>
          <w:szCs w:val="26"/>
        </w:rPr>
        <w:t xml:space="preserve">на   право заключения   договора на </w:t>
      </w:r>
      <w:r w:rsidR="00E521EA" w:rsidRPr="00E521EA">
        <w:rPr>
          <w:rFonts w:ascii="Times New Roman" w:hAnsi="Times New Roman" w:cs="Times New Roman"/>
          <w:sz w:val="26"/>
          <w:szCs w:val="26"/>
        </w:rPr>
        <w:t>закупку металлоизделий (оцинкованных) для нужд ОАО «Янтарьэнергосервис».</w:t>
      </w:r>
      <w:r w:rsidR="00FD54DF">
        <w:rPr>
          <w:rFonts w:ascii="Times New Roman" w:hAnsi="Times New Roman" w:cs="Times New Roman"/>
          <w:sz w:val="26"/>
          <w:szCs w:val="26"/>
        </w:rPr>
        <w:t>,</w:t>
      </w:r>
      <w:r w:rsidR="00C6655B">
        <w:rPr>
          <w:rFonts w:ascii="Times New Roman" w:hAnsi="Times New Roman" w:cs="Times New Roman"/>
          <w:sz w:val="26"/>
          <w:szCs w:val="26"/>
        </w:rPr>
        <w:t xml:space="preserve"> руководствуясь п. </w:t>
      </w:r>
      <w:r w:rsidR="00E521EA">
        <w:rPr>
          <w:rFonts w:ascii="Times New Roman" w:hAnsi="Times New Roman" w:cs="Times New Roman"/>
          <w:sz w:val="26"/>
          <w:szCs w:val="26"/>
        </w:rPr>
        <w:t>25 и п.26</w:t>
      </w:r>
      <w:r w:rsidR="005A588F" w:rsidRPr="005A588F">
        <w:rPr>
          <w:rFonts w:ascii="Times New Roman" w:hAnsi="Times New Roman" w:cs="Times New Roman"/>
          <w:sz w:val="26"/>
          <w:szCs w:val="26"/>
        </w:rPr>
        <w:t>.</w:t>
      </w:r>
      <w:r w:rsidR="00E521EA">
        <w:rPr>
          <w:rFonts w:ascii="Times New Roman" w:hAnsi="Times New Roman" w:cs="Times New Roman"/>
          <w:sz w:val="26"/>
          <w:szCs w:val="26"/>
        </w:rPr>
        <w:t xml:space="preserve"> </w:t>
      </w:r>
      <w:r w:rsidR="00FD54DF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="003C4B6C" w:rsidRPr="005A588F">
        <w:rPr>
          <w:rFonts w:ascii="Times New Roman" w:hAnsi="Times New Roman" w:cs="Times New Roman"/>
          <w:sz w:val="26"/>
          <w:szCs w:val="26"/>
        </w:rPr>
        <w:t xml:space="preserve">документации, настоящим Извещением </w:t>
      </w:r>
      <w:r w:rsidRPr="005A588F">
        <w:rPr>
          <w:rFonts w:ascii="Times New Roman" w:hAnsi="Times New Roman" w:cs="Times New Roman"/>
          <w:sz w:val="26"/>
          <w:szCs w:val="26"/>
        </w:rPr>
        <w:t xml:space="preserve"> </w:t>
      </w:r>
      <w:r w:rsidR="003C4B6C" w:rsidRPr="005A588F">
        <w:rPr>
          <w:rFonts w:ascii="Times New Roman" w:hAnsi="Times New Roman" w:cs="Times New Roman"/>
          <w:sz w:val="26"/>
          <w:szCs w:val="26"/>
        </w:rPr>
        <w:t xml:space="preserve">сообщает </w:t>
      </w:r>
      <w:r w:rsidRPr="005A588F">
        <w:rPr>
          <w:rFonts w:ascii="Times New Roman" w:hAnsi="Times New Roman" w:cs="Times New Roman"/>
          <w:sz w:val="26"/>
          <w:szCs w:val="26"/>
        </w:rPr>
        <w:t xml:space="preserve">о переносе даты </w:t>
      </w:r>
      <w:r w:rsidR="0028393E" w:rsidRPr="005A588F">
        <w:rPr>
          <w:rFonts w:ascii="Times New Roman" w:hAnsi="Times New Roman" w:cs="Times New Roman"/>
          <w:sz w:val="26"/>
          <w:szCs w:val="26"/>
        </w:rPr>
        <w:t>рассмотрени</w:t>
      </w:r>
      <w:r w:rsidR="00F867F8" w:rsidRPr="005A588F">
        <w:rPr>
          <w:rFonts w:ascii="Times New Roman" w:hAnsi="Times New Roman" w:cs="Times New Roman"/>
          <w:sz w:val="26"/>
          <w:szCs w:val="26"/>
        </w:rPr>
        <w:t>я</w:t>
      </w:r>
      <w:r w:rsidR="0028393E" w:rsidRPr="005A588F">
        <w:rPr>
          <w:rFonts w:ascii="Times New Roman" w:hAnsi="Times New Roman" w:cs="Times New Roman"/>
          <w:sz w:val="26"/>
          <w:szCs w:val="26"/>
        </w:rPr>
        <w:t xml:space="preserve"> коммерческих предложений и подведения итогов </w:t>
      </w:r>
      <w:r w:rsidR="00C6655B" w:rsidRPr="00C6655B">
        <w:rPr>
          <w:rFonts w:ascii="Times New Roman" w:hAnsi="Times New Roman" w:cs="Times New Roman"/>
          <w:sz w:val="26"/>
          <w:szCs w:val="26"/>
        </w:rPr>
        <w:t xml:space="preserve">открытого запроса цен </w:t>
      </w:r>
      <w:r w:rsidR="001F19BE" w:rsidRPr="001F19BE">
        <w:rPr>
          <w:rFonts w:ascii="Times New Roman" w:hAnsi="Times New Roman" w:cs="Times New Roman"/>
          <w:sz w:val="26"/>
          <w:szCs w:val="26"/>
        </w:rPr>
        <w:t xml:space="preserve">на  </w:t>
      </w:r>
      <w:r w:rsidR="00E521EA">
        <w:rPr>
          <w:rFonts w:ascii="Times New Roman" w:hAnsi="Times New Roman" w:cs="Times New Roman"/>
          <w:sz w:val="26"/>
          <w:szCs w:val="26"/>
        </w:rPr>
        <w:t xml:space="preserve"> право заключения   договора на</w:t>
      </w:r>
      <w:r w:rsidR="00E521EA" w:rsidRPr="00E521EA">
        <w:rPr>
          <w:rFonts w:ascii="Times New Roman" w:hAnsi="Times New Roman" w:cs="Times New Roman"/>
          <w:sz w:val="26"/>
          <w:szCs w:val="26"/>
        </w:rPr>
        <w:t xml:space="preserve"> закупку металлоизделий (оцинкованных) для нужд ОАО «Янтарьэнергосервис».</w:t>
      </w:r>
    </w:p>
    <w:p w:rsidR="00753DB6" w:rsidRPr="00753DB6" w:rsidRDefault="000C6CA0" w:rsidP="00B53B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88F">
        <w:rPr>
          <w:rFonts w:ascii="Times New Roman" w:hAnsi="Times New Roman" w:cs="Times New Roman"/>
          <w:sz w:val="26"/>
          <w:szCs w:val="26"/>
        </w:rPr>
        <w:t xml:space="preserve">  </w:t>
      </w:r>
      <w:r w:rsidR="00753DB6">
        <w:rPr>
          <w:rFonts w:ascii="Times New Roman" w:hAnsi="Times New Roman" w:cs="Times New Roman"/>
          <w:sz w:val="26"/>
          <w:szCs w:val="26"/>
        </w:rPr>
        <w:t>Р</w:t>
      </w:r>
      <w:r w:rsidR="00753DB6" w:rsidRPr="00753DB6">
        <w:rPr>
          <w:rFonts w:ascii="Times New Roman" w:hAnsi="Times New Roman" w:cs="Times New Roman"/>
          <w:sz w:val="26"/>
          <w:szCs w:val="26"/>
        </w:rPr>
        <w:t xml:space="preserve">ассмотрение предложений участников закупки </w:t>
      </w:r>
      <w:r w:rsidR="001F19BE">
        <w:rPr>
          <w:rFonts w:ascii="Times New Roman" w:hAnsi="Times New Roman" w:cs="Times New Roman"/>
          <w:sz w:val="26"/>
          <w:szCs w:val="26"/>
        </w:rPr>
        <w:t xml:space="preserve">и подведение итогов </w:t>
      </w:r>
      <w:r w:rsidR="00753DB6" w:rsidRPr="00753DB6">
        <w:rPr>
          <w:rFonts w:ascii="Times New Roman" w:hAnsi="Times New Roman" w:cs="Times New Roman"/>
          <w:sz w:val="26"/>
          <w:szCs w:val="26"/>
        </w:rPr>
        <w:t xml:space="preserve">будет осуществлено по адресу Заказчика (236022, г. Калининград, ул. Театральная, 34, каб. 313) не позднее 17 часов (местное время) </w:t>
      </w:r>
      <w:r w:rsidR="00E521EA">
        <w:rPr>
          <w:rFonts w:ascii="Times New Roman" w:hAnsi="Times New Roman" w:cs="Times New Roman"/>
          <w:b/>
          <w:sz w:val="26"/>
          <w:szCs w:val="26"/>
        </w:rPr>
        <w:t>13</w:t>
      </w:r>
      <w:r w:rsidR="001F19BE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753DB6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753DB6" w:rsidRPr="00753D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DB6" w:rsidRPr="00753DB6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880CD4" w:rsidRDefault="00880CD4" w:rsidP="00753D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2C1" w:rsidRPr="00753DB6" w:rsidRDefault="006430FF" w:rsidP="00753D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88F">
        <w:rPr>
          <w:rFonts w:ascii="Times New Roman" w:hAnsi="Times New Roman" w:cs="Times New Roman"/>
          <w:sz w:val="26"/>
          <w:szCs w:val="26"/>
        </w:rPr>
        <w:tab/>
      </w:r>
    </w:p>
    <w:p w:rsidR="001352C1" w:rsidRPr="00CC34FF" w:rsidRDefault="001352C1" w:rsidP="001352C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C34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уважением, </w:t>
      </w:r>
    </w:p>
    <w:p w:rsidR="001352C1" w:rsidRPr="00CC34FF" w:rsidRDefault="001352C1" w:rsidP="001352C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C34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конкурсных процедур </w:t>
      </w:r>
    </w:p>
    <w:p w:rsidR="001352C1" w:rsidRPr="00CC34FF" w:rsidRDefault="00352289" w:rsidP="001352C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АО «Янтарьэнерго»</w:t>
      </w:r>
      <w:r w:rsidR="001352C1" w:rsidRPr="00CC34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7F1F18" w:rsidRPr="007C1942" w:rsidRDefault="007F1F18" w:rsidP="003C4B6C">
      <w:pPr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</w:p>
    <w:sectPr w:rsidR="007F1F18" w:rsidRPr="007C1942" w:rsidSect="00E1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F2267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6A5FCE"/>
    <w:multiLevelType w:val="multilevel"/>
    <w:tmpl w:val="23B41DF4"/>
    <w:lvl w:ilvl="0">
      <w:start w:val="1"/>
      <w:numFmt w:val="decimal"/>
      <w:lvlText w:val="%1."/>
      <w:lvlJc w:val="left"/>
      <w:pPr>
        <w:tabs>
          <w:tab w:val="num" w:pos="1135"/>
        </w:tabs>
        <w:ind w:firstLine="567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9F"/>
    <w:rsid w:val="000C6CA0"/>
    <w:rsid w:val="001138A3"/>
    <w:rsid w:val="0013101E"/>
    <w:rsid w:val="0013468E"/>
    <w:rsid w:val="001352C1"/>
    <w:rsid w:val="001F19BE"/>
    <w:rsid w:val="002021F6"/>
    <w:rsid w:val="0024121F"/>
    <w:rsid w:val="0025144A"/>
    <w:rsid w:val="0028393E"/>
    <w:rsid w:val="00285337"/>
    <w:rsid w:val="002C2D55"/>
    <w:rsid w:val="00352289"/>
    <w:rsid w:val="003C4B6C"/>
    <w:rsid w:val="003D674F"/>
    <w:rsid w:val="004052DE"/>
    <w:rsid w:val="00425170"/>
    <w:rsid w:val="00470DCE"/>
    <w:rsid w:val="004D03F3"/>
    <w:rsid w:val="004F59C2"/>
    <w:rsid w:val="005105B1"/>
    <w:rsid w:val="005A588F"/>
    <w:rsid w:val="005D19D6"/>
    <w:rsid w:val="006430FF"/>
    <w:rsid w:val="0069226F"/>
    <w:rsid w:val="006E59EF"/>
    <w:rsid w:val="006E7B6E"/>
    <w:rsid w:val="00710D26"/>
    <w:rsid w:val="00733BEA"/>
    <w:rsid w:val="00753DB6"/>
    <w:rsid w:val="007A6AFB"/>
    <w:rsid w:val="007C1942"/>
    <w:rsid w:val="007E1EF5"/>
    <w:rsid w:val="007F1F18"/>
    <w:rsid w:val="00862478"/>
    <w:rsid w:val="00880CD4"/>
    <w:rsid w:val="00891EE4"/>
    <w:rsid w:val="00933674"/>
    <w:rsid w:val="0095748F"/>
    <w:rsid w:val="009C3D9F"/>
    <w:rsid w:val="009E1507"/>
    <w:rsid w:val="009E53DA"/>
    <w:rsid w:val="00A67105"/>
    <w:rsid w:val="00AA70AC"/>
    <w:rsid w:val="00B53B91"/>
    <w:rsid w:val="00BD10F7"/>
    <w:rsid w:val="00C02001"/>
    <w:rsid w:val="00C41F87"/>
    <w:rsid w:val="00C51AD7"/>
    <w:rsid w:val="00C6655B"/>
    <w:rsid w:val="00CB5518"/>
    <w:rsid w:val="00D26269"/>
    <w:rsid w:val="00DC7581"/>
    <w:rsid w:val="00E126F8"/>
    <w:rsid w:val="00E37469"/>
    <w:rsid w:val="00E521EA"/>
    <w:rsid w:val="00F053C9"/>
    <w:rsid w:val="00F867F8"/>
    <w:rsid w:val="00FD54DF"/>
    <w:rsid w:val="00FD78BE"/>
    <w:rsid w:val="00FE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26F8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1"/>
    <w:next w:val="a1"/>
    <w:link w:val="10"/>
    <w:qFormat/>
    <w:rsid w:val="0028393E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1"/>
    <w:next w:val="a1"/>
    <w:link w:val="20"/>
    <w:qFormat/>
    <w:rsid w:val="0028393E"/>
    <w:pPr>
      <w:keepNext/>
      <w:numPr>
        <w:ilvl w:val="1"/>
        <w:numId w:val="1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2"/>
    <w:link w:val="1"/>
    <w:rsid w:val="0028393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2"/>
    <w:link w:val="2"/>
    <w:rsid w:val="0028393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link w:val="11"/>
    <w:rsid w:val="0028393E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Пункт Знак1"/>
    <w:link w:val="a0"/>
    <w:rsid w:val="002839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комментарий"/>
    <w:rsid w:val="0028393E"/>
    <w:rPr>
      <w:b/>
      <w:i/>
      <w:shd w:val="clear" w:color="auto" w:fill="FFFF99"/>
    </w:rPr>
  </w:style>
  <w:style w:type="character" w:styleId="a6">
    <w:name w:val="Hyperlink"/>
    <w:basedOn w:val="a2"/>
    <w:uiPriority w:val="99"/>
    <w:rsid w:val="003C4B6C"/>
    <w:rPr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86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862478"/>
    <w:rPr>
      <w:rFonts w:ascii="Segoe UI" w:hAnsi="Segoe UI" w:cs="Segoe U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753DB6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.ros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cp:lastPrinted>2016-12-13T08:42:00Z</cp:lastPrinted>
  <dcterms:created xsi:type="dcterms:W3CDTF">2016-12-14T07:54:00Z</dcterms:created>
  <dcterms:modified xsi:type="dcterms:W3CDTF">2016-12-14T07:54:00Z</dcterms:modified>
</cp:coreProperties>
</file>