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9" w:rsidRPr="002D23EB" w:rsidRDefault="00F7033F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EB">
        <w:rPr>
          <w:rFonts w:ascii="Times New Roman" w:hAnsi="Times New Roman" w:cs="Times New Roman"/>
          <w:b/>
          <w:sz w:val="24"/>
          <w:szCs w:val="24"/>
        </w:rPr>
        <w:t>АО «Янтарьэнерго»</w:t>
      </w:r>
    </w:p>
    <w:p w:rsidR="00972C6C" w:rsidRPr="002D767B" w:rsidRDefault="00972C6C" w:rsidP="00356B52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2D767B" w:rsidRDefault="006E0D32" w:rsidP="00356B52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2D767B" w:rsidRDefault="006E0D32" w:rsidP="00356B52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2D767B" w:rsidRDefault="00673509" w:rsidP="00356B52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2D767B" w:rsidRDefault="007F0C37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Default="00C61C74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Default="00C61C74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Default="00C61C74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Pr="002D767B" w:rsidRDefault="00C61C74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37" w:rsidRPr="00077093" w:rsidRDefault="007F0C37" w:rsidP="00356B5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3EE" w:rsidRPr="00077093" w:rsidRDefault="00CC6440" w:rsidP="00356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93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F43EB2" w:rsidRPr="00077093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536354" w:rsidRPr="00077093">
        <w:rPr>
          <w:rFonts w:ascii="Times New Roman" w:hAnsi="Times New Roman" w:cs="Times New Roman"/>
          <w:sz w:val="24"/>
          <w:szCs w:val="24"/>
        </w:rPr>
        <w:t xml:space="preserve">открытого запроса </w:t>
      </w:r>
      <w:r w:rsidR="00F1089F" w:rsidRPr="00077093">
        <w:rPr>
          <w:rFonts w:ascii="Times New Roman" w:hAnsi="Times New Roman" w:cs="Times New Roman"/>
          <w:sz w:val="24"/>
          <w:szCs w:val="24"/>
        </w:rPr>
        <w:t xml:space="preserve">цен </w:t>
      </w:r>
      <w:r w:rsidR="00B11163" w:rsidRPr="000770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F69B8" w:rsidRPr="00077093">
        <w:rPr>
          <w:rFonts w:ascii="Times New Roman" w:hAnsi="Times New Roman" w:cs="Times New Roman"/>
          <w:sz w:val="24"/>
          <w:szCs w:val="24"/>
        </w:rPr>
        <w:t>д</w:t>
      </w:r>
      <w:r w:rsidR="00B11163" w:rsidRPr="00077093">
        <w:rPr>
          <w:rFonts w:ascii="Times New Roman" w:hAnsi="Times New Roman" w:cs="Times New Roman"/>
          <w:sz w:val="24"/>
          <w:szCs w:val="24"/>
        </w:rPr>
        <w:t>оговор</w:t>
      </w:r>
      <w:r w:rsidR="00C3273E" w:rsidRPr="00077093">
        <w:rPr>
          <w:rFonts w:ascii="Times New Roman" w:hAnsi="Times New Roman" w:cs="Times New Roman"/>
          <w:sz w:val="24"/>
          <w:szCs w:val="24"/>
        </w:rPr>
        <w:t>а</w:t>
      </w:r>
      <w:r w:rsidR="00AC6A2C" w:rsidRPr="00077093">
        <w:rPr>
          <w:rFonts w:ascii="Times New Roman" w:hAnsi="Times New Roman" w:cs="Times New Roman"/>
          <w:sz w:val="24"/>
          <w:szCs w:val="24"/>
        </w:rPr>
        <w:t xml:space="preserve"> </w:t>
      </w:r>
      <w:r w:rsidR="001F69B8" w:rsidRPr="00077093">
        <w:rPr>
          <w:rFonts w:ascii="Times New Roman" w:hAnsi="Times New Roman" w:cs="Times New Roman"/>
          <w:sz w:val="24"/>
          <w:szCs w:val="24"/>
        </w:rPr>
        <w:t xml:space="preserve"> </w:t>
      </w:r>
      <w:r w:rsidR="00A11D24" w:rsidRPr="00077093">
        <w:rPr>
          <w:rFonts w:ascii="Times New Roman" w:hAnsi="Times New Roman" w:cs="Times New Roman"/>
          <w:sz w:val="24"/>
          <w:szCs w:val="24"/>
        </w:rPr>
        <w:t xml:space="preserve">на </w:t>
      </w:r>
      <w:r w:rsidR="00E56C32" w:rsidRPr="00077093">
        <w:rPr>
          <w:rFonts w:ascii="Times New Roman" w:hAnsi="Times New Roman" w:cs="Times New Roman"/>
          <w:sz w:val="24"/>
          <w:szCs w:val="24"/>
        </w:rPr>
        <w:t>поставку</w:t>
      </w:r>
      <w:r w:rsidR="008C53EE" w:rsidRPr="00077093">
        <w:rPr>
          <w:rFonts w:ascii="Times New Roman" w:hAnsi="Times New Roman" w:cs="Times New Roman"/>
          <w:sz w:val="24"/>
          <w:szCs w:val="24"/>
        </w:rPr>
        <w:t xml:space="preserve"> </w:t>
      </w:r>
      <w:r w:rsidR="00CB5B6C" w:rsidRPr="00CB5B6C">
        <w:rPr>
          <w:rFonts w:ascii="Times New Roman" w:hAnsi="Times New Roman" w:cs="Times New Roman"/>
          <w:sz w:val="24"/>
          <w:szCs w:val="24"/>
        </w:rPr>
        <w:t>фундаментов и ригелей для нужд ОАО «Янтарьэнергосервис».</w:t>
      </w:r>
    </w:p>
    <w:p w:rsidR="003A21C0" w:rsidRDefault="003A21C0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24" w:rsidRDefault="00A11D2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0" w:rsidRDefault="002347F0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EE" w:rsidRDefault="008C53EE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34" w:rsidRDefault="00CD6A3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34" w:rsidRDefault="00CD6A3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5" w:rsidRDefault="00D67DA5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41" w:rsidRDefault="002A0741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10B" w:rsidRDefault="002F310B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Default="00C61C7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74" w:rsidRDefault="00C61C7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1C74" w:rsidRDefault="00C61C74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10B" w:rsidRDefault="002F310B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40" w:rsidRDefault="00CC6440" w:rsidP="00356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7B">
        <w:rPr>
          <w:rFonts w:ascii="Times New Roman" w:hAnsi="Times New Roman" w:cs="Times New Roman"/>
          <w:b/>
          <w:sz w:val="24"/>
          <w:szCs w:val="24"/>
        </w:rPr>
        <w:t>г. Калининград</w:t>
      </w:r>
      <w:r w:rsidRPr="002D767B">
        <w:rPr>
          <w:rFonts w:ascii="Times New Roman" w:hAnsi="Times New Roman" w:cs="Times New Roman"/>
          <w:b/>
          <w:sz w:val="24"/>
          <w:szCs w:val="24"/>
        </w:rPr>
        <w:br/>
        <w:t xml:space="preserve"> 201</w:t>
      </w:r>
      <w:r w:rsidR="002A68AA">
        <w:rPr>
          <w:rFonts w:ascii="Times New Roman" w:hAnsi="Times New Roman" w:cs="Times New Roman"/>
          <w:b/>
          <w:sz w:val="24"/>
          <w:szCs w:val="24"/>
        </w:rPr>
        <w:t>5</w:t>
      </w:r>
      <w:r w:rsidR="007F12D9" w:rsidRPr="002D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67B">
        <w:rPr>
          <w:rFonts w:ascii="Times New Roman" w:hAnsi="Times New Roman" w:cs="Times New Roman"/>
          <w:b/>
          <w:sz w:val="24"/>
          <w:szCs w:val="24"/>
        </w:rPr>
        <w:t>г.</w:t>
      </w:r>
    </w:p>
    <w:p w:rsidR="00E503A2" w:rsidRPr="00CC6749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CC6749">
        <w:rPr>
          <w:rFonts w:ascii="Times New Roman" w:hAnsi="Times New Roman" w:cs="Times New Roman"/>
          <w:b/>
        </w:rPr>
        <w:lastRenderedPageBreak/>
        <w:t>Общие сведения</w:t>
      </w:r>
      <w:bookmarkStart w:id="1" w:name="_Ref307488551"/>
    </w:p>
    <w:p w:rsidR="00CB5B6C" w:rsidRPr="00CB5B6C" w:rsidRDefault="00E503A2" w:rsidP="00CB5B6C">
      <w:pPr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1.1</w:t>
      </w:r>
      <w:r w:rsidRPr="00CC6749">
        <w:rPr>
          <w:rFonts w:ascii="Times New Roman" w:hAnsi="Times New Roman" w:cs="Times New Roman"/>
        </w:rPr>
        <w:tab/>
      </w:r>
      <w:r w:rsidR="001C4073" w:rsidRPr="00CC6749">
        <w:rPr>
          <w:rFonts w:ascii="Times New Roman" w:hAnsi="Times New Roman" w:cs="Times New Roman"/>
        </w:rPr>
        <w:t>В целях удовлетворения нужд Заказчика - ОАО «Янтарьэнергосервис» (адрес: индекс: 2360010 г. Калининград, ул. Красносельская, 83),  Организатор запроса цен - АО «Янтарьэнерго» (адрес: индекс 236000 г. Калининград, ул. Театральная, 34), извещением, опубликованным на Официальном сайте zakupki.gov.ru  и Интернет-сайте ОАО «Янтарьэнерго</w:t>
      </w:r>
      <w:r w:rsidR="008B0A38" w:rsidRPr="00CC6749">
        <w:rPr>
          <w:rFonts w:ascii="Times New Roman" w:hAnsi="Times New Roman" w:cs="Times New Roman"/>
        </w:rPr>
        <w:t>сервис</w:t>
      </w:r>
      <w:r w:rsidR="001C4073" w:rsidRPr="00CC6749">
        <w:rPr>
          <w:rFonts w:ascii="Times New Roman" w:hAnsi="Times New Roman" w:cs="Times New Roman"/>
        </w:rPr>
        <w:t xml:space="preserve">» (http//www.yantene.ru)  от </w:t>
      </w:r>
      <w:r w:rsidR="00B53659">
        <w:rPr>
          <w:rFonts w:ascii="Times New Roman" w:hAnsi="Times New Roman" w:cs="Times New Roman"/>
        </w:rPr>
        <w:t xml:space="preserve">8 сентября </w:t>
      </w:r>
      <w:r w:rsidR="002A68AA" w:rsidRPr="00CC6749">
        <w:rPr>
          <w:rFonts w:ascii="Times New Roman" w:hAnsi="Times New Roman" w:cs="Times New Roman"/>
        </w:rPr>
        <w:t>2015</w:t>
      </w:r>
      <w:r w:rsidR="001C4073" w:rsidRPr="00CC6749">
        <w:rPr>
          <w:rFonts w:ascii="Times New Roman" w:hAnsi="Times New Roman" w:cs="Times New Roman"/>
        </w:rPr>
        <w:t xml:space="preserve"> года,  извещает о начале проведения на Интернет-сайте электронной торговой площадки В2В - MRSK (</w:t>
      </w:r>
      <w:hyperlink r:id="rId8" w:history="1">
        <w:r w:rsidR="001C4073" w:rsidRPr="00CC6749">
          <w:rPr>
            <w:rFonts w:ascii="Times New Roman" w:hAnsi="Times New Roman" w:cs="Times New Roman"/>
          </w:rPr>
          <w:t>http://www.В2В-MRSK.ru</w:t>
        </w:r>
      </w:hyperlink>
      <w:r w:rsidR="001C4073" w:rsidRPr="00CC6749">
        <w:rPr>
          <w:rFonts w:ascii="Times New Roman" w:hAnsi="Times New Roman" w:cs="Times New Roman"/>
        </w:rPr>
        <w:t>)</w:t>
      </w:r>
      <w:r w:rsidR="009A3C54" w:rsidRPr="00CC6749">
        <w:rPr>
          <w:rFonts w:ascii="Times New Roman" w:hAnsi="Times New Roman" w:cs="Times New Roman"/>
        </w:rPr>
        <w:t>, процедуры открытого запроса цен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2A68AA" w:rsidRPr="00CC6749">
        <w:rPr>
          <w:rFonts w:ascii="Times New Roman" w:hAnsi="Times New Roman" w:cs="Times New Roman"/>
        </w:rPr>
        <w:t xml:space="preserve"> </w:t>
      </w:r>
      <w:r w:rsidR="00A11D24" w:rsidRPr="00CC6749">
        <w:rPr>
          <w:rFonts w:ascii="Times New Roman" w:hAnsi="Times New Roman" w:cs="Times New Roman"/>
        </w:rPr>
        <w:t xml:space="preserve"> </w:t>
      </w:r>
      <w:r w:rsidR="00173BD3" w:rsidRPr="00173BD3">
        <w:rPr>
          <w:rFonts w:ascii="Times New Roman" w:hAnsi="Times New Roman" w:cs="Times New Roman"/>
        </w:rPr>
        <w:t xml:space="preserve">поставку </w:t>
      </w:r>
      <w:r w:rsidR="00CB5B6C" w:rsidRPr="00CB5B6C">
        <w:rPr>
          <w:rFonts w:ascii="Times New Roman" w:hAnsi="Times New Roman" w:cs="Times New Roman"/>
        </w:rPr>
        <w:t>фундаментов и ригелей для нужд ОАО «Янтарьэнергосервис».</w:t>
      </w:r>
    </w:p>
    <w:p w:rsidR="00A9426A" w:rsidRPr="00CC6749" w:rsidRDefault="00E503A2" w:rsidP="00173BD3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1.2</w:t>
      </w:r>
      <w:r w:rsidRPr="00CC6749">
        <w:rPr>
          <w:rFonts w:ascii="Times New Roman" w:hAnsi="Times New Roman" w:cs="Times New Roman"/>
        </w:rPr>
        <w:tab/>
      </w:r>
      <w:r w:rsidR="00A9426A" w:rsidRPr="00CC6749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9" w:history="1">
        <w:r w:rsidR="00A9426A" w:rsidRPr="00CC6749">
          <w:rPr>
            <w:rFonts w:ascii="Times New Roman" w:hAnsi="Times New Roman" w:cs="Times New Roman"/>
          </w:rPr>
          <w:t>www.zakupki.gov.ru</w:t>
        </w:r>
      </w:hyperlink>
      <w:r w:rsidR="00A9426A" w:rsidRPr="00CC6749">
        <w:rPr>
          <w:rFonts w:ascii="Times New Roman" w:hAnsi="Times New Roman" w:cs="Times New Roman"/>
        </w:rPr>
        <w:t>), на Интернет-сайте ОАО</w:t>
      </w:r>
      <w:r w:rsidR="002D23EB" w:rsidRPr="00CC6749">
        <w:rPr>
          <w:rFonts w:ascii="Times New Roman" w:hAnsi="Times New Roman" w:cs="Times New Roman"/>
        </w:rPr>
        <w:t xml:space="preserve"> «Янтарьэнергосервис» (</w:t>
      </w:r>
      <w:hyperlink r:id="rId10" w:history="1">
        <w:r w:rsidR="002D23EB" w:rsidRPr="00CC6749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CC6749">
        <w:rPr>
          <w:rFonts w:ascii="Times New Roman" w:hAnsi="Times New Roman" w:cs="Times New Roman"/>
          <w:snapToGrid w:val="0"/>
        </w:rPr>
        <w:t>)</w:t>
      </w:r>
      <w:r w:rsidR="00A9426A" w:rsidRPr="00CC6749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1" w:history="1">
        <w:r w:rsidR="00A9426A" w:rsidRPr="00CC6749">
          <w:rPr>
            <w:rFonts w:ascii="Times New Roman" w:hAnsi="Times New Roman" w:cs="Times New Roman"/>
          </w:rPr>
          <w:t>http://www.В2В-MRSK.ru</w:t>
        </w:r>
      </w:hyperlink>
      <w:r w:rsidR="00A9426A" w:rsidRPr="00CC6749">
        <w:rPr>
          <w:rFonts w:ascii="Times New Roman" w:hAnsi="Times New Roman" w:cs="Times New Roman"/>
        </w:rPr>
        <w:t xml:space="preserve">) не менее чем за </w:t>
      </w:r>
      <w:r w:rsidR="00C50138">
        <w:rPr>
          <w:rFonts w:ascii="Times New Roman" w:hAnsi="Times New Roman" w:cs="Times New Roman"/>
        </w:rPr>
        <w:t>5</w:t>
      </w:r>
      <w:r w:rsidR="00A9426A" w:rsidRPr="00CC6749">
        <w:rPr>
          <w:rFonts w:ascii="Times New Roman" w:hAnsi="Times New Roman" w:cs="Times New Roman"/>
        </w:rPr>
        <w:t xml:space="preserve"> дней  до окончания срока подачи заявок. </w:t>
      </w:r>
    </w:p>
    <w:p w:rsidR="00E56C32" w:rsidRPr="00CC6749" w:rsidRDefault="00E56C32" w:rsidP="00173BD3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342B00" w:rsidRPr="00CC6749" w:rsidRDefault="00342B00" w:rsidP="00173B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2" w:history="1">
        <w:r w:rsidRPr="00CC6749">
          <w:rPr>
            <w:rStyle w:val="aa"/>
            <w:rFonts w:ascii="Times New Roman" w:hAnsi="Times New Roman"/>
          </w:rPr>
          <w:t>www.b2b-mrsk.ru</w:t>
        </w:r>
      </w:hyperlink>
      <w:r w:rsidRPr="00CC6749">
        <w:rPr>
          <w:rFonts w:ascii="Times New Roman" w:hAnsi="Times New Roman" w:cs="Times New Roman"/>
        </w:rPr>
        <w:t>.</w:t>
      </w:r>
    </w:p>
    <w:p w:rsidR="00342B00" w:rsidRPr="00CC6749" w:rsidRDefault="00342B00" w:rsidP="00173B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</w:t>
      </w:r>
      <w:r w:rsidR="006802DA">
        <w:rPr>
          <w:rFonts w:ascii="Times New Roman" w:hAnsi="Times New Roman" w:cs="Times New Roman"/>
        </w:rPr>
        <w:t xml:space="preserve">ганизатор запроса предложений: </w:t>
      </w:r>
      <w:r w:rsidRPr="00CC6749">
        <w:rPr>
          <w:rFonts w:ascii="Times New Roman" w:hAnsi="Times New Roman" w:cs="Times New Roman"/>
        </w:rPr>
        <w:t>АО «Янтарьэнерго» - Управление конкурсных процедур.</w:t>
      </w:r>
    </w:p>
    <w:p w:rsidR="00342B00" w:rsidRPr="00CC6749" w:rsidRDefault="00342B00" w:rsidP="00173BD3">
      <w:pPr>
        <w:spacing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Предмет Запроса предложений: право заключения д</w:t>
      </w:r>
      <w:r w:rsidR="00494155" w:rsidRPr="00CC6749">
        <w:rPr>
          <w:rFonts w:ascii="Times New Roman" w:hAnsi="Times New Roman" w:cs="Times New Roman"/>
        </w:rPr>
        <w:t>оговора на</w:t>
      </w:r>
      <w:r w:rsidR="00C50138">
        <w:rPr>
          <w:rFonts w:ascii="Times New Roman" w:hAnsi="Times New Roman" w:cs="Times New Roman"/>
        </w:rPr>
        <w:t xml:space="preserve"> </w:t>
      </w:r>
      <w:r w:rsidR="00173BD3" w:rsidRPr="00173BD3">
        <w:rPr>
          <w:rFonts w:ascii="Times New Roman" w:hAnsi="Times New Roman" w:cs="Times New Roman"/>
        </w:rPr>
        <w:t>поставку</w:t>
      </w:r>
      <w:r w:rsidR="006802DA">
        <w:rPr>
          <w:rFonts w:ascii="Times New Roman" w:hAnsi="Times New Roman" w:cs="Times New Roman"/>
        </w:rPr>
        <w:t xml:space="preserve"> </w:t>
      </w:r>
      <w:r w:rsidR="00BB01B3" w:rsidRPr="00CB5B6C">
        <w:rPr>
          <w:rFonts w:ascii="Times New Roman" w:hAnsi="Times New Roman" w:cs="Times New Roman"/>
        </w:rPr>
        <w:t>фундаментов и ригелей для нужд ОАО «Янтарьэнергосервис»</w:t>
      </w:r>
      <w:r w:rsidR="00173BD3" w:rsidRPr="00173BD3">
        <w:rPr>
          <w:rFonts w:ascii="Times New Roman" w:hAnsi="Times New Roman" w:cs="Times New Roman"/>
        </w:rPr>
        <w:t>.</w:t>
      </w:r>
      <w:r w:rsidR="00173BD3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Количество лотов – 1.</w:t>
      </w:r>
    </w:p>
    <w:p w:rsidR="00402FE8" w:rsidRPr="00CC6749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CC6749">
        <w:rPr>
          <w:sz w:val="22"/>
          <w:szCs w:val="22"/>
        </w:rPr>
        <w:t>1.</w:t>
      </w:r>
      <w:r w:rsidR="00A9426A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</w:r>
      <w:r w:rsidR="00C021F0" w:rsidRPr="00CC6749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CC6749">
        <w:rPr>
          <w:rFonts w:eastAsiaTheme="minorEastAsia"/>
          <w:sz w:val="22"/>
          <w:szCs w:val="22"/>
        </w:rPr>
        <w:t>1.</w:t>
      </w:r>
    </w:p>
    <w:p w:rsidR="00445FF1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</w:p>
    <w:p w:rsidR="003F2BB0" w:rsidRPr="00CC6749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1.4</w:t>
      </w:r>
      <w:r w:rsidR="004D6ECE" w:rsidRPr="00CC6749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CC6749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6749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2" w:name="_Ref167269452"/>
      <w:r w:rsidRPr="00CC6749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2"/>
    </w:p>
    <w:p w:rsidR="00F1050F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E78BE" w:rsidRPr="009E78BE" w:rsidRDefault="009E78BE" w:rsidP="009E78BE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9E78BE">
        <w:rPr>
          <w:sz w:val="22"/>
          <w:szCs w:val="22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период» (с обязательным приложением Справки о состоянии расчетов по налогам, сборам, пеням, штрафам, процентам организаций и индивидуальных предпринимателей по формам к Приказу ФНС России от 21 апреля 2014 № ММВ-7-6/245@, выданной соответствующим подразделением ФНС РФ не ранее чем за 60 дней до срока окончания подачи заявок).</w:t>
      </w:r>
    </w:p>
    <w:p w:rsidR="00F1050F" w:rsidRPr="00CC6749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CC6749" w:rsidRDefault="00E503A2" w:rsidP="00173BD3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3" w:name="_Ref307493257"/>
      <w:r w:rsidRPr="00CC6749">
        <w:rPr>
          <w:sz w:val="22"/>
          <w:szCs w:val="22"/>
        </w:rPr>
        <w:t>1.</w:t>
      </w:r>
      <w:r w:rsidR="00445FF1" w:rsidRPr="00CC6749">
        <w:rPr>
          <w:sz w:val="22"/>
          <w:szCs w:val="22"/>
        </w:rPr>
        <w:t>5</w:t>
      </w:r>
      <w:r w:rsidRPr="00CC6749">
        <w:rPr>
          <w:sz w:val="22"/>
          <w:szCs w:val="22"/>
        </w:rPr>
        <w:tab/>
      </w:r>
      <w:r w:rsidR="00402FE8" w:rsidRPr="00CC6749">
        <w:rPr>
          <w:sz w:val="22"/>
          <w:szCs w:val="22"/>
        </w:rPr>
        <w:t>Поставщик имеет право подать только одну заявку. В случае подачи поставщиком нескольких заявок все они будут отклонены без рассмотрения по существу.</w:t>
      </w:r>
      <w:bookmarkEnd w:id="3"/>
    </w:p>
    <w:p w:rsidR="00E503A2" w:rsidRPr="00CC6749" w:rsidRDefault="004D6ECE" w:rsidP="00173BD3">
      <w:pPr>
        <w:pStyle w:val="afd"/>
        <w:tabs>
          <w:tab w:val="left" w:pos="709"/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6</w:t>
      </w:r>
      <w:r w:rsidR="00E503A2" w:rsidRPr="00CC6749">
        <w:rPr>
          <w:sz w:val="22"/>
          <w:szCs w:val="22"/>
        </w:rPr>
        <w:tab/>
        <w:t>Для участия в процедуре необходимо своевременно подать Коммерческое Предложение, включающее в себя: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 MRSK (форма 4.3);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Информационное письмо о наличии у Участника связей, носящих характер аффилированности с сотрудниками Заказчика или Организатора  (форма 4.5);</w:t>
      </w:r>
    </w:p>
    <w:p w:rsidR="00E503A2" w:rsidRPr="00CC6749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Согласие участника с проектом договора заказчика</w:t>
      </w:r>
      <w:r w:rsidR="00E503A2" w:rsidRPr="00CC6749">
        <w:rPr>
          <w:sz w:val="22"/>
          <w:szCs w:val="22"/>
        </w:rPr>
        <w:t xml:space="preserve"> (форма 4.6);</w:t>
      </w:r>
    </w:p>
    <w:p w:rsidR="00E503A2" w:rsidRPr="00CC6749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CC6749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 xml:space="preserve">Если участником закупки </w:t>
      </w:r>
      <w:r w:rsidR="00E503A2" w:rsidRPr="00CC6749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CC6749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***Если участник</w:t>
      </w:r>
      <w:r w:rsidR="002D23EB" w:rsidRPr="00CC6749">
        <w:rPr>
          <w:rFonts w:ascii="Times New Roman" w:hAnsi="Times New Roman" w:cs="Times New Roman"/>
        </w:rPr>
        <w:t xml:space="preserve"> </w:t>
      </w:r>
      <w:r w:rsidRPr="00CC6749">
        <w:rPr>
          <w:rFonts w:ascii="Times New Roman" w:hAnsi="Times New Roman" w:cs="Times New Roman"/>
        </w:rPr>
        <w:t>не явля</w:t>
      </w:r>
      <w:r w:rsidR="002D23EB" w:rsidRPr="00CC6749">
        <w:rPr>
          <w:rFonts w:ascii="Times New Roman" w:hAnsi="Times New Roman" w:cs="Times New Roman"/>
        </w:rPr>
        <w:t>е</w:t>
      </w:r>
      <w:r w:rsidRPr="00CC6749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CC6749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4" w:name="_Ref55280443"/>
      <w:bookmarkStart w:id="5" w:name="_Toc55285351"/>
      <w:bookmarkStart w:id="6" w:name="_Toc55305383"/>
      <w:bookmarkStart w:id="7" w:name="_Toc57314654"/>
      <w:bookmarkStart w:id="8" w:name="_Toc69728968"/>
      <w:bookmarkStart w:id="9" w:name="_Toc175748999"/>
      <w:r w:rsidRPr="00CC6749">
        <w:rPr>
          <w:sz w:val="22"/>
          <w:szCs w:val="22"/>
        </w:rPr>
        <w:t>1.</w:t>
      </w:r>
      <w:r w:rsidR="00830470" w:rsidRPr="00CC6749">
        <w:rPr>
          <w:sz w:val="22"/>
          <w:szCs w:val="22"/>
        </w:rPr>
        <w:t>7</w:t>
      </w:r>
      <w:r w:rsidRPr="00CC6749">
        <w:rPr>
          <w:sz w:val="22"/>
          <w:szCs w:val="22"/>
        </w:rPr>
        <w:tab/>
      </w:r>
      <w:bookmarkEnd w:id="4"/>
      <w:bookmarkEnd w:id="5"/>
      <w:bookmarkEnd w:id="6"/>
      <w:bookmarkEnd w:id="7"/>
      <w:bookmarkEnd w:id="8"/>
      <w:bookmarkEnd w:id="9"/>
      <w:r w:rsidR="009A3C54" w:rsidRPr="00CC6749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CC6749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Каждый документ, входящий в заявку,  должен быть отсканирован и превращен в обычный файл (только doc, xls, txt, zip, ipg, pdf)  не более 8МБ;</w:t>
      </w:r>
    </w:p>
    <w:p w:rsidR="009A3C54" w:rsidRPr="00CC6749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zip –архив.</w:t>
      </w:r>
    </w:p>
    <w:p w:rsidR="009A3C54" w:rsidRPr="00CC6749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CC6749">
        <w:rPr>
          <w:snapToGrid/>
          <w:sz w:val="22"/>
          <w:szCs w:val="22"/>
        </w:rPr>
        <w:t>1.</w:t>
      </w:r>
      <w:r w:rsidR="00830470" w:rsidRPr="00CC6749">
        <w:rPr>
          <w:snapToGrid/>
          <w:sz w:val="22"/>
          <w:szCs w:val="22"/>
        </w:rPr>
        <w:t>8</w:t>
      </w:r>
      <w:r w:rsidRPr="00CC6749">
        <w:rPr>
          <w:snapToGrid/>
          <w:sz w:val="22"/>
          <w:szCs w:val="22"/>
        </w:rPr>
        <w:tab/>
      </w:r>
      <w:r w:rsidR="009A3C54" w:rsidRPr="00CC6749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CC6749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CC6749">
        <w:rPr>
          <w:rFonts w:ascii="Times New Roman" w:eastAsia="Times New Roman" w:hAnsi="Times New Roman" w:cs="Times New Roman"/>
          <w:snapToGrid w:val="0"/>
        </w:rPr>
        <w:t xml:space="preserve"> </w:t>
      </w:r>
      <w:r w:rsidRPr="00CC6749">
        <w:rPr>
          <w:rFonts w:ascii="Times New Roman" w:eastAsia="Times New Roman" w:hAnsi="Times New Roman" w:cs="Times New Roman"/>
          <w:snapToGrid w:val="0"/>
        </w:rPr>
        <w:t>–</w:t>
      </w:r>
      <w:r w:rsidR="006802DA">
        <w:rPr>
          <w:rFonts w:ascii="Times New Roman" w:eastAsia="Times New Roman" w:hAnsi="Times New Roman" w:cs="Times New Roman"/>
          <w:snapToGrid w:val="0"/>
        </w:rPr>
        <w:t xml:space="preserve"> 1 октября </w:t>
      </w:r>
      <w:r w:rsidRPr="00CC6749">
        <w:rPr>
          <w:rFonts w:ascii="Times New Roman" w:eastAsia="Times New Roman" w:hAnsi="Times New Roman" w:cs="Times New Roman"/>
          <w:snapToGrid w:val="0"/>
        </w:rPr>
        <w:t>20</w:t>
      </w:r>
      <w:r w:rsidR="002C688B" w:rsidRPr="00CC6749">
        <w:rPr>
          <w:rFonts w:ascii="Times New Roman" w:eastAsia="Times New Roman" w:hAnsi="Times New Roman" w:cs="Times New Roman"/>
          <w:snapToGrid w:val="0"/>
        </w:rPr>
        <w:t>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Pr="00CC6749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CC6749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CC6749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Организатор запроса цен заканчивает прием коммерческих заявок в электронном виде в 12 часов 00 минут по московскому времени </w:t>
      </w:r>
      <w:r w:rsidR="0082768E">
        <w:rPr>
          <w:rFonts w:ascii="Times New Roman" w:eastAsia="Times New Roman" w:hAnsi="Times New Roman" w:cs="Times New Roman"/>
          <w:snapToGrid w:val="0"/>
        </w:rPr>
        <w:t xml:space="preserve">7 октября 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2015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13 часов 00 минут по московскому времени </w:t>
      </w:r>
      <w:r w:rsidR="0082768E">
        <w:rPr>
          <w:rFonts w:ascii="Times New Roman" w:eastAsia="Times New Roman" w:hAnsi="Times New Roman" w:cs="Times New Roman"/>
          <w:snapToGrid w:val="0"/>
        </w:rPr>
        <w:t xml:space="preserve">7 октября </w:t>
      </w:r>
      <w:r w:rsidR="002B0E51" w:rsidRPr="00CC6749">
        <w:rPr>
          <w:rFonts w:ascii="Times New Roman" w:eastAsia="Times New Roman" w:hAnsi="Times New Roman" w:cs="Times New Roman"/>
          <w:snapToGrid w:val="0"/>
        </w:rPr>
        <w:t>201</w:t>
      </w:r>
      <w:r w:rsidR="002A68AA" w:rsidRPr="00CC6749">
        <w:rPr>
          <w:rFonts w:ascii="Times New Roman" w:eastAsia="Times New Roman" w:hAnsi="Times New Roman" w:cs="Times New Roman"/>
          <w:snapToGrid w:val="0"/>
        </w:rPr>
        <w:t>5</w:t>
      </w:r>
      <w:r w:rsidR="002B0E51" w:rsidRPr="00CC6749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 «B2B- MRSK».</w:t>
      </w:r>
    </w:p>
    <w:p w:rsidR="00E244B2" w:rsidRPr="00CC6749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ab/>
      </w:r>
      <w:r w:rsidR="00830470" w:rsidRPr="00CC6749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</w:t>
      </w:r>
      <w:r w:rsidR="00B753F9">
        <w:rPr>
          <w:sz w:val="22"/>
          <w:szCs w:val="22"/>
        </w:rPr>
        <w:t xml:space="preserve">ов 00 минут (местного времени) </w:t>
      </w:r>
      <w:r w:rsidR="0082768E">
        <w:rPr>
          <w:sz w:val="22"/>
          <w:szCs w:val="22"/>
        </w:rPr>
        <w:t xml:space="preserve">9 ноября </w:t>
      </w:r>
      <w:r w:rsidR="00830470" w:rsidRPr="00CC6749">
        <w:rPr>
          <w:sz w:val="22"/>
          <w:szCs w:val="22"/>
        </w:rPr>
        <w:t>2015 года по адресу, г. Калининград ул. Театральная 34, каб. 313. Закупочная комиссия в особых случаях может изменить  данный срок в меньшую или большую сторону</w:t>
      </w:r>
      <w:r w:rsidR="00B87C02" w:rsidRPr="00CC6749">
        <w:rPr>
          <w:sz w:val="22"/>
          <w:szCs w:val="22"/>
        </w:rPr>
        <w:t>.</w:t>
      </w:r>
      <w:r w:rsidRPr="00CC6749">
        <w:rPr>
          <w:sz w:val="22"/>
          <w:szCs w:val="22"/>
        </w:rPr>
        <w:t xml:space="preserve"> </w:t>
      </w:r>
    </w:p>
    <w:p w:rsidR="002E76C4" w:rsidRPr="00CC6749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CC6749">
        <w:rPr>
          <w:sz w:val="22"/>
          <w:szCs w:val="22"/>
        </w:rPr>
        <w:tab/>
      </w:r>
      <w:r w:rsidR="002E76C4" w:rsidRPr="00CC6749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CC6749">
        <w:rPr>
          <w:sz w:val="22"/>
          <w:szCs w:val="22"/>
        </w:rPr>
        <w:t xml:space="preserve"> </w:t>
      </w:r>
      <w:r w:rsidR="002E76C4" w:rsidRPr="00CC6749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4763E5" w:rsidRPr="00CC6749">
        <w:rPr>
          <w:sz w:val="22"/>
          <w:szCs w:val="22"/>
        </w:rPr>
        <w:t>9</w:t>
      </w:r>
      <w:r w:rsidRPr="00CC6749">
        <w:rPr>
          <w:sz w:val="22"/>
          <w:szCs w:val="22"/>
        </w:rPr>
        <w:tab/>
      </w:r>
      <w:r w:rsidR="00402FE8" w:rsidRPr="00CC6749">
        <w:rPr>
          <w:sz w:val="22"/>
          <w:szCs w:val="22"/>
        </w:rPr>
        <w:t>При проведении запроса цен допускается проведение аукционной процедуры понижения цены – переторжк</w:t>
      </w:r>
      <w:r w:rsidR="00291E8E" w:rsidRPr="00CC6749">
        <w:rPr>
          <w:sz w:val="22"/>
          <w:szCs w:val="22"/>
        </w:rPr>
        <w:t>а (</w:t>
      </w:r>
      <w:r w:rsidR="009D08D5" w:rsidRPr="00CC6749">
        <w:rPr>
          <w:sz w:val="22"/>
          <w:szCs w:val="22"/>
        </w:rPr>
        <w:t xml:space="preserve">раздел </w:t>
      </w:r>
      <w:r w:rsidR="00291E8E" w:rsidRPr="00CC6749">
        <w:rPr>
          <w:sz w:val="22"/>
          <w:szCs w:val="22"/>
        </w:rPr>
        <w:t>5</w:t>
      </w:r>
      <w:r w:rsidR="009D08D5" w:rsidRPr="00CC6749">
        <w:rPr>
          <w:sz w:val="22"/>
          <w:szCs w:val="22"/>
        </w:rPr>
        <w:t xml:space="preserve"> настоящей закупочной документации</w:t>
      </w:r>
      <w:r w:rsidR="00291E8E" w:rsidRPr="00CC6749">
        <w:rPr>
          <w:sz w:val="22"/>
          <w:szCs w:val="22"/>
        </w:rPr>
        <w:t>).</w:t>
      </w:r>
    </w:p>
    <w:p w:rsidR="00291E8E" w:rsidRPr="00CC6749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0</w:t>
      </w:r>
      <w:r w:rsidRPr="00CC6749">
        <w:rPr>
          <w:sz w:val="22"/>
          <w:szCs w:val="22"/>
        </w:rPr>
        <w:tab/>
      </w:r>
      <w:r w:rsidR="00291E8E" w:rsidRPr="00CC6749">
        <w:rPr>
          <w:sz w:val="22"/>
          <w:szCs w:val="22"/>
        </w:rPr>
        <w:t xml:space="preserve">В течение не более чем </w:t>
      </w:r>
      <w:r w:rsidR="0018076F">
        <w:rPr>
          <w:sz w:val="22"/>
          <w:szCs w:val="22"/>
        </w:rPr>
        <w:t>1</w:t>
      </w:r>
      <w:r w:rsidR="003A2D00" w:rsidRPr="00CC6749">
        <w:rPr>
          <w:b/>
          <w:sz w:val="22"/>
          <w:szCs w:val="22"/>
        </w:rPr>
        <w:t>0</w:t>
      </w:r>
      <w:r w:rsidR="00291E8E" w:rsidRPr="00CC6749">
        <w:rPr>
          <w:sz w:val="22"/>
          <w:szCs w:val="22"/>
        </w:rPr>
        <w:t xml:space="preserve"> дней после определения Победителя</w:t>
      </w:r>
      <w:r w:rsidR="002E76C4" w:rsidRPr="00CC6749">
        <w:rPr>
          <w:sz w:val="22"/>
          <w:szCs w:val="22"/>
        </w:rPr>
        <w:t xml:space="preserve">, </w:t>
      </w:r>
      <w:r w:rsidR="00291E8E" w:rsidRPr="00CC6749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CC6749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1</w:t>
      </w:r>
      <w:r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ab/>
      </w:r>
      <w:r w:rsidR="00291E8E" w:rsidRPr="00CC6749">
        <w:rPr>
          <w:sz w:val="22"/>
          <w:szCs w:val="22"/>
        </w:rPr>
        <w:t xml:space="preserve">Данная закупка </w:t>
      </w:r>
      <w:r w:rsidR="003F2BB0" w:rsidRPr="00CC6749">
        <w:rPr>
          <w:sz w:val="22"/>
          <w:szCs w:val="22"/>
        </w:rPr>
        <w:t xml:space="preserve">открытого запроса цен </w:t>
      </w:r>
      <w:r w:rsidR="00291E8E" w:rsidRPr="00CC6749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CC6749">
        <w:rPr>
          <w:sz w:val="22"/>
          <w:szCs w:val="22"/>
        </w:rPr>
        <w:t xml:space="preserve">цен </w:t>
      </w:r>
      <w:r w:rsidR="00291E8E" w:rsidRPr="00CC6749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CC6749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C6749">
        <w:rPr>
          <w:bCs/>
          <w:sz w:val="22"/>
          <w:szCs w:val="22"/>
        </w:rPr>
        <w:t>1.1</w:t>
      </w:r>
      <w:r w:rsidR="004763E5" w:rsidRPr="00CC6749">
        <w:rPr>
          <w:bCs/>
          <w:sz w:val="22"/>
          <w:szCs w:val="22"/>
        </w:rPr>
        <w:t>2</w:t>
      </w:r>
      <w:r w:rsidR="009717D9" w:rsidRPr="00CC6749">
        <w:rPr>
          <w:bCs/>
          <w:sz w:val="22"/>
          <w:szCs w:val="22"/>
        </w:rPr>
        <w:tab/>
      </w:r>
      <w:r w:rsidRPr="00CC6749">
        <w:rPr>
          <w:bCs/>
          <w:sz w:val="22"/>
          <w:szCs w:val="22"/>
        </w:rPr>
        <w:t>Коммерческое предложение должно быть действительным в течение срока, указанного Участником в письме о подаче оферты. В любом случае</w:t>
      </w:r>
      <w:r w:rsidR="002C688B" w:rsidRPr="00CC6749">
        <w:rPr>
          <w:bCs/>
          <w:sz w:val="22"/>
          <w:szCs w:val="22"/>
        </w:rPr>
        <w:t>,</w:t>
      </w:r>
      <w:r w:rsidRPr="00CC6749">
        <w:rPr>
          <w:bCs/>
          <w:sz w:val="22"/>
          <w:szCs w:val="22"/>
        </w:rPr>
        <w:t xml:space="preserve"> этот срок не должен быть менее чем </w:t>
      </w:r>
      <w:r w:rsidR="00705E2E" w:rsidRPr="00CC6749">
        <w:rPr>
          <w:b/>
          <w:bCs/>
          <w:sz w:val="22"/>
          <w:szCs w:val="22"/>
        </w:rPr>
        <w:t>6</w:t>
      </w:r>
      <w:r w:rsidRPr="00CC6749">
        <w:rPr>
          <w:b/>
          <w:bCs/>
          <w:sz w:val="22"/>
          <w:szCs w:val="22"/>
        </w:rPr>
        <w:t xml:space="preserve">0 </w:t>
      </w:r>
      <w:r w:rsidRPr="00CC6749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2E76C4" w:rsidRPr="00CC6749" w:rsidRDefault="002E76C4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3</w:t>
      </w:r>
      <w:r w:rsidRPr="00CC6749">
        <w:rPr>
          <w:sz w:val="22"/>
          <w:szCs w:val="22"/>
        </w:rPr>
        <w:tab/>
        <w:t>Разъяснения Извещения и Документации на проведение запроса цен не предусматривается.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lastRenderedPageBreak/>
        <w:t>1.1</w:t>
      </w:r>
      <w:r w:rsidR="004763E5" w:rsidRPr="00CC6749">
        <w:rPr>
          <w:sz w:val="22"/>
          <w:szCs w:val="22"/>
        </w:rPr>
        <w:t>4</w:t>
      </w:r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CC6749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4763E5" w:rsidRPr="00CC6749">
        <w:rPr>
          <w:sz w:val="22"/>
          <w:szCs w:val="22"/>
        </w:rPr>
        <w:t>5</w:t>
      </w:r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Pr="00CC6749">
        <w:rPr>
          <w:sz w:val="22"/>
          <w:szCs w:val="22"/>
        </w:rPr>
        <w:t xml:space="preserve">Все цены должны быть выражены в российских рублях. </w:t>
      </w:r>
    </w:p>
    <w:p w:rsidR="009153E7" w:rsidRPr="00CC6749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CC6749">
        <w:rPr>
          <w:sz w:val="22"/>
          <w:szCs w:val="22"/>
        </w:rPr>
        <w:t>1.</w:t>
      </w:r>
      <w:r w:rsidR="002E76C4" w:rsidRPr="00CC6749">
        <w:rPr>
          <w:sz w:val="22"/>
          <w:szCs w:val="22"/>
        </w:rPr>
        <w:t>1</w:t>
      </w:r>
      <w:r w:rsidR="004763E5" w:rsidRPr="00CC6749">
        <w:rPr>
          <w:sz w:val="22"/>
          <w:szCs w:val="22"/>
        </w:rPr>
        <w:t>6</w:t>
      </w:r>
      <w:r w:rsidR="009717D9" w:rsidRPr="00CC6749">
        <w:rPr>
          <w:sz w:val="22"/>
          <w:szCs w:val="22"/>
        </w:rPr>
        <w:tab/>
      </w:r>
      <w:r w:rsidR="009717D9" w:rsidRPr="00CC6749">
        <w:rPr>
          <w:sz w:val="22"/>
          <w:szCs w:val="22"/>
        </w:rPr>
        <w:tab/>
      </w:r>
      <w:r w:rsidR="009153E7" w:rsidRPr="00CC6749">
        <w:rPr>
          <w:sz w:val="22"/>
          <w:szCs w:val="22"/>
        </w:rPr>
        <w:t>Не допускается подача предложений на отдельные позиции или часть объема.</w:t>
      </w:r>
    </w:p>
    <w:p w:rsidR="00F1050F" w:rsidRPr="00CC6749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CC6749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r w:rsidR="001C4073" w:rsidRPr="00CC6749">
        <w:rPr>
          <w:snapToGrid/>
          <w:sz w:val="22"/>
          <w:szCs w:val="22"/>
        </w:rPr>
        <w:t>главному инженеру ОАО «Янтарьэнергосервис» Лукьянцу Юрию</w:t>
      </w:r>
      <w:r w:rsidR="00F1050F" w:rsidRPr="00CC6749">
        <w:rPr>
          <w:snapToGrid/>
          <w:sz w:val="22"/>
          <w:szCs w:val="22"/>
        </w:rPr>
        <w:t xml:space="preserve"> Игоревичу, тел. (4012) 611-700, e-mail: lui.service@yantene.ru.</w:t>
      </w:r>
    </w:p>
    <w:p w:rsidR="009153E7" w:rsidRPr="00CC6749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По вопроса</w:t>
      </w:r>
      <w:r w:rsidR="009D08D5" w:rsidRPr="00CC6749">
        <w:rPr>
          <w:sz w:val="22"/>
          <w:szCs w:val="22"/>
        </w:rPr>
        <w:t>м</w:t>
      </w:r>
      <w:r w:rsidRPr="00CC6749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– Надобко Ирине Валентиновне, тел. (4012) 53-29-45.</w:t>
      </w:r>
    </w:p>
    <w:bookmarkEnd w:id="1"/>
    <w:p w:rsidR="002E76C4" w:rsidRPr="00CC6749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CC6749">
        <w:rPr>
          <w:sz w:val="22"/>
          <w:szCs w:val="22"/>
        </w:rPr>
        <w:t>1.1</w:t>
      </w:r>
      <w:r w:rsidR="004763E5" w:rsidRPr="00CC6749">
        <w:rPr>
          <w:sz w:val="22"/>
          <w:szCs w:val="22"/>
        </w:rPr>
        <w:t>7</w:t>
      </w:r>
      <w:r w:rsidR="002E76C4" w:rsidRPr="00CC6749">
        <w:rPr>
          <w:sz w:val="22"/>
          <w:szCs w:val="22"/>
        </w:rPr>
        <w:tab/>
        <w:t>Если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Оригинал коммерческого предложения;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копии учредительных документов;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CC6749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ab/>
      </w:r>
      <w:r w:rsidR="002E76C4" w:rsidRPr="00CC6749">
        <w:rPr>
          <w:rFonts w:ascii="Times New Roman" w:hAnsi="Times New Roman" w:cs="Times New Roman"/>
        </w:rPr>
        <w:t>Если участником закупки</w:t>
      </w:r>
      <w:r w:rsidR="00F1050F" w:rsidRPr="00CC6749">
        <w:rPr>
          <w:rFonts w:ascii="Times New Roman" w:hAnsi="Times New Roman" w:cs="Times New Roman"/>
        </w:rPr>
        <w:t xml:space="preserve"> </w:t>
      </w:r>
      <w:r w:rsidR="002E76C4" w:rsidRPr="00CC6749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CC6749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CC6749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CC6749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CC6749" w:rsidRDefault="002A68AA" w:rsidP="002A68AA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BB01B3" w:rsidRPr="00BB01B3" w:rsidRDefault="004763E5" w:rsidP="00BB01B3">
      <w:pPr>
        <w:pStyle w:val="afff8"/>
        <w:ind w:right="-1"/>
        <w:jc w:val="both"/>
        <w:rPr>
          <w:rFonts w:eastAsiaTheme="minorEastAsia"/>
          <w:sz w:val="22"/>
          <w:szCs w:val="22"/>
        </w:rPr>
      </w:pPr>
      <w:r w:rsidRPr="00CC6749">
        <w:rPr>
          <w:color w:val="000000"/>
          <w:sz w:val="22"/>
          <w:szCs w:val="22"/>
        </w:rPr>
        <w:t>1.18</w:t>
      </w:r>
      <w:r w:rsidR="00AA518F" w:rsidRPr="00CC6749">
        <w:rPr>
          <w:color w:val="000000"/>
          <w:sz w:val="22"/>
          <w:szCs w:val="22"/>
        </w:rPr>
        <w:tab/>
      </w:r>
      <w:r w:rsidR="002A68AA" w:rsidRPr="00BB01B3">
        <w:rPr>
          <w:rFonts w:eastAsiaTheme="minorEastAsia"/>
          <w:sz w:val="22"/>
          <w:szCs w:val="22"/>
        </w:rPr>
        <w:t>Настоящий запрос цен проводится в соответствии с Положением о порядке проведения регламентированных закупок товаров, работ, услуг для нужд ОАО «Янтарьэнергосервис», утвержденного  Советом директоров ОАО "Янтарьэнергосервис" 29 августа 2014 г.  (Протокол от 01 сентября № 2)  и на основании Поручения</w:t>
      </w:r>
      <w:r w:rsidR="0000713C" w:rsidRPr="00BB01B3">
        <w:rPr>
          <w:rFonts w:eastAsiaTheme="minorEastAsia"/>
          <w:sz w:val="22"/>
          <w:szCs w:val="22"/>
        </w:rPr>
        <w:t xml:space="preserve"> </w:t>
      </w:r>
      <w:r w:rsidR="002A68AA" w:rsidRPr="00BB01B3">
        <w:rPr>
          <w:rFonts w:eastAsiaTheme="minorEastAsia"/>
          <w:sz w:val="22"/>
          <w:szCs w:val="22"/>
        </w:rPr>
        <w:t xml:space="preserve"> </w:t>
      </w:r>
      <w:r w:rsidRPr="00BB01B3">
        <w:rPr>
          <w:rFonts w:eastAsiaTheme="minorEastAsia"/>
          <w:sz w:val="22"/>
          <w:szCs w:val="22"/>
        </w:rPr>
        <w:t>№</w:t>
      </w:r>
      <w:r w:rsidR="00137B66" w:rsidRPr="00BB01B3">
        <w:rPr>
          <w:rFonts w:eastAsiaTheme="minorEastAsia"/>
          <w:sz w:val="22"/>
          <w:szCs w:val="22"/>
        </w:rPr>
        <w:t xml:space="preserve"> </w:t>
      </w:r>
      <w:r w:rsidR="002A68AA" w:rsidRPr="00BB01B3">
        <w:rPr>
          <w:rFonts w:eastAsiaTheme="minorEastAsia"/>
          <w:sz w:val="22"/>
          <w:szCs w:val="22"/>
        </w:rPr>
        <w:t xml:space="preserve"> </w:t>
      </w:r>
      <w:r w:rsidR="00BB01B3" w:rsidRPr="00BB01B3">
        <w:rPr>
          <w:rFonts w:eastAsiaTheme="minorEastAsia"/>
          <w:sz w:val="22"/>
          <w:szCs w:val="22"/>
        </w:rPr>
        <w:t>89/0915 к договору от 11.07.2014 г. года № 610.</w:t>
      </w:r>
    </w:p>
    <w:p w:rsidR="008C53EE" w:rsidRPr="00BB01B3" w:rsidRDefault="008C53EE" w:rsidP="00BB01B3">
      <w:pPr>
        <w:pStyle w:val="afff8"/>
        <w:ind w:right="-1"/>
        <w:jc w:val="both"/>
        <w:rPr>
          <w:rFonts w:eastAsiaTheme="minorEastAsia"/>
          <w:sz w:val="22"/>
          <w:szCs w:val="22"/>
        </w:rPr>
      </w:pPr>
    </w:p>
    <w:p w:rsidR="002A68AA" w:rsidRPr="00BB01B3" w:rsidRDefault="002A68AA" w:rsidP="004763E5">
      <w:pPr>
        <w:pStyle w:val="afff8"/>
        <w:ind w:right="-142"/>
        <w:jc w:val="both"/>
        <w:rPr>
          <w:color w:val="000000"/>
          <w:sz w:val="22"/>
          <w:szCs w:val="22"/>
        </w:rPr>
      </w:pPr>
    </w:p>
    <w:p w:rsidR="00740D03" w:rsidRPr="00CC6749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CC6749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CC6749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82768E" w:rsidRDefault="0082768E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Pr="00226DFF" w:rsidRDefault="00F1089F" w:rsidP="00226DF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2</w:t>
      </w:r>
      <w:r w:rsidR="00621C01">
        <w:rPr>
          <w:rFonts w:ascii="Times New Roman" w:hAnsi="Times New Roman" w:cs="Times New Roman"/>
          <w:b/>
        </w:rPr>
        <w:t>.</w:t>
      </w:r>
      <w:r w:rsidR="00621C01">
        <w:rPr>
          <w:rFonts w:ascii="Times New Roman" w:hAnsi="Times New Roman" w:cs="Times New Roman"/>
          <w:b/>
        </w:rPr>
        <w:tab/>
      </w:r>
      <w:r w:rsidR="00C06C55" w:rsidRPr="00226DFF">
        <w:rPr>
          <w:rFonts w:ascii="Times New Roman" w:hAnsi="Times New Roman" w:cs="Times New Roman"/>
          <w:b/>
        </w:rPr>
        <w:t>Техническое задание</w:t>
      </w:r>
      <w:r w:rsidR="00AF4648" w:rsidRPr="00226DFF">
        <w:rPr>
          <w:rFonts w:ascii="Times New Roman" w:hAnsi="Times New Roman" w:cs="Times New Roman"/>
          <w:b/>
        </w:rPr>
        <w:t xml:space="preserve"> на поставку </w:t>
      </w:r>
      <w:r w:rsidR="00BB01B3" w:rsidRPr="00226DFF">
        <w:rPr>
          <w:rFonts w:ascii="Times New Roman" w:hAnsi="Times New Roman" w:cs="Times New Roman"/>
          <w:b/>
        </w:rPr>
        <w:t>фундаментов и ригелей для нужд ОАО «Янтарьэнергосервис»</w:t>
      </w:r>
    </w:p>
    <w:p w:rsidR="00D72660" w:rsidRPr="00226DFF" w:rsidRDefault="00CB1D7B" w:rsidP="00226DFF">
      <w:pPr>
        <w:spacing w:line="240" w:lineRule="auto"/>
        <w:jc w:val="both"/>
        <w:rPr>
          <w:rFonts w:ascii="Times New Roman" w:hAnsi="Times New Roman" w:cs="Times New Roman"/>
        </w:rPr>
      </w:pPr>
      <w:r w:rsidRPr="00226DFF">
        <w:rPr>
          <w:rFonts w:ascii="Times New Roman" w:hAnsi="Times New Roman" w:cs="Times New Roman"/>
        </w:rPr>
        <w:t>2.1</w:t>
      </w:r>
      <w:r w:rsidRPr="00226DFF">
        <w:rPr>
          <w:rFonts w:ascii="Times New Roman" w:hAnsi="Times New Roman" w:cs="Times New Roman"/>
        </w:rPr>
        <w:tab/>
      </w:r>
      <w:r w:rsidR="00D72660" w:rsidRPr="00226DFF">
        <w:rPr>
          <w:rFonts w:ascii="Times New Roman" w:hAnsi="Times New Roman" w:cs="Times New Roman"/>
        </w:rPr>
        <w:t>Предмет закупки: поставка фундаментов и ригелей для нужд ОАО «Янтарьэнергосервис».</w:t>
      </w:r>
    </w:p>
    <w:p w:rsidR="00D72660" w:rsidRPr="00226DFF" w:rsidRDefault="00D72660" w:rsidP="00226DF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Количество и номенклатура закупаемой продукции: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26DFF">
        <w:rPr>
          <w:rFonts w:ascii="Times New Roman" w:hAnsi="Times New Roman"/>
        </w:rPr>
        <w:t>Фундамент Ф2х3.6-А – 16 шт.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26DFF">
        <w:rPr>
          <w:rFonts w:ascii="Times New Roman" w:hAnsi="Times New Roman"/>
        </w:rPr>
        <w:t>Ригель Р1-а – 52 шт.;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26DFF">
        <w:rPr>
          <w:rFonts w:ascii="Times New Roman" w:hAnsi="Times New Roman"/>
        </w:rPr>
        <w:t>Фундамент Ф2х2,3-А – 24 шт.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26DFF">
        <w:rPr>
          <w:rFonts w:ascii="Times New Roman" w:hAnsi="Times New Roman"/>
        </w:rPr>
        <w:t>Фундамент Ф2х3,0-А – 4 шт.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26DFF">
        <w:rPr>
          <w:rFonts w:ascii="Times New Roman" w:hAnsi="Times New Roman"/>
        </w:rPr>
        <w:tab/>
        <w:t>Фундамент Ф2х1,6-А – 4 шт.</w:t>
      </w:r>
    </w:p>
    <w:p w:rsidR="00D72660" w:rsidRPr="00226DFF" w:rsidRDefault="00D72660" w:rsidP="00226DFF">
      <w:pPr>
        <w:pStyle w:val="afff1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26DFF">
        <w:rPr>
          <w:rFonts w:ascii="Times New Roman" w:hAnsi="Times New Roman"/>
        </w:rPr>
        <w:tab/>
        <w:t>Фундамент Ф2,7х3,5-А – 4 шт.</w:t>
      </w:r>
    </w:p>
    <w:p w:rsidR="00226DFF" w:rsidRPr="00226DFF" w:rsidRDefault="00226DFF" w:rsidP="00226DFF">
      <w:pPr>
        <w:pStyle w:val="afff1"/>
        <w:tabs>
          <w:tab w:val="left" w:pos="567"/>
        </w:tabs>
        <w:spacing w:after="0" w:line="240" w:lineRule="auto"/>
        <w:ind w:left="567"/>
        <w:jc w:val="both"/>
        <w:rPr>
          <w:rFonts w:ascii="Times New Roman" w:eastAsiaTheme="minorEastAsia" w:hAnsi="Times New Roman"/>
          <w:color w:val="000000"/>
        </w:rPr>
      </w:pPr>
    </w:p>
    <w:p w:rsidR="00D72660" w:rsidRPr="00226DFF" w:rsidRDefault="00D72660" w:rsidP="00226DF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2.2</w:t>
      </w:r>
      <w:r w:rsidRPr="00226DFF">
        <w:rPr>
          <w:rFonts w:ascii="Times New Roman" w:hAnsi="Times New Roman" w:cs="Times New Roman"/>
          <w:color w:val="000000"/>
        </w:rPr>
        <w:tab/>
        <w:t>Срок поставки: 15 календарных дней с даты заключения договора</w:t>
      </w:r>
      <w:r w:rsidR="00226DFF">
        <w:rPr>
          <w:rFonts w:ascii="Times New Roman" w:hAnsi="Times New Roman" w:cs="Times New Roman"/>
          <w:color w:val="000000"/>
        </w:rPr>
        <w:t>.</w:t>
      </w:r>
    </w:p>
    <w:p w:rsidR="00D72660" w:rsidRPr="00226DFF" w:rsidRDefault="00D72660" w:rsidP="00226DF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2.3</w:t>
      </w:r>
      <w:r w:rsidRPr="00226DFF">
        <w:rPr>
          <w:rFonts w:ascii="Times New Roman" w:hAnsi="Times New Roman" w:cs="Times New Roman"/>
          <w:color w:val="000000"/>
        </w:rPr>
        <w:tab/>
        <w:t>Начальная цена договора:  4 830 000,00  рублей без учета НДС;</w:t>
      </w:r>
    </w:p>
    <w:p w:rsidR="00226DFF" w:rsidRPr="00226DFF" w:rsidRDefault="00226DFF" w:rsidP="00226DF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погрузку-разгрузку.</w:t>
      </w:r>
    </w:p>
    <w:p w:rsidR="00D72660" w:rsidRPr="00226DFF" w:rsidRDefault="00D72660" w:rsidP="00226DFF">
      <w:pPr>
        <w:keepNext/>
        <w:keepLines/>
        <w:widowControl w:val="0"/>
        <w:suppressLineNumbers/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2.4</w:t>
      </w:r>
      <w:r w:rsidRPr="00226DFF">
        <w:rPr>
          <w:rFonts w:ascii="Times New Roman" w:hAnsi="Times New Roman" w:cs="Times New Roman"/>
          <w:color w:val="000000"/>
        </w:rPr>
        <w:tab/>
        <w:t>Условия оплаты:  безналичный расчет, оплата производится в течение 30 дней с момента поставки продукции и подписания сторонами накладных ТОРГ 12.</w:t>
      </w:r>
    </w:p>
    <w:p w:rsidR="00E83DB1" w:rsidRPr="00AD69EC" w:rsidRDefault="00226DFF" w:rsidP="00E83DB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2.5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Место поставки товара: место строительства двухцепной ВЛ 110 кВ ПС О-1 "Центральная" - ПС "Нивенская";</w:t>
      </w:r>
      <w:r w:rsidR="00E83DB1">
        <w:rPr>
          <w:rFonts w:ascii="Times New Roman" w:hAnsi="Times New Roman" w:cs="Times New Roman"/>
          <w:color w:val="000000"/>
        </w:rPr>
        <w:t xml:space="preserve"> </w:t>
      </w:r>
      <w:r w:rsidR="00E83DB1" w:rsidRPr="00AD69EC">
        <w:rPr>
          <w:rFonts w:ascii="Times New Roman" w:hAnsi="Times New Roman" w:cs="Times New Roman"/>
          <w:color w:val="000000"/>
        </w:rPr>
        <w:t>Калининградская обл., Багратионовский р-</w:t>
      </w:r>
      <w:r w:rsidR="00E83DB1">
        <w:rPr>
          <w:rFonts w:ascii="Times New Roman" w:hAnsi="Times New Roman" w:cs="Times New Roman"/>
          <w:color w:val="000000"/>
        </w:rPr>
        <w:t>н, пос. Нивенское, станция Владимиров Калининградская ж/д,  код</w:t>
      </w:r>
      <w:r w:rsidR="006A70A7">
        <w:rPr>
          <w:rFonts w:ascii="Times New Roman" w:hAnsi="Times New Roman" w:cs="Times New Roman"/>
          <w:color w:val="000000"/>
        </w:rPr>
        <w:t xml:space="preserve"> </w:t>
      </w:r>
      <w:r w:rsidR="006A70A7" w:rsidRPr="006A70A7">
        <w:rPr>
          <w:rFonts w:ascii="Times New Roman" w:hAnsi="Times New Roman" w:cs="Times New Roman"/>
          <w:color w:val="000000"/>
        </w:rPr>
        <w:t>102401</w:t>
      </w:r>
      <w:r w:rsidR="00E83DB1">
        <w:rPr>
          <w:rFonts w:ascii="Times New Roman" w:hAnsi="Times New Roman" w:cs="Times New Roman"/>
          <w:color w:val="000000"/>
        </w:rPr>
        <w:t>.</w:t>
      </w:r>
    </w:p>
    <w:p w:rsidR="00D72660" w:rsidRPr="00226DFF" w:rsidRDefault="00226DFF" w:rsidP="00226DFF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2.6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 xml:space="preserve">Гарантия на поставляемый товар:  не менее 36 месяцев. </w:t>
      </w:r>
    </w:p>
    <w:p w:rsidR="00D72660" w:rsidRPr="00226DFF" w:rsidRDefault="00226DFF" w:rsidP="00226DFF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2.7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Замена некачественной или вышедшей из строя продукции: в течение 15 дней после уведомления Поставщика</w:t>
      </w:r>
    </w:p>
    <w:p w:rsidR="00226DFF" w:rsidRPr="00226DFF" w:rsidRDefault="00226DFF" w:rsidP="00226DFF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2.8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Требования к продукции:</w:t>
      </w:r>
    </w:p>
    <w:p w:rsidR="00D72660" w:rsidRPr="00226DFF" w:rsidRDefault="00226DFF" w:rsidP="00226DFF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2.8.1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I кв. 2015 г.,</w:t>
      </w:r>
    </w:p>
    <w:p w:rsidR="00D72660" w:rsidRPr="00226DFF" w:rsidRDefault="00226DFF" w:rsidP="00226DF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2.8.2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D72660" w:rsidRPr="00226DFF" w:rsidRDefault="00226DFF" w:rsidP="00226D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2.8.3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D72660" w:rsidRPr="00226DFF" w:rsidRDefault="00226DFF" w:rsidP="00226DF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26DFF">
        <w:rPr>
          <w:rFonts w:ascii="Times New Roman" w:hAnsi="Times New Roman" w:cs="Times New Roman"/>
          <w:color w:val="000000"/>
        </w:rPr>
        <w:t>2.9</w:t>
      </w:r>
      <w:r w:rsidRPr="00226DFF">
        <w:rPr>
          <w:rFonts w:ascii="Times New Roman" w:hAnsi="Times New Roman" w:cs="Times New Roman"/>
          <w:color w:val="000000"/>
        </w:rPr>
        <w:tab/>
      </w:r>
      <w:r w:rsidR="00D72660" w:rsidRPr="00226DFF">
        <w:rPr>
          <w:rFonts w:ascii="Times New Roman" w:hAnsi="Times New Roman" w:cs="Times New Roman"/>
          <w:color w:val="000000"/>
        </w:rPr>
        <w:t>Требования к предложению: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D72660" w:rsidRPr="00226DFF" w:rsidRDefault="00226DFF" w:rsidP="00226DFF">
      <w:pPr>
        <w:pStyle w:val="aff9"/>
        <w:tabs>
          <w:tab w:val="left" w:pos="567"/>
        </w:tabs>
        <w:spacing w:line="240" w:lineRule="auto"/>
        <w:ind w:firstLine="0"/>
        <w:rPr>
          <w:rFonts w:eastAsiaTheme="minorEastAsia"/>
          <w:snapToGrid/>
          <w:color w:val="000000"/>
          <w:sz w:val="22"/>
          <w:szCs w:val="22"/>
        </w:rPr>
      </w:pPr>
      <w:r w:rsidRPr="00226DFF">
        <w:rPr>
          <w:rFonts w:eastAsiaTheme="minorEastAsia"/>
          <w:snapToGrid/>
          <w:color w:val="000000"/>
          <w:sz w:val="22"/>
          <w:szCs w:val="22"/>
        </w:rPr>
        <w:t>2.10</w:t>
      </w:r>
      <w:r w:rsidRPr="00226DFF">
        <w:rPr>
          <w:rFonts w:eastAsiaTheme="minorEastAsia"/>
          <w:snapToGrid/>
          <w:color w:val="000000"/>
          <w:sz w:val="22"/>
          <w:szCs w:val="22"/>
        </w:rPr>
        <w:tab/>
      </w:r>
      <w:r w:rsidR="00D72660" w:rsidRPr="00226DFF">
        <w:rPr>
          <w:rFonts w:eastAsiaTheme="minorEastAsia"/>
          <w:snapToGrid/>
          <w:color w:val="000000"/>
          <w:sz w:val="22"/>
          <w:szCs w:val="22"/>
        </w:rPr>
        <w:t>Планируемый срок заключения договора:  10 дней, со дня подписания итогового протокола.</w:t>
      </w:r>
    </w:p>
    <w:p w:rsidR="00705E2E" w:rsidRPr="00226DFF" w:rsidRDefault="00705E2E" w:rsidP="00226DFF">
      <w:pPr>
        <w:pStyle w:val="aff9"/>
        <w:spacing w:line="240" w:lineRule="auto"/>
        <w:ind w:firstLine="0"/>
        <w:rPr>
          <w:sz w:val="22"/>
          <w:szCs w:val="22"/>
        </w:rPr>
      </w:pPr>
    </w:p>
    <w:p w:rsidR="00705E2E" w:rsidRPr="00226DFF" w:rsidRDefault="00705E2E" w:rsidP="00226DFF">
      <w:pPr>
        <w:pStyle w:val="aff9"/>
        <w:spacing w:line="240" w:lineRule="auto"/>
        <w:ind w:firstLine="0"/>
        <w:rPr>
          <w:sz w:val="22"/>
          <w:szCs w:val="22"/>
        </w:rPr>
      </w:pPr>
    </w:p>
    <w:p w:rsidR="00705E2E" w:rsidRPr="00226DFF" w:rsidRDefault="00705E2E" w:rsidP="00226DFF">
      <w:pPr>
        <w:pStyle w:val="aff9"/>
        <w:spacing w:line="240" w:lineRule="auto"/>
        <w:ind w:firstLine="0"/>
        <w:rPr>
          <w:sz w:val="22"/>
          <w:szCs w:val="22"/>
        </w:rPr>
      </w:pPr>
    </w:p>
    <w:p w:rsidR="00077093" w:rsidRPr="00226DFF" w:rsidRDefault="00077093" w:rsidP="00226DFF">
      <w:pPr>
        <w:pStyle w:val="aff9"/>
        <w:spacing w:line="240" w:lineRule="auto"/>
        <w:ind w:firstLine="0"/>
        <w:rPr>
          <w:sz w:val="22"/>
          <w:szCs w:val="22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18076F" w:rsidRDefault="0018076F" w:rsidP="002A6627">
      <w:pPr>
        <w:pStyle w:val="aff9"/>
        <w:ind w:firstLine="0"/>
        <w:rPr>
          <w:sz w:val="24"/>
          <w:szCs w:val="24"/>
        </w:rPr>
      </w:pPr>
    </w:p>
    <w:p w:rsidR="0082768E" w:rsidRDefault="0082768E" w:rsidP="002A6627">
      <w:pPr>
        <w:pStyle w:val="aff9"/>
        <w:ind w:firstLine="0"/>
        <w:rPr>
          <w:sz w:val="24"/>
          <w:szCs w:val="24"/>
        </w:rPr>
      </w:pP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>3.1. Проект договора, который будет заключён по результатам регламентированной процедуры изложен в Приложении № 2 к настоящей документации. Ознакомиться с Приложением № 2 к настоящей документации можно на интернет-сайте электронной торговой площадки «В2В-MRSK» (</w:t>
      </w:r>
      <w:hyperlink r:id="rId13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«Янтарьэнерго</w:t>
      </w:r>
      <w:r>
        <w:rPr>
          <w:rFonts w:ascii="Times New Roman" w:hAnsi="Times New Roman" w:cs="Times New Roman"/>
        </w:rPr>
        <w:t>сервис</w:t>
      </w:r>
      <w:r w:rsidRPr="00100121">
        <w:rPr>
          <w:rFonts w:ascii="Times New Roman" w:hAnsi="Times New Roman" w:cs="Times New Roman"/>
        </w:rPr>
        <w:t>» (</w:t>
      </w:r>
      <w:hyperlink r:id="rId14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5"/>
          <w:footerReference w:type="first" r:id="rId16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(для физ.лиц)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Сведения представителе,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5"/>
      <w:bookmarkEnd w:id="16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4D6ECE">
        <w:rPr>
          <w:sz w:val="22"/>
          <w:szCs w:val="22"/>
        </w:rPr>
        <w:t xml:space="preserve">4.1 Письмо о подаче оферты </w:t>
      </w:r>
      <w:bookmarkStart w:id="22" w:name="_Ref22846535"/>
      <w:r w:rsidRPr="004D6ECE">
        <w:rPr>
          <w:sz w:val="22"/>
          <w:szCs w:val="22"/>
        </w:rPr>
        <w:t>(</w:t>
      </w:r>
      <w:bookmarkEnd w:id="22"/>
      <w:r w:rsidRPr="004D6ECE">
        <w:rPr>
          <w:sz w:val="22"/>
          <w:szCs w:val="22"/>
        </w:rPr>
        <w:t xml:space="preserve">форма </w:t>
      </w:r>
      <w:r w:rsidR="00EB5F39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EB5F39" w:rsidRPr="004D6ECE">
        <w:rPr>
          <w:sz w:val="22"/>
          <w:szCs w:val="22"/>
        </w:rPr>
        <w:fldChar w:fldCharType="separate"/>
      </w:r>
      <w:r w:rsidR="00BE4930">
        <w:rPr>
          <w:noProof/>
          <w:sz w:val="22"/>
          <w:szCs w:val="22"/>
        </w:rPr>
        <w:t>1</w:t>
      </w:r>
      <w:r w:rsidR="00EB5F39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«Янтарьэнерго</w:t>
      </w:r>
      <w:r w:rsidR="008B0A38">
        <w:rPr>
          <w:rFonts w:ascii="Times New Roman" w:hAnsi="Times New Roman" w:cs="Times New Roman"/>
        </w:rPr>
        <w:t xml:space="preserve">сервис»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3A21C0">
        <w:rPr>
          <w:rFonts w:ascii="Times New Roman" w:hAnsi="Times New Roman" w:cs="Times New Roman"/>
        </w:rPr>
        <w:t xml:space="preserve"> </w:t>
      </w:r>
      <w:r w:rsidR="00356B52">
        <w:rPr>
          <w:rFonts w:ascii="Times New Roman" w:hAnsi="Times New Roman" w:cs="Times New Roman"/>
        </w:rPr>
        <w:t xml:space="preserve">                   1 </w:t>
      </w:r>
      <w:r w:rsidR="0082768E">
        <w:rPr>
          <w:rFonts w:ascii="Times New Roman" w:hAnsi="Times New Roman" w:cs="Times New Roman"/>
        </w:rPr>
        <w:t xml:space="preserve">октября </w:t>
      </w:r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зарегистрированное по адресу ________________________________________________,</w:t>
      </w:r>
    </w:p>
    <w:p w:rsidR="00F1089F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предлагает заключить Договор на</w:t>
      </w:r>
      <w:r>
        <w:rPr>
          <w:rFonts w:ascii="Times New Roman" w:hAnsi="Times New Roman" w:cs="Times New Roman"/>
        </w:rPr>
        <w:t xml:space="preserve"> поставк</w:t>
      </w:r>
      <w:r w:rsidR="00A83E22">
        <w:rPr>
          <w:rFonts w:ascii="Times New Roman" w:hAnsi="Times New Roman" w:cs="Times New Roman"/>
        </w:rPr>
        <w:t>у</w:t>
      </w:r>
    </w:p>
    <w:p w:rsidR="00D35A64" w:rsidRPr="0023274A" w:rsidRDefault="00D35A64" w:rsidP="00D35A64">
      <w:pPr>
        <w:spacing w:after="0"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________________________________________________________________________</w:t>
      </w:r>
    </w:p>
    <w:p w:rsidR="00D35A64" w:rsidRPr="004D6ECE" w:rsidRDefault="00D35A64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(краткое описание продукции)</w:t>
      </w:r>
    </w:p>
    <w:p w:rsidR="00D35A64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 общую сумму 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922463"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922463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</w:t>
      </w:r>
      <w:r w:rsidR="00F1089F"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D3393B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3393B" w:rsidRDefault="00D3393B" w:rsidP="004D6E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3" w:name="_Hlt440565644"/>
      <w:bookmarkEnd w:id="23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Техническое предложение (форма № 2)— на ____ л;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Коммерческое предложение (форма № 3) — на ____ л;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Прочие документы — на ____ л;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(фамилия, имя, отчество подписавшего,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образом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4" w:name="_Ref55335821"/>
      <w:bookmarkStart w:id="25" w:name="_Ref55336345"/>
      <w:bookmarkStart w:id="26" w:name="_Toc57314674"/>
      <w:bookmarkStart w:id="27" w:name="_Toc69728988"/>
      <w:bookmarkStart w:id="28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EB5F39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EB5F39" w:rsidRPr="004D6ECE">
        <w:rPr>
          <w:sz w:val="22"/>
          <w:szCs w:val="22"/>
        </w:rPr>
        <w:fldChar w:fldCharType="separate"/>
      </w:r>
      <w:r w:rsidR="00BE4930">
        <w:rPr>
          <w:noProof/>
          <w:sz w:val="22"/>
          <w:szCs w:val="22"/>
        </w:rPr>
        <w:t>2</w:t>
      </w:r>
      <w:r w:rsidR="00EB5F39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4"/>
      <w:bookmarkEnd w:id="25"/>
      <w:bookmarkEnd w:id="26"/>
      <w:bookmarkEnd w:id="27"/>
      <w:bookmarkEnd w:id="28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29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29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EB5F39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EB5F39" w:rsidRPr="004D6ECE">
        <w:rPr>
          <w:rFonts w:ascii="Times New Roman" w:hAnsi="Times New Roman" w:cs="Times New Roman"/>
        </w:rPr>
        <w:fldChar w:fldCharType="separate"/>
      </w:r>
      <w:r w:rsidR="00BE4930">
        <w:rPr>
          <w:rFonts w:ascii="Times New Roman" w:hAnsi="Times New Roman" w:cs="Times New Roman"/>
          <w:noProof/>
        </w:rPr>
        <w:t>1</w:t>
      </w:r>
      <w:r w:rsidR="00EB5F39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г.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D352BA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2BA">
        <w:rPr>
          <w:rFonts w:ascii="Times New Roman" w:hAnsi="Times New Roman" w:cs="Times New Roman"/>
          <w:sz w:val="16"/>
          <w:szCs w:val="16"/>
        </w:rPr>
        <w:t xml:space="preserve">(краткое описание </w:t>
      </w:r>
      <w:r w:rsidR="00337950" w:rsidRPr="00D352BA">
        <w:rPr>
          <w:rFonts w:ascii="Times New Roman" w:hAnsi="Times New Roman" w:cs="Times New Roman"/>
          <w:sz w:val="16"/>
          <w:szCs w:val="16"/>
        </w:rPr>
        <w:t>продукции</w:t>
      </w:r>
      <w:r w:rsidRPr="00D352BA">
        <w:rPr>
          <w:rFonts w:ascii="Times New Roman" w:hAnsi="Times New Roman" w:cs="Times New Roman"/>
          <w:sz w:val="16"/>
          <w:szCs w:val="16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подписавшего, должность)   </w:t>
      </w:r>
      <w:bookmarkStart w:id="30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0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образом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1" w:name="_Ref57323918"/>
      <w:bookmarkStart w:id="32" w:name="_Ref57324002"/>
      <w:bookmarkStart w:id="33" w:name="_Ref57324039"/>
      <w:bookmarkStart w:id="34" w:name="_Ref57324071"/>
      <w:bookmarkStart w:id="35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1"/>
      <w:bookmarkEnd w:id="32"/>
      <w:bookmarkEnd w:id="33"/>
      <w:bookmarkEnd w:id="34"/>
      <w:bookmarkEnd w:id="35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г.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E56C32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Кол - во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E56C32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E56C32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E56C32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E56C3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407"/>
        <w:gridCol w:w="4680"/>
      </w:tblGrid>
      <w:tr w:rsidR="008A68B9" w:rsidRPr="004D6ECE" w:rsidTr="00E56C3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№ 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E56C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E56C32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7"/>
          <w:footerReference w:type="default" r:id="rId18"/>
          <w:footerReference w:type="first" r:id="rId19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г.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собственниках участника конкурса (включая конечных бенефециаров)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(для физ.лиц)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наличии у Участника  закрытого запроса предложений связей, носящих характер аффилированности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г.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 рассмотрении нашей конкурсной заявки просим учесть следующие сведения о наличии у {указывается наименование Участника } связей, носящих характер аффилированности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{указывается Ф.И.О. лица, его место работы, должность; кратко описывается почему связи между данным лицом и Участником могут быть расценены как аффилированность };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{указывается Ф.И.О. лица, его должность, кратко описывается почему связи между данным лицом и Участником могут быть расценены как аффилированность };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6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подписавшего,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6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 } НЕТ связей, которые могут быть признаны носящими характер аффилированности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аффилированности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7" w:name="_Toc90385119"/>
      <w:bookmarkStart w:id="38" w:name="_Toc176765867"/>
      <w:r w:rsidRPr="004B1E98">
        <w:rPr>
          <w:sz w:val="22"/>
          <w:szCs w:val="22"/>
        </w:rPr>
        <w:t>Форма Согласия с проектом  Договора</w:t>
      </w:r>
      <w:bookmarkEnd w:id="37"/>
      <w:bookmarkEnd w:id="38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г.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Наименование и адрес Участника конкурса: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 xml:space="preserve">согласен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(фамилия, имя, отчество подписавшего,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г.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(фамилия, имя, отчество подписавшего,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4.7.1</w:t>
      </w:r>
      <w:r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4C276F" w:rsidRPr="004D6ECE">
        <w:rPr>
          <w:rFonts w:ascii="Times New Roman" w:hAnsi="Times New Roman" w:cs="Times New Roman"/>
          <w:b/>
        </w:rPr>
        <w:t>4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зарегистрированное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4.8</w:t>
      </w:r>
      <w:r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A45865">
      <w:pPr>
        <w:pStyle w:val="23"/>
        <w:keepNext w:val="0"/>
        <w:numPr>
          <w:ilvl w:val="2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Информационное письмо Участника, не являющегося субъектом малого/среднего предпринимательства (форма 16)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7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г.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(фамилия, имя, отчество подписавшего,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Pr="004D6ECE" w:rsidRDefault="0059579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59579C" w:rsidRPr="0059579C" w:rsidRDefault="0059579C" w:rsidP="0059579C">
      <w:pPr>
        <w:pStyle w:val="afff1"/>
        <w:numPr>
          <w:ilvl w:val="2"/>
          <w:numId w:val="21"/>
        </w:numPr>
        <w:spacing w:line="240" w:lineRule="auto"/>
        <w:ind w:left="0" w:right="-284" w:firstLine="0"/>
        <w:rPr>
          <w:rFonts w:ascii="Times New Roman" w:hAnsi="Times New Roman"/>
          <w:b/>
        </w:rPr>
      </w:pPr>
      <w:r w:rsidRPr="0059579C">
        <w:rPr>
          <w:rFonts w:ascii="Times New Roman" w:hAnsi="Times New Roman"/>
          <w:b/>
        </w:rPr>
        <w:lastRenderedPageBreak/>
        <w:t>Декларация о соответствии участника закупки критериям отнесения к субъектам    малого и среднего предпринимательства (форма № 10)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Приложение 10 к письму о подаче оферты</w:t>
      </w:r>
      <w:r w:rsidR="008C53EE">
        <w:rPr>
          <w:rFonts w:ascii="Times New Roman" w:hAnsi="Times New Roman" w:cs="Times New Roman"/>
        </w:rPr>
        <w:t xml:space="preserve"> </w:t>
      </w:r>
      <w:r w:rsidRPr="0059579C">
        <w:rPr>
          <w:rFonts w:ascii="Times New Roman" w:hAnsi="Times New Roman" w:cs="Times New Roman"/>
        </w:rPr>
        <w:t>от «____»_____________ г. №__________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(</w:t>
      </w:r>
      <w:r w:rsidRPr="0059579C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59579C">
        <w:rPr>
          <w:rFonts w:ascii="Times New Roman" w:hAnsi="Times New Roman" w:cs="Times New Roman"/>
        </w:rPr>
        <w:t>)</w:t>
      </w: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9579C" w:rsidRPr="0059579C" w:rsidRDefault="0059579C" w:rsidP="0059579C">
      <w:pPr>
        <w:spacing w:line="240" w:lineRule="auto"/>
        <w:jc w:val="both"/>
        <w:rPr>
          <w:rFonts w:ascii="Times New Roman" w:hAnsi="Times New Roman" w:cs="Times New Roman"/>
        </w:rPr>
      </w:pPr>
      <w:r w:rsidRPr="0059579C">
        <w:rPr>
          <w:rFonts w:ascii="Times New Roman" w:hAnsi="Times New Roman" w:cs="Times New Roman"/>
        </w:rPr>
        <w:t>Настоящим подтверждаем, что ___________________ (</w:t>
      </w:r>
      <w:r w:rsidRPr="0059579C">
        <w:rPr>
          <w:rFonts w:ascii="Times New Roman" w:hAnsi="Times New Roman" w:cs="Times New Roman"/>
          <w:i/>
        </w:rPr>
        <w:t>наименование участника</w:t>
      </w:r>
      <w:r w:rsidRPr="0059579C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59579C">
        <w:rPr>
          <w:rFonts w:ascii="Times New Roman" w:hAnsi="Times New Roman" w:cs="Times New Roman"/>
          <w:b/>
          <w:i/>
        </w:rPr>
        <w:t>субъектам малого</w:t>
      </w:r>
      <w:r w:rsidR="00356B52">
        <w:rPr>
          <w:rFonts w:ascii="Times New Roman" w:hAnsi="Times New Roman" w:cs="Times New Roman"/>
          <w:b/>
          <w:i/>
        </w:rPr>
        <w:t xml:space="preserve"> /</w:t>
      </w:r>
      <w:r w:rsidR="00356B52" w:rsidRPr="00356B52">
        <w:rPr>
          <w:rFonts w:ascii="Times New Roman" w:hAnsi="Times New Roman" w:cs="Times New Roman"/>
          <w:b/>
          <w:i/>
          <w:sz w:val="16"/>
          <w:szCs w:val="16"/>
        </w:rPr>
        <w:t xml:space="preserve">или </w:t>
      </w:r>
      <w:r w:rsidRPr="0059579C">
        <w:rPr>
          <w:rFonts w:ascii="Times New Roman" w:hAnsi="Times New Roman" w:cs="Times New Roman"/>
          <w:b/>
          <w:i/>
        </w:rPr>
        <w:t xml:space="preserve">среднего </w:t>
      </w:r>
      <w:r w:rsidRPr="0059579C">
        <w:rPr>
          <w:rFonts w:ascii="Times New Roman" w:hAnsi="Times New Roman" w:cs="Times New Roman"/>
          <w:i/>
        </w:rPr>
        <w:t>(оставить нужное)</w:t>
      </w:r>
      <w:r w:rsidRPr="0059579C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59579C">
        <w:rPr>
          <w:rFonts w:ascii="Times New Roman" w:hAnsi="Times New Roman" w:cs="Times New Roman"/>
        </w:rPr>
        <w:t xml:space="preserve"> и сообщаем следующую информацию: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4035"/>
        <w:gridCol w:w="1560"/>
        <w:gridCol w:w="2693"/>
        <w:gridCol w:w="1984"/>
      </w:tblGrid>
      <w:tr w:rsidR="0059579C" w:rsidRPr="0059579C" w:rsidTr="00D67DA5">
        <w:tc>
          <w:tcPr>
            <w:tcW w:w="502" w:type="dxa"/>
            <w:vAlign w:val="center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№</w:t>
            </w:r>
          </w:p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035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59579C" w:rsidRPr="0059579C" w:rsidRDefault="0059579C" w:rsidP="0059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9C">
              <w:rPr>
                <w:rFonts w:ascii="Times New Roman" w:hAnsi="Times New Roman" w:cs="Times New Roman"/>
                <w:b/>
              </w:rPr>
              <w:t>Подтверждающий документ</w:t>
            </w: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Численность работников за предшествующий календарный год</w:t>
            </w:r>
            <w:r w:rsidRPr="0059579C">
              <w:rPr>
                <w:rFonts w:ascii="Times New Roman" w:hAnsi="Times New Roman" w:cs="Times New Roman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Выручка от реализации товаров (работ, услуг)</w:t>
            </w:r>
            <w:r w:rsidRPr="0059579C">
              <w:rPr>
                <w:rFonts w:ascii="Times New Roman" w:hAnsi="Times New Roman" w:cs="Times New Roman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79C">
              <w:rPr>
                <w:rFonts w:ascii="Times New Roman" w:hAnsi="Times New Roman" w:cs="Times New Roman"/>
                <w:i/>
              </w:rPr>
              <w:t>Только для юридических лиц:</w:t>
            </w:r>
          </w:p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суммарная доля участия в уставном (складочном) капитале</w:t>
            </w:r>
            <w:r w:rsidRPr="0059579C">
              <w:rPr>
                <w:rFonts w:ascii="Times New Roman" w:hAnsi="Times New Roman" w:cs="Times New Roman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9579C" w:rsidRPr="0059579C" w:rsidTr="00D67DA5">
        <w:tc>
          <w:tcPr>
            <w:tcW w:w="502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5" w:type="dxa"/>
          </w:tcPr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79C">
              <w:rPr>
                <w:rFonts w:ascii="Times New Roman" w:hAnsi="Times New Roman" w:cs="Times New Roman"/>
                <w:i/>
              </w:rPr>
              <w:t>Только для юридических лиц:</w:t>
            </w:r>
          </w:p>
          <w:p w:rsidR="0059579C" w:rsidRPr="0059579C" w:rsidRDefault="0059579C" w:rsidP="008C53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579C">
              <w:rPr>
                <w:rFonts w:ascii="Times New Roman" w:hAnsi="Times New Roman" w:cs="Times New Roman"/>
                <w:b/>
              </w:rPr>
              <w:t>доля участия в уставном (складочном) капитале</w:t>
            </w:r>
            <w:r w:rsidRPr="0059579C">
              <w:rPr>
                <w:rFonts w:ascii="Times New Roman" w:hAnsi="Times New Roman" w:cs="Times New Roman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79C" w:rsidRPr="0059579C" w:rsidRDefault="0059579C" w:rsidP="005957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579C" w:rsidRPr="0059579C" w:rsidRDefault="0059579C" w:rsidP="0059579C">
      <w:pPr>
        <w:spacing w:line="240" w:lineRule="auto"/>
        <w:rPr>
          <w:rFonts w:ascii="Times New Roman" w:hAnsi="Times New Roman" w:cs="Times New Roman"/>
        </w:rPr>
      </w:pPr>
    </w:p>
    <w:p w:rsidR="00352707" w:rsidRPr="004D6ECE" w:rsidRDefault="00352707" w:rsidP="00A45865">
      <w:pPr>
        <w:pStyle w:val="2"/>
        <w:numPr>
          <w:ilvl w:val="0"/>
          <w:numId w:val="21"/>
        </w:numPr>
        <w:rPr>
          <w:sz w:val="22"/>
          <w:szCs w:val="22"/>
        </w:rPr>
      </w:pPr>
      <w:bookmarkStart w:id="39" w:name="_Toc175749007"/>
      <w:r w:rsidRPr="004D6ECE">
        <w:rPr>
          <w:sz w:val="22"/>
          <w:szCs w:val="22"/>
        </w:rPr>
        <w:lastRenderedPageBreak/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39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в предварительной ранжировк</w:t>
      </w:r>
      <w:r w:rsidR="0010727C">
        <w:rPr>
          <w:sz w:val="22"/>
          <w:szCs w:val="22"/>
        </w:rPr>
        <w:t>е</w:t>
      </w:r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Вне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ранжировке места с первого по четвертое. Переторжка может быть проведена только после оценки, сравнения и предварительного ранжирования неотклоненных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В обязательном порядке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 xml:space="preserve">После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ранжировки предложений по первоначальной цене.</w:t>
      </w:r>
    </w:p>
    <w:p w:rsidR="00352707" w:rsidRPr="004D6ECE" w:rsidRDefault="00352707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 xml:space="preserve">. 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75" w:rsidRDefault="00653A75" w:rsidP="00CC6440">
      <w:pPr>
        <w:spacing w:after="0" w:line="240" w:lineRule="auto"/>
      </w:pPr>
      <w:r>
        <w:separator/>
      </w:r>
    </w:p>
  </w:endnote>
  <w:endnote w:type="continuationSeparator" w:id="0">
    <w:p w:rsidR="00653A75" w:rsidRDefault="00653A75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1" w:rsidRDefault="00E83DB1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EB5F39">
      <w:rPr>
        <w:rStyle w:val="ac"/>
      </w:rPr>
      <w:fldChar w:fldCharType="begin"/>
    </w:r>
    <w:r>
      <w:rPr>
        <w:rStyle w:val="ac"/>
      </w:rPr>
      <w:instrText xml:space="preserve"> PAGE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6</w:t>
    </w:r>
    <w:r w:rsidR="00EB5F39">
      <w:rPr>
        <w:rStyle w:val="ac"/>
      </w:rPr>
      <w:fldChar w:fldCharType="end"/>
    </w:r>
    <w:r>
      <w:rPr>
        <w:rStyle w:val="ac"/>
      </w:rPr>
      <w:t xml:space="preserve"> из </w:t>
    </w:r>
    <w:r w:rsidR="00EB5F39">
      <w:rPr>
        <w:rStyle w:val="ac"/>
      </w:rPr>
      <w:fldChar w:fldCharType="begin"/>
    </w:r>
    <w:r>
      <w:rPr>
        <w:rStyle w:val="ac"/>
      </w:rPr>
      <w:instrText xml:space="preserve"> NUMPAGES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6</w:t>
    </w:r>
    <w:r w:rsidR="00EB5F39">
      <w:rPr>
        <w:rStyle w:val="a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1" w:rsidRDefault="00E83DB1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1" w:rsidRDefault="00E83DB1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 w:rsidR="00EB5F39">
      <w:rPr>
        <w:rStyle w:val="ac"/>
      </w:rPr>
      <w:fldChar w:fldCharType="begin"/>
    </w:r>
    <w:r>
      <w:rPr>
        <w:rStyle w:val="ac"/>
      </w:rPr>
      <w:instrText xml:space="preserve"> PAGE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21</w:t>
    </w:r>
    <w:r w:rsidR="00EB5F39">
      <w:rPr>
        <w:rStyle w:val="ac"/>
      </w:rPr>
      <w:fldChar w:fldCharType="end"/>
    </w:r>
    <w:r>
      <w:rPr>
        <w:rStyle w:val="ac"/>
      </w:rPr>
      <w:t xml:space="preserve"> из </w:t>
    </w:r>
    <w:r w:rsidR="00EB5F39">
      <w:rPr>
        <w:rStyle w:val="ac"/>
      </w:rPr>
      <w:fldChar w:fldCharType="begin"/>
    </w:r>
    <w:r>
      <w:rPr>
        <w:rStyle w:val="ac"/>
      </w:rPr>
      <w:instrText xml:space="preserve"> NUMPAGES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21</w:t>
    </w:r>
    <w:r w:rsidR="00EB5F39">
      <w:rPr>
        <w:rStyle w:val="ac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1" w:rsidRDefault="00E83DB1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 w:rsidR="00EB5F39">
      <w:rPr>
        <w:rStyle w:val="ac"/>
      </w:rPr>
      <w:fldChar w:fldCharType="begin"/>
    </w:r>
    <w:r>
      <w:rPr>
        <w:rStyle w:val="ac"/>
      </w:rPr>
      <w:instrText xml:space="preserve"> PAGE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14</w:t>
    </w:r>
    <w:r w:rsidR="00EB5F39">
      <w:rPr>
        <w:rStyle w:val="ac"/>
      </w:rPr>
      <w:fldChar w:fldCharType="end"/>
    </w:r>
    <w:r>
      <w:rPr>
        <w:rStyle w:val="ac"/>
      </w:rPr>
      <w:t xml:space="preserve"> из </w:t>
    </w:r>
    <w:r w:rsidR="00EB5F39">
      <w:rPr>
        <w:rStyle w:val="ac"/>
      </w:rPr>
      <w:fldChar w:fldCharType="begin"/>
    </w:r>
    <w:r>
      <w:rPr>
        <w:rStyle w:val="ac"/>
      </w:rPr>
      <w:instrText xml:space="preserve"> NUMPAGES </w:instrText>
    </w:r>
    <w:r w:rsidR="00EB5F39">
      <w:rPr>
        <w:rStyle w:val="ac"/>
      </w:rPr>
      <w:fldChar w:fldCharType="separate"/>
    </w:r>
    <w:r w:rsidR="00DB61DF">
      <w:rPr>
        <w:rStyle w:val="ac"/>
        <w:noProof/>
      </w:rPr>
      <w:t>14</w:t>
    </w:r>
    <w:r w:rsidR="00EB5F39"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75" w:rsidRDefault="00653A75" w:rsidP="00CC6440">
      <w:pPr>
        <w:spacing w:after="0" w:line="240" w:lineRule="auto"/>
      </w:pPr>
      <w:r>
        <w:separator/>
      </w:r>
    </w:p>
  </w:footnote>
  <w:footnote w:type="continuationSeparator" w:id="0">
    <w:p w:rsidR="00653A75" w:rsidRDefault="00653A75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1" w:rsidRDefault="00E83DB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C20916"/>
    <w:multiLevelType w:val="hybridMultilevel"/>
    <w:tmpl w:val="121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4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2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4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5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30"/>
  </w:num>
  <w:num w:numId="2">
    <w:abstractNumId w:val="41"/>
  </w:num>
  <w:num w:numId="3">
    <w:abstractNumId w:val="28"/>
  </w:num>
  <w:num w:numId="4">
    <w:abstractNumId w:val="33"/>
  </w:num>
  <w:num w:numId="5">
    <w:abstractNumId w:val="16"/>
  </w:num>
  <w:num w:numId="6">
    <w:abstractNumId w:val="29"/>
  </w:num>
  <w:num w:numId="7">
    <w:abstractNumId w:val="35"/>
  </w:num>
  <w:num w:numId="8">
    <w:abstractNumId w:val="17"/>
  </w:num>
  <w:num w:numId="9">
    <w:abstractNumId w:val="21"/>
  </w:num>
  <w:num w:numId="10">
    <w:abstractNumId w:val="47"/>
  </w:num>
  <w:num w:numId="11">
    <w:abstractNumId w:val="10"/>
  </w:num>
  <w:num w:numId="12">
    <w:abstractNumId w:val="9"/>
  </w:num>
  <w:num w:numId="13">
    <w:abstractNumId w:val="34"/>
  </w:num>
  <w:num w:numId="14">
    <w:abstractNumId w:val="45"/>
  </w:num>
  <w:num w:numId="15">
    <w:abstractNumId w:val="40"/>
  </w:num>
  <w:num w:numId="16">
    <w:abstractNumId w:val="22"/>
  </w:num>
  <w:num w:numId="17">
    <w:abstractNumId w:val="19"/>
  </w:num>
  <w:num w:numId="18">
    <w:abstractNumId w:val="38"/>
  </w:num>
  <w:num w:numId="19">
    <w:abstractNumId w:val="11"/>
  </w:num>
  <w:num w:numId="20">
    <w:abstractNumId w:val="27"/>
  </w:num>
  <w:num w:numId="21">
    <w:abstractNumId w:val="32"/>
  </w:num>
  <w:num w:numId="22">
    <w:abstractNumId w:val="31"/>
  </w:num>
  <w:num w:numId="23">
    <w:abstractNumId w:val="48"/>
  </w:num>
  <w:num w:numId="24">
    <w:abstractNumId w:val="25"/>
  </w:num>
  <w:num w:numId="25">
    <w:abstractNumId w:val="36"/>
  </w:num>
  <w:num w:numId="26">
    <w:abstractNumId w:val="39"/>
  </w:num>
  <w:num w:numId="27">
    <w:abstractNumId w:val="42"/>
  </w:num>
  <w:num w:numId="28">
    <w:abstractNumId w:val="23"/>
  </w:num>
  <w:num w:numId="29">
    <w:abstractNumId w:val="18"/>
  </w:num>
  <w:num w:numId="30">
    <w:abstractNumId w:val="46"/>
  </w:num>
  <w:num w:numId="31">
    <w:abstractNumId w:val="24"/>
  </w:num>
  <w:num w:numId="32">
    <w:abstractNumId w:val="44"/>
  </w:num>
  <w:num w:numId="33">
    <w:abstractNumId w:val="8"/>
  </w:num>
  <w:num w:numId="34">
    <w:abstractNumId w:val="15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3"/>
  </w:num>
  <w:num w:numId="39">
    <w:abstractNumId w:val="37"/>
  </w:num>
  <w:num w:numId="40">
    <w:abstractNumId w:val="14"/>
  </w:num>
  <w:num w:numId="41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42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440"/>
    <w:rsid w:val="000016D9"/>
    <w:rsid w:val="000036D7"/>
    <w:rsid w:val="00003895"/>
    <w:rsid w:val="0000499C"/>
    <w:rsid w:val="000054E6"/>
    <w:rsid w:val="0000713C"/>
    <w:rsid w:val="000114D3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A77"/>
    <w:rsid w:val="0005587A"/>
    <w:rsid w:val="00060C1A"/>
    <w:rsid w:val="00061D97"/>
    <w:rsid w:val="000625F3"/>
    <w:rsid w:val="000643FE"/>
    <w:rsid w:val="000712F5"/>
    <w:rsid w:val="0007621D"/>
    <w:rsid w:val="000763A9"/>
    <w:rsid w:val="0007651A"/>
    <w:rsid w:val="00077093"/>
    <w:rsid w:val="000831F8"/>
    <w:rsid w:val="0008337E"/>
    <w:rsid w:val="000930EB"/>
    <w:rsid w:val="000951A1"/>
    <w:rsid w:val="0009659B"/>
    <w:rsid w:val="0009699F"/>
    <w:rsid w:val="000A1EED"/>
    <w:rsid w:val="000A5710"/>
    <w:rsid w:val="000A76FE"/>
    <w:rsid w:val="000B137F"/>
    <w:rsid w:val="000C16AB"/>
    <w:rsid w:val="000C1DA9"/>
    <w:rsid w:val="000C3254"/>
    <w:rsid w:val="000C6631"/>
    <w:rsid w:val="000C69EE"/>
    <w:rsid w:val="000D0B56"/>
    <w:rsid w:val="000D3215"/>
    <w:rsid w:val="000D3B91"/>
    <w:rsid w:val="000D522E"/>
    <w:rsid w:val="000D5747"/>
    <w:rsid w:val="000D5FF5"/>
    <w:rsid w:val="000D7B81"/>
    <w:rsid w:val="000E08F5"/>
    <w:rsid w:val="000E0E72"/>
    <w:rsid w:val="000E4156"/>
    <w:rsid w:val="000E43CD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52F7"/>
    <w:rsid w:val="00137B66"/>
    <w:rsid w:val="00146936"/>
    <w:rsid w:val="00146AD0"/>
    <w:rsid w:val="00150990"/>
    <w:rsid w:val="00152FA1"/>
    <w:rsid w:val="0015741F"/>
    <w:rsid w:val="001628BC"/>
    <w:rsid w:val="00167820"/>
    <w:rsid w:val="00170890"/>
    <w:rsid w:val="00172465"/>
    <w:rsid w:val="00173080"/>
    <w:rsid w:val="001733D8"/>
    <w:rsid w:val="00173BD3"/>
    <w:rsid w:val="0017444B"/>
    <w:rsid w:val="00175496"/>
    <w:rsid w:val="0018076F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59F"/>
    <w:rsid w:val="001D6C48"/>
    <w:rsid w:val="001D7CFD"/>
    <w:rsid w:val="001E0D29"/>
    <w:rsid w:val="001E3C60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1DDB"/>
    <w:rsid w:val="0021312E"/>
    <w:rsid w:val="0021364F"/>
    <w:rsid w:val="00214975"/>
    <w:rsid w:val="00220BE1"/>
    <w:rsid w:val="00226DFF"/>
    <w:rsid w:val="00230AB4"/>
    <w:rsid w:val="00231A2C"/>
    <w:rsid w:val="0023274A"/>
    <w:rsid w:val="002347F0"/>
    <w:rsid w:val="00243851"/>
    <w:rsid w:val="0024682F"/>
    <w:rsid w:val="002527BC"/>
    <w:rsid w:val="002547CA"/>
    <w:rsid w:val="00257ACE"/>
    <w:rsid w:val="00262E6E"/>
    <w:rsid w:val="00272DF3"/>
    <w:rsid w:val="0028110A"/>
    <w:rsid w:val="00284FD7"/>
    <w:rsid w:val="002877AD"/>
    <w:rsid w:val="00291E8E"/>
    <w:rsid w:val="00293535"/>
    <w:rsid w:val="00296C33"/>
    <w:rsid w:val="002A0741"/>
    <w:rsid w:val="002A1F34"/>
    <w:rsid w:val="002A2B74"/>
    <w:rsid w:val="002A2E93"/>
    <w:rsid w:val="002A44C3"/>
    <w:rsid w:val="002A62BE"/>
    <w:rsid w:val="002A6627"/>
    <w:rsid w:val="002A68AA"/>
    <w:rsid w:val="002B0E51"/>
    <w:rsid w:val="002B3DE4"/>
    <w:rsid w:val="002C19B5"/>
    <w:rsid w:val="002C43FE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10B"/>
    <w:rsid w:val="002F3379"/>
    <w:rsid w:val="002F7D48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7950"/>
    <w:rsid w:val="00337F6B"/>
    <w:rsid w:val="0034211D"/>
    <w:rsid w:val="00342B00"/>
    <w:rsid w:val="003475D1"/>
    <w:rsid w:val="00351F1B"/>
    <w:rsid w:val="00352707"/>
    <w:rsid w:val="00352F3F"/>
    <w:rsid w:val="00353C5C"/>
    <w:rsid w:val="00355555"/>
    <w:rsid w:val="003560CB"/>
    <w:rsid w:val="00356B52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6D87"/>
    <w:rsid w:val="003979C3"/>
    <w:rsid w:val="003A0767"/>
    <w:rsid w:val="003A21C0"/>
    <w:rsid w:val="003A2D00"/>
    <w:rsid w:val="003A7D8F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2FE8"/>
    <w:rsid w:val="004035A6"/>
    <w:rsid w:val="0040466F"/>
    <w:rsid w:val="00404E5C"/>
    <w:rsid w:val="00405429"/>
    <w:rsid w:val="00405F5C"/>
    <w:rsid w:val="00407DB3"/>
    <w:rsid w:val="00411162"/>
    <w:rsid w:val="00411C10"/>
    <w:rsid w:val="00411ED2"/>
    <w:rsid w:val="00417C33"/>
    <w:rsid w:val="00417D5F"/>
    <w:rsid w:val="00420B3F"/>
    <w:rsid w:val="00427FA7"/>
    <w:rsid w:val="00430F91"/>
    <w:rsid w:val="00432421"/>
    <w:rsid w:val="00436C8E"/>
    <w:rsid w:val="00440FE4"/>
    <w:rsid w:val="00444ED4"/>
    <w:rsid w:val="00445FF1"/>
    <w:rsid w:val="00453C0A"/>
    <w:rsid w:val="00454448"/>
    <w:rsid w:val="00454789"/>
    <w:rsid w:val="0046190B"/>
    <w:rsid w:val="00461DD7"/>
    <w:rsid w:val="0046330C"/>
    <w:rsid w:val="00466455"/>
    <w:rsid w:val="00471FD3"/>
    <w:rsid w:val="0047342B"/>
    <w:rsid w:val="0047442F"/>
    <w:rsid w:val="004763E5"/>
    <w:rsid w:val="004817D1"/>
    <w:rsid w:val="004828BD"/>
    <w:rsid w:val="00483AF9"/>
    <w:rsid w:val="00492C3E"/>
    <w:rsid w:val="00494155"/>
    <w:rsid w:val="00494B5D"/>
    <w:rsid w:val="004A059D"/>
    <w:rsid w:val="004A0DEA"/>
    <w:rsid w:val="004A324C"/>
    <w:rsid w:val="004B1E98"/>
    <w:rsid w:val="004B41FF"/>
    <w:rsid w:val="004B4CAF"/>
    <w:rsid w:val="004C276F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2D17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761F"/>
    <w:rsid w:val="00541145"/>
    <w:rsid w:val="00544824"/>
    <w:rsid w:val="00545821"/>
    <w:rsid w:val="0055037F"/>
    <w:rsid w:val="0055548E"/>
    <w:rsid w:val="005555FC"/>
    <w:rsid w:val="005576E6"/>
    <w:rsid w:val="00562DBA"/>
    <w:rsid w:val="00565213"/>
    <w:rsid w:val="00570969"/>
    <w:rsid w:val="005723BC"/>
    <w:rsid w:val="00573991"/>
    <w:rsid w:val="00574EAD"/>
    <w:rsid w:val="005758D9"/>
    <w:rsid w:val="0058242C"/>
    <w:rsid w:val="00585370"/>
    <w:rsid w:val="0058665D"/>
    <w:rsid w:val="00590B1A"/>
    <w:rsid w:val="00591C3F"/>
    <w:rsid w:val="00592894"/>
    <w:rsid w:val="0059579C"/>
    <w:rsid w:val="00596050"/>
    <w:rsid w:val="0059755E"/>
    <w:rsid w:val="005A1107"/>
    <w:rsid w:val="005A26BF"/>
    <w:rsid w:val="005A3D73"/>
    <w:rsid w:val="005B299C"/>
    <w:rsid w:val="005B31C6"/>
    <w:rsid w:val="005C112D"/>
    <w:rsid w:val="005C14B2"/>
    <w:rsid w:val="005C1A92"/>
    <w:rsid w:val="005C2C27"/>
    <w:rsid w:val="005C3A72"/>
    <w:rsid w:val="005C4933"/>
    <w:rsid w:val="005C5EDE"/>
    <w:rsid w:val="005E5F6A"/>
    <w:rsid w:val="005E7A56"/>
    <w:rsid w:val="005F3AE2"/>
    <w:rsid w:val="005F4EE1"/>
    <w:rsid w:val="00604A02"/>
    <w:rsid w:val="00605456"/>
    <w:rsid w:val="0060760B"/>
    <w:rsid w:val="0061538F"/>
    <w:rsid w:val="0061642E"/>
    <w:rsid w:val="00621C01"/>
    <w:rsid w:val="00625BFD"/>
    <w:rsid w:val="00625CE7"/>
    <w:rsid w:val="00626647"/>
    <w:rsid w:val="0063095D"/>
    <w:rsid w:val="00632711"/>
    <w:rsid w:val="00632773"/>
    <w:rsid w:val="00653A75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802DA"/>
    <w:rsid w:val="00681F17"/>
    <w:rsid w:val="0068324C"/>
    <w:rsid w:val="00683AA0"/>
    <w:rsid w:val="006866D5"/>
    <w:rsid w:val="00691105"/>
    <w:rsid w:val="00691CAE"/>
    <w:rsid w:val="0069242B"/>
    <w:rsid w:val="00694F20"/>
    <w:rsid w:val="0069500C"/>
    <w:rsid w:val="00695F90"/>
    <w:rsid w:val="00696EA7"/>
    <w:rsid w:val="006A1797"/>
    <w:rsid w:val="006A425A"/>
    <w:rsid w:val="006A51AA"/>
    <w:rsid w:val="006A70A7"/>
    <w:rsid w:val="006B16AD"/>
    <w:rsid w:val="006B5309"/>
    <w:rsid w:val="006B5E13"/>
    <w:rsid w:val="006C2C08"/>
    <w:rsid w:val="006C5453"/>
    <w:rsid w:val="006D00D9"/>
    <w:rsid w:val="006D09FE"/>
    <w:rsid w:val="006D0A1B"/>
    <w:rsid w:val="006D585F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05E2E"/>
    <w:rsid w:val="007105E1"/>
    <w:rsid w:val="00712B75"/>
    <w:rsid w:val="00713D4B"/>
    <w:rsid w:val="00717A4F"/>
    <w:rsid w:val="007219A7"/>
    <w:rsid w:val="00722EF8"/>
    <w:rsid w:val="00723FBA"/>
    <w:rsid w:val="00725FB0"/>
    <w:rsid w:val="007332F7"/>
    <w:rsid w:val="00740323"/>
    <w:rsid w:val="00740D03"/>
    <w:rsid w:val="00750CDC"/>
    <w:rsid w:val="00752209"/>
    <w:rsid w:val="00753D17"/>
    <w:rsid w:val="00757944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AFB"/>
    <w:rsid w:val="00812ADB"/>
    <w:rsid w:val="00813F26"/>
    <w:rsid w:val="0081525F"/>
    <w:rsid w:val="00816DB5"/>
    <w:rsid w:val="008236AF"/>
    <w:rsid w:val="00825743"/>
    <w:rsid w:val="008260DB"/>
    <w:rsid w:val="0082768E"/>
    <w:rsid w:val="00830470"/>
    <w:rsid w:val="00835D38"/>
    <w:rsid w:val="00842967"/>
    <w:rsid w:val="00843EFF"/>
    <w:rsid w:val="00847301"/>
    <w:rsid w:val="00850D76"/>
    <w:rsid w:val="00865D22"/>
    <w:rsid w:val="00867364"/>
    <w:rsid w:val="0087285A"/>
    <w:rsid w:val="008734EA"/>
    <w:rsid w:val="0087488E"/>
    <w:rsid w:val="008778CA"/>
    <w:rsid w:val="00877CC0"/>
    <w:rsid w:val="00880A3E"/>
    <w:rsid w:val="00882947"/>
    <w:rsid w:val="0088582E"/>
    <w:rsid w:val="00885E4E"/>
    <w:rsid w:val="0088640F"/>
    <w:rsid w:val="00890453"/>
    <w:rsid w:val="0089108F"/>
    <w:rsid w:val="00895C76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53EE"/>
    <w:rsid w:val="008C7E7A"/>
    <w:rsid w:val="008D0EA4"/>
    <w:rsid w:val="008D1E2B"/>
    <w:rsid w:val="008D5A56"/>
    <w:rsid w:val="008D725C"/>
    <w:rsid w:val="008E1E16"/>
    <w:rsid w:val="008E27C0"/>
    <w:rsid w:val="008E38B0"/>
    <w:rsid w:val="008E5545"/>
    <w:rsid w:val="008F1EB1"/>
    <w:rsid w:val="008F2843"/>
    <w:rsid w:val="008F32FA"/>
    <w:rsid w:val="008F6752"/>
    <w:rsid w:val="008F69F9"/>
    <w:rsid w:val="008F6EDA"/>
    <w:rsid w:val="00902F06"/>
    <w:rsid w:val="009062EA"/>
    <w:rsid w:val="009066E4"/>
    <w:rsid w:val="009153E7"/>
    <w:rsid w:val="00922463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46B"/>
    <w:rsid w:val="00943FDC"/>
    <w:rsid w:val="009446E9"/>
    <w:rsid w:val="00956147"/>
    <w:rsid w:val="00961EC5"/>
    <w:rsid w:val="00966CDD"/>
    <w:rsid w:val="00970BC8"/>
    <w:rsid w:val="0097145E"/>
    <w:rsid w:val="0097153F"/>
    <w:rsid w:val="009717D9"/>
    <w:rsid w:val="00972C6C"/>
    <w:rsid w:val="0097473D"/>
    <w:rsid w:val="00976FAD"/>
    <w:rsid w:val="00980B1B"/>
    <w:rsid w:val="00987F18"/>
    <w:rsid w:val="009A13AF"/>
    <w:rsid w:val="009A3C54"/>
    <w:rsid w:val="009A6487"/>
    <w:rsid w:val="009A6CA4"/>
    <w:rsid w:val="009B5C4C"/>
    <w:rsid w:val="009C0E65"/>
    <w:rsid w:val="009C1B92"/>
    <w:rsid w:val="009C1D73"/>
    <w:rsid w:val="009C488C"/>
    <w:rsid w:val="009C4B32"/>
    <w:rsid w:val="009C60D0"/>
    <w:rsid w:val="009C644F"/>
    <w:rsid w:val="009C73BB"/>
    <w:rsid w:val="009C7FCB"/>
    <w:rsid w:val="009D08D5"/>
    <w:rsid w:val="009D2C60"/>
    <w:rsid w:val="009D496F"/>
    <w:rsid w:val="009D7740"/>
    <w:rsid w:val="009D7A8C"/>
    <w:rsid w:val="009E19B3"/>
    <w:rsid w:val="009E1A00"/>
    <w:rsid w:val="009E1A7C"/>
    <w:rsid w:val="009E204A"/>
    <w:rsid w:val="009E54DB"/>
    <w:rsid w:val="009E669F"/>
    <w:rsid w:val="009E78BE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72E5"/>
    <w:rsid w:val="00A179A0"/>
    <w:rsid w:val="00A22065"/>
    <w:rsid w:val="00A23C87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1922"/>
    <w:rsid w:val="00A719CF"/>
    <w:rsid w:val="00A7519B"/>
    <w:rsid w:val="00A83116"/>
    <w:rsid w:val="00A83E22"/>
    <w:rsid w:val="00A90F75"/>
    <w:rsid w:val="00A91C52"/>
    <w:rsid w:val="00A9426A"/>
    <w:rsid w:val="00AA3CC9"/>
    <w:rsid w:val="00AA518F"/>
    <w:rsid w:val="00AA7713"/>
    <w:rsid w:val="00AB0EB4"/>
    <w:rsid w:val="00AC2FA2"/>
    <w:rsid w:val="00AC3C4B"/>
    <w:rsid w:val="00AC67A9"/>
    <w:rsid w:val="00AC6A2C"/>
    <w:rsid w:val="00AD22B7"/>
    <w:rsid w:val="00AD2461"/>
    <w:rsid w:val="00AD2898"/>
    <w:rsid w:val="00AE26DC"/>
    <w:rsid w:val="00AE61E7"/>
    <w:rsid w:val="00AE6437"/>
    <w:rsid w:val="00AF0DF9"/>
    <w:rsid w:val="00AF25CD"/>
    <w:rsid w:val="00AF377B"/>
    <w:rsid w:val="00AF41F0"/>
    <w:rsid w:val="00AF4648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26B3D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529EA"/>
    <w:rsid w:val="00B53659"/>
    <w:rsid w:val="00B556E2"/>
    <w:rsid w:val="00B60FC6"/>
    <w:rsid w:val="00B637B6"/>
    <w:rsid w:val="00B7127C"/>
    <w:rsid w:val="00B75191"/>
    <w:rsid w:val="00B753F9"/>
    <w:rsid w:val="00B754CE"/>
    <w:rsid w:val="00B772C4"/>
    <w:rsid w:val="00B77363"/>
    <w:rsid w:val="00B80BF4"/>
    <w:rsid w:val="00B80E09"/>
    <w:rsid w:val="00B811D7"/>
    <w:rsid w:val="00B82558"/>
    <w:rsid w:val="00B85A20"/>
    <w:rsid w:val="00B87839"/>
    <w:rsid w:val="00B87C02"/>
    <w:rsid w:val="00B9400F"/>
    <w:rsid w:val="00B97146"/>
    <w:rsid w:val="00BA092F"/>
    <w:rsid w:val="00BA3698"/>
    <w:rsid w:val="00BA4284"/>
    <w:rsid w:val="00BA42D2"/>
    <w:rsid w:val="00BA4FAD"/>
    <w:rsid w:val="00BA6CA7"/>
    <w:rsid w:val="00BB01B3"/>
    <w:rsid w:val="00BB5C27"/>
    <w:rsid w:val="00BB6178"/>
    <w:rsid w:val="00BB6FB6"/>
    <w:rsid w:val="00BC0E02"/>
    <w:rsid w:val="00BC16ED"/>
    <w:rsid w:val="00BC1CAD"/>
    <w:rsid w:val="00BC3F61"/>
    <w:rsid w:val="00BC57C9"/>
    <w:rsid w:val="00BD28CE"/>
    <w:rsid w:val="00BD5EDC"/>
    <w:rsid w:val="00BE0F39"/>
    <w:rsid w:val="00BE43B6"/>
    <w:rsid w:val="00BE4930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563"/>
    <w:rsid w:val="00C178B7"/>
    <w:rsid w:val="00C23CFE"/>
    <w:rsid w:val="00C240D4"/>
    <w:rsid w:val="00C2508D"/>
    <w:rsid w:val="00C25FED"/>
    <w:rsid w:val="00C26169"/>
    <w:rsid w:val="00C3220B"/>
    <w:rsid w:val="00C3273E"/>
    <w:rsid w:val="00C32A42"/>
    <w:rsid w:val="00C33909"/>
    <w:rsid w:val="00C378D5"/>
    <w:rsid w:val="00C42931"/>
    <w:rsid w:val="00C44396"/>
    <w:rsid w:val="00C50138"/>
    <w:rsid w:val="00C551FF"/>
    <w:rsid w:val="00C563B9"/>
    <w:rsid w:val="00C600C5"/>
    <w:rsid w:val="00C61C74"/>
    <w:rsid w:val="00C66C63"/>
    <w:rsid w:val="00C73718"/>
    <w:rsid w:val="00C744EB"/>
    <w:rsid w:val="00C77A58"/>
    <w:rsid w:val="00C81268"/>
    <w:rsid w:val="00C83474"/>
    <w:rsid w:val="00C839E5"/>
    <w:rsid w:val="00C85E2A"/>
    <w:rsid w:val="00C918E5"/>
    <w:rsid w:val="00C91C20"/>
    <w:rsid w:val="00C97FDE"/>
    <w:rsid w:val="00CA164D"/>
    <w:rsid w:val="00CA355D"/>
    <w:rsid w:val="00CA6181"/>
    <w:rsid w:val="00CA78CD"/>
    <w:rsid w:val="00CA7DFA"/>
    <w:rsid w:val="00CB19FD"/>
    <w:rsid w:val="00CB1D7B"/>
    <w:rsid w:val="00CB2937"/>
    <w:rsid w:val="00CB5B6C"/>
    <w:rsid w:val="00CB64D7"/>
    <w:rsid w:val="00CC0DC6"/>
    <w:rsid w:val="00CC1505"/>
    <w:rsid w:val="00CC28BE"/>
    <w:rsid w:val="00CC4363"/>
    <w:rsid w:val="00CC6440"/>
    <w:rsid w:val="00CC65C3"/>
    <w:rsid w:val="00CC6749"/>
    <w:rsid w:val="00CC7C2D"/>
    <w:rsid w:val="00CD2C83"/>
    <w:rsid w:val="00CD2CEE"/>
    <w:rsid w:val="00CD4155"/>
    <w:rsid w:val="00CD4831"/>
    <w:rsid w:val="00CD4B37"/>
    <w:rsid w:val="00CD6A34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D01613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393B"/>
    <w:rsid w:val="00D352BA"/>
    <w:rsid w:val="00D35A64"/>
    <w:rsid w:val="00D3712E"/>
    <w:rsid w:val="00D414E8"/>
    <w:rsid w:val="00D4152C"/>
    <w:rsid w:val="00D4203A"/>
    <w:rsid w:val="00D42760"/>
    <w:rsid w:val="00D462E8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67DA5"/>
    <w:rsid w:val="00D72660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2ECD"/>
    <w:rsid w:val="00D9387B"/>
    <w:rsid w:val="00D95708"/>
    <w:rsid w:val="00D96F7F"/>
    <w:rsid w:val="00DA358B"/>
    <w:rsid w:val="00DA3F57"/>
    <w:rsid w:val="00DA537D"/>
    <w:rsid w:val="00DB61DF"/>
    <w:rsid w:val="00DB68D7"/>
    <w:rsid w:val="00DC3A3A"/>
    <w:rsid w:val="00DC4A74"/>
    <w:rsid w:val="00DD0C6E"/>
    <w:rsid w:val="00DD5035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503A2"/>
    <w:rsid w:val="00E507EF"/>
    <w:rsid w:val="00E51211"/>
    <w:rsid w:val="00E56C32"/>
    <w:rsid w:val="00E57E96"/>
    <w:rsid w:val="00E63FB9"/>
    <w:rsid w:val="00E64070"/>
    <w:rsid w:val="00E65CA9"/>
    <w:rsid w:val="00E65F76"/>
    <w:rsid w:val="00E72D8D"/>
    <w:rsid w:val="00E7605D"/>
    <w:rsid w:val="00E767AF"/>
    <w:rsid w:val="00E83DB1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5F39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7372"/>
    <w:rsid w:val="00EE145F"/>
    <w:rsid w:val="00EE1D63"/>
    <w:rsid w:val="00EE2BAC"/>
    <w:rsid w:val="00EF5D8B"/>
    <w:rsid w:val="00EF7FEA"/>
    <w:rsid w:val="00F1050F"/>
    <w:rsid w:val="00F1089F"/>
    <w:rsid w:val="00F1168B"/>
    <w:rsid w:val="00F14A4B"/>
    <w:rsid w:val="00F16C86"/>
    <w:rsid w:val="00F17130"/>
    <w:rsid w:val="00F1737F"/>
    <w:rsid w:val="00F20823"/>
    <w:rsid w:val="00F22E50"/>
    <w:rsid w:val="00F26ED7"/>
    <w:rsid w:val="00F30AC7"/>
    <w:rsid w:val="00F32687"/>
    <w:rsid w:val="00F35A42"/>
    <w:rsid w:val="00F35AA5"/>
    <w:rsid w:val="00F37BCA"/>
    <w:rsid w:val="00F41BAD"/>
    <w:rsid w:val="00F43EB2"/>
    <w:rsid w:val="00F527DC"/>
    <w:rsid w:val="00F56A12"/>
    <w:rsid w:val="00F57116"/>
    <w:rsid w:val="00F602A0"/>
    <w:rsid w:val="00F60AFA"/>
    <w:rsid w:val="00F665AF"/>
    <w:rsid w:val="00F668F9"/>
    <w:rsid w:val="00F67D98"/>
    <w:rsid w:val="00F7033F"/>
    <w:rsid w:val="00F71129"/>
    <w:rsid w:val="00F71442"/>
    <w:rsid w:val="00F72328"/>
    <w:rsid w:val="00F7354C"/>
    <w:rsid w:val="00F756C4"/>
    <w:rsid w:val="00F8115F"/>
    <w:rsid w:val="00F85B6A"/>
    <w:rsid w:val="00F85F58"/>
    <w:rsid w:val="00F87DA9"/>
    <w:rsid w:val="00F90C3E"/>
    <w:rsid w:val="00F9772E"/>
    <w:rsid w:val="00F97972"/>
    <w:rsid w:val="00FA08F0"/>
    <w:rsid w:val="00FA3CB7"/>
    <w:rsid w:val="00FA5183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99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mr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42;2&#1042;-MR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rvice.yantene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yantene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1678-4C56-438F-90FB-4F0BA3F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user</cp:lastModifiedBy>
  <cp:revision>2</cp:revision>
  <cp:lastPrinted>2015-09-08T14:52:00Z</cp:lastPrinted>
  <dcterms:created xsi:type="dcterms:W3CDTF">2015-10-01T14:28:00Z</dcterms:created>
  <dcterms:modified xsi:type="dcterms:W3CDTF">2015-10-01T14:28:00Z</dcterms:modified>
</cp:coreProperties>
</file>