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B8" w:rsidRDefault="003837B8" w:rsidP="00D27B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B00" w:rsidRPr="002547CD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Pr="00507A61" w:rsidRDefault="00D27B00" w:rsidP="00507A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A61">
        <w:rPr>
          <w:rFonts w:ascii="Times New Roman" w:hAnsi="Times New Roman" w:cs="Times New Roman"/>
          <w:sz w:val="24"/>
          <w:szCs w:val="24"/>
        </w:rPr>
        <w:t>на проведени</w:t>
      </w:r>
      <w:r w:rsidR="00CC4899" w:rsidRPr="00507A61">
        <w:rPr>
          <w:rFonts w:ascii="Times New Roman" w:hAnsi="Times New Roman" w:cs="Times New Roman"/>
          <w:sz w:val="24"/>
          <w:szCs w:val="24"/>
        </w:rPr>
        <w:t>я</w:t>
      </w:r>
      <w:r w:rsidRPr="00507A61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BF21D9" w:rsidRPr="00507A61">
        <w:rPr>
          <w:rFonts w:ascii="Times New Roman" w:hAnsi="Times New Roman" w:cs="Times New Roman"/>
          <w:sz w:val="24"/>
          <w:szCs w:val="24"/>
        </w:rPr>
        <w:t xml:space="preserve">ого запроса </w:t>
      </w:r>
      <w:r w:rsidR="00507A61" w:rsidRPr="00507A61">
        <w:rPr>
          <w:rFonts w:ascii="Times New Roman" w:hAnsi="Times New Roman" w:cs="Times New Roman"/>
          <w:sz w:val="24"/>
          <w:szCs w:val="24"/>
        </w:rPr>
        <w:t>цен</w:t>
      </w:r>
      <w:r w:rsidRPr="00507A6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4A123A">
        <w:rPr>
          <w:rFonts w:ascii="Times New Roman" w:hAnsi="Times New Roman" w:cs="Times New Roman"/>
          <w:sz w:val="24"/>
          <w:szCs w:val="24"/>
        </w:rPr>
        <w:t>кабельно-проводниковой продукции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</w:p>
    <w:p w:rsidR="00D27B00" w:rsidRPr="003837B8" w:rsidRDefault="00D27B00" w:rsidP="003837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B8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Pr="003837B8">
        <w:rPr>
          <w:rFonts w:ascii="Times New Roman" w:hAnsi="Times New Roman" w:cs="Times New Roman"/>
          <w:sz w:val="24"/>
          <w:szCs w:val="24"/>
        </w:rPr>
        <w:t xml:space="preserve"> Право заключения договора </w:t>
      </w:r>
      <w:r w:rsidR="002547CD" w:rsidRPr="003837B8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AE104B" w:rsidRPr="003837B8">
        <w:rPr>
          <w:rFonts w:ascii="Times New Roman" w:hAnsi="Times New Roman" w:cs="Times New Roman"/>
          <w:sz w:val="24"/>
          <w:szCs w:val="24"/>
        </w:rPr>
        <w:t xml:space="preserve">на </w:t>
      </w:r>
      <w:r w:rsidR="00912035" w:rsidRPr="003837B8">
        <w:rPr>
          <w:rFonts w:ascii="Times New Roman" w:hAnsi="Times New Roman" w:cs="Times New Roman"/>
          <w:sz w:val="24"/>
          <w:szCs w:val="24"/>
        </w:rPr>
        <w:t xml:space="preserve">закупку </w:t>
      </w:r>
      <w:r w:rsidR="004A123A" w:rsidRPr="003837B8">
        <w:rPr>
          <w:rFonts w:ascii="Times New Roman" w:hAnsi="Times New Roman" w:cs="Times New Roman"/>
          <w:sz w:val="24"/>
          <w:szCs w:val="24"/>
        </w:rPr>
        <w:t>кабельно-проводниковой продукции</w:t>
      </w:r>
      <w:r w:rsidR="00912035" w:rsidRPr="003837B8">
        <w:rPr>
          <w:rFonts w:ascii="Times New Roman" w:hAnsi="Times New Roman" w:cs="Times New Roman"/>
          <w:sz w:val="24"/>
          <w:szCs w:val="24"/>
        </w:rPr>
        <w:t xml:space="preserve"> для</w:t>
      </w:r>
      <w:r w:rsidR="00507A61" w:rsidRPr="003837B8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  <w:r w:rsidR="00912035" w:rsidRPr="003837B8">
        <w:rPr>
          <w:rFonts w:ascii="Times New Roman" w:hAnsi="Times New Roman" w:cs="Times New Roman"/>
          <w:sz w:val="24"/>
          <w:szCs w:val="24"/>
        </w:rPr>
        <w:t>.</w:t>
      </w:r>
    </w:p>
    <w:p w:rsidR="0064367D" w:rsidRPr="003837B8" w:rsidRDefault="00D27B00" w:rsidP="003837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B8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5899"/>
        <w:gridCol w:w="1418"/>
        <w:gridCol w:w="1594"/>
      </w:tblGrid>
      <w:tr w:rsidR="004A123A" w:rsidRPr="00B81D90" w:rsidTr="00E34F4F">
        <w:tc>
          <w:tcPr>
            <w:tcW w:w="445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5899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594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Ед.</w:t>
            </w:r>
          </w:p>
        </w:tc>
      </w:tr>
      <w:tr w:rsidR="004A123A" w:rsidRPr="00B81D90" w:rsidTr="00E34F4F">
        <w:tc>
          <w:tcPr>
            <w:tcW w:w="445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99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Кабель </w:t>
            </w: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XRUHAKXS</w:t>
            </w: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20кВ 1х120/50 (или аналог)</w:t>
            </w:r>
          </w:p>
        </w:tc>
        <w:tc>
          <w:tcPr>
            <w:tcW w:w="1418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490</w:t>
            </w:r>
          </w:p>
        </w:tc>
        <w:tc>
          <w:tcPr>
            <w:tcW w:w="1594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</w:p>
        </w:tc>
      </w:tr>
      <w:tr w:rsidR="004A123A" w:rsidRPr="00B81D90" w:rsidTr="00E34F4F">
        <w:tc>
          <w:tcPr>
            <w:tcW w:w="445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99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Кабель </w:t>
            </w: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XRUHAKXS</w:t>
            </w: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20кВ 1х70/25 (или аналог)</w:t>
            </w:r>
          </w:p>
        </w:tc>
        <w:tc>
          <w:tcPr>
            <w:tcW w:w="1418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2081</w:t>
            </w:r>
          </w:p>
        </w:tc>
        <w:tc>
          <w:tcPr>
            <w:tcW w:w="1594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</w:p>
        </w:tc>
      </w:tr>
      <w:tr w:rsidR="004A123A" w:rsidRPr="00B81D90" w:rsidTr="00E34F4F">
        <w:tc>
          <w:tcPr>
            <w:tcW w:w="445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5899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Провод СИП-3 20кВ 1х50 (или аналог)</w:t>
            </w:r>
          </w:p>
        </w:tc>
        <w:tc>
          <w:tcPr>
            <w:tcW w:w="1418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3890</w:t>
            </w:r>
          </w:p>
        </w:tc>
        <w:tc>
          <w:tcPr>
            <w:tcW w:w="1594" w:type="dxa"/>
            <w:vAlign w:val="center"/>
          </w:tcPr>
          <w:p w:rsidR="004A123A" w:rsidRPr="00B81D90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1D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</w:p>
        </w:tc>
      </w:tr>
    </w:tbl>
    <w:p w:rsidR="00912035" w:rsidRDefault="00912035" w:rsidP="004A123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B00" w:rsidRPr="003837B8" w:rsidRDefault="00BF21D9" w:rsidP="003837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7B8">
        <w:rPr>
          <w:rFonts w:ascii="Times New Roman" w:hAnsi="Times New Roman" w:cs="Times New Roman"/>
          <w:b/>
          <w:color w:val="000000"/>
          <w:sz w:val="24"/>
          <w:szCs w:val="24"/>
        </w:rPr>
        <w:t>Срок</w:t>
      </w:r>
      <w:r w:rsidR="00D27B00" w:rsidRPr="003837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поставки: </w:t>
      </w:r>
      <w:r w:rsidR="0064367D" w:rsidRPr="003837B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547CD" w:rsidRPr="003837B8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с даты заключения договора</w:t>
      </w:r>
    </w:p>
    <w:p w:rsidR="000D2679" w:rsidRPr="003837B8" w:rsidRDefault="00BF21D9" w:rsidP="003837B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7B8"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383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123A" w:rsidRPr="003837B8">
        <w:rPr>
          <w:rFonts w:ascii="Times New Roman" w:hAnsi="Times New Roman" w:cs="Times New Roman"/>
          <w:sz w:val="24"/>
          <w:szCs w:val="24"/>
        </w:rPr>
        <w:t>1 150</w:t>
      </w:r>
      <w:r w:rsidR="002547CD" w:rsidRPr="003837B8">
        <w:rPr>
          <w:rFonts w:ascii="Times New Roman" w:hAnsi="Times New Roman" w:cs="Times New Roman"/>
          <w:sz w:val="24"/>
          <w:szCs w:val="24"/>
        </w:rPr>
        <w:t> 000,00</w:t>
      </w:r>
      <w:r w:rsidR="00D27B00" w:rsidRPr="003837B8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3837B8">
        <w:rPr>
          <w:rFonts w:ascii="Times New Roman" w:hAnsi="Times New Roman" w:cs="Times New Roman"/>
          <w:sz w:val="24"/>
          <w:szCs w:val="24"/>
        </w:rPr>
        <w:t>без</w:t>
      </w:r>
      <w:r w:rsidR="00D27B00" w:rsidRPr="003837B8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3837B8">
        <w:rPr>
          <w:rFonts w:ascii="Times New Roman" w:hAnsi="Times New Roman" w:cs="Times New Roman"/>
          <w:sz w:val="24"/>
          <w:szCs w:val="24"/>
        </w:rPr>
        <w:t>а</w:t>
      </w:r>
      <w:r w:rsidR="00D27B00" w:rsidRPr="003837B8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3837B8" w:rsidRDefault="00D27B00" w:rsidP="003837B8">
      <w:pPr>
        <w:pStyle w:val="a4"/>
        <w:keepNext/>
        <w:keepLines/>
        <w:widowControl w:val="0"/>
        <w:numPr>
          <w:ilvl w:val="0"/>
          <w:numId w:val="8"/>
        </w:numPr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37B8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3837B8">
        <w:rPr>
          <w:rFonts w:ascii="Times New Roman" w:hAnsi="Times New Roman" w:cs="Times New Roman"/>
          <w:sz w:val="24"/>
          <w:szCs w:val="24"/>
        </w:rPr>
        <w:t xml:space="preserve"> </w:t>
      </w:r>
      <w:r w:rsidR="002547CD" w:rsidRPr="003837B8">
        <w:rPr>
          <w:rFonts w:ascii="Times New Roman" w:hAnsi="Times New Roman" w:cs="Times New Roman"/>
          <w:sz w:val="24"/>
          <w:szCs w:val="24"/>
        </w:rPr>
        <w:t xml:space="preserve">безналичный расчет, в течение </w:t>
      </w:r>
      <w:r w:rsidR="0064367D" w:rsidRPr="003837B8">
        <w:rPr>
          <w:rFonts w:ascii="Times New Roman" w:hAnsi="Times New Roman" w:cs="Times New Roman"/>
          <w:sz w:val="24"/>
          <w:szCs w:val="24"/>
        </w:rPr>
        <w:t>30</w:t>
      </w:r>
      <w:r w:rsidR="002547CD" w:rsidRPr="003837B8">
        <w:rPr>
          <w:rFonts w:ascii="Times New Roman" w:hAnsi="Times New Roman" w:cs="Times New Roman"/>
          <w:sz w:val="24"/>
          <w:szCs w:val="24"/>
        </w:rPr>
        <w:t xml:space="preserve"> календарных дней с даты поставке и оформления док</w:t>
      </w:r>
      <w:bookmarkStart w:id="0" w:name="_GoBack"/>
      <w:bookmarkEnd w:id="0"/>
      <w:r w:rsidR="002547CD" w:rsidRPr="003837B8">
        <w:rPr>
          <w:rFonts w:ascii="Times New Roman" w:hAnsi="Times New Roman" w:cs="Times New Roman"/>
          <w:sz w:val="24"/>
          <w:szCs w:val="24"/>
        </w:rPr>
        <w:t>ументов</w:t>
      </w:r>
      <w:r w:rsidR="003530DA" w:rsidRPr="003837B8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3837B8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5.1 </w:t>
      </w:r>
      <w:r w:rsidR="00BF21D9" w:rsidRPr="002547CD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="00BF21D9" w:rsidRPr="002547CD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0D2679" w:rsidRPr="002547CD" w:rsidRDefault="003837B8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D2679" w:rsidRPr="002547CD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="000D2679" w:rsidRPr="002547CD">
        <w:rPr>
          <w:rFonts w:ascii="Times New Roman" w:hAnsi="Times New Roman" w:cs="Times New Roman"/>
          <w:sz w:val="24"/>
          <w:szCs w:val="24"/>
        </w:rPr>
        <w:t xml:space="preserve">: </w:t>
      </w:r>
      <w:r w:rsidR="00BF21D9" w:rsidRPr="002547CD">
        <w:rPr>
          <w:rFonts w:ascii="Times New Roman" w:hAnsi="Times New Roman" w:cs="Times New Roman"/>
          <w:sz w:val="24"/>
          <w:szCs w:val="24"/>
        </w:rPr>
        <w:t>г.</w:t>
      </w:r>
      <w:r w:rsidR="000D2679" w:rsidRPr="002547CD">
        <w:rPr>
          <w:rFonts w:ascii="Times New Roman" w:hAnsi="Times New Roman" w:cs="Times New Roman"/>
          <w:sz w:val="24"/>
          <w:szCs w:val="24"/>
        </w:rPr>
        <w:t xml:space="preserve"> Калининград</w:t>
      </w:r>
      <w:r w:rsidR="00BF21D9" w:rsidRPr="002547CD">
        <w:rPr>
          <w:rFonts w:ascii="Times New Roman" w:hAnsi="Times New Roman" w:cs="Times New Roman"/>
          <w:sz w:val="24"/>
          <w:szCs w:val="24"/>
        </w:rPr>
        <w:t>, ул. Красносельская, 83</w:t>
      </w:r>
      <w:r w:rsidR="000D2679" w:rsidRPr="002547CD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3837B8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BF21D9" w:rsidRPr="002547CD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="002547CD" w:rsidRPr="002547C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547CD" w:rsidRPr="002547CD">
        <w:rPr>
          <w:rFonts w:ascii="Times New Roman" w:hAnsi="Times New Roman" w:cs="Times New Roman"/>
          <w:sz w:val="24"/>
          <w:szCs w:val="24"/>
        </w:rPr>
        <w:t>на продукцию не менее 3 (трех) лет со дня поставки</w:t>
      </w:r>
    </w:p>
    <w:p w:rsidR="00BF21D9" w:rsidRPr="002547CD" w:rsidRDefault="003837B8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BF21D9" w:rsidRPr="002547CD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некачественного или вышедшей из строя продукции:</w:t>
      </w:r>
      <w:r w:rsidR="00BF21D9"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>в течение 30 (тридцати) дней после уведомления Поставщика</w:t>
      </w:r>
    </w:p>
    <w:p w:rsidR="00507A61" w:rsidRDefault="003837B8" w:rsidP="00BF21D9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BF21D9" w:rsidRPr="002547CD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="00BF21D9"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104B" w:rsidRPr="002547CD" w:rsidRDefault="003837B8" w:rsidP="00AE104B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9.1.</w:t>
      </w:r>
      <w:r w:rsidR="00AE104B" w:rsidRPr="002547CD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="00AE10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AE104B" w:rsidRPr="002547CD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 w:rsidR="00AE104B">
        <w:rPr>
          <w:rFonts w:ascii="Times New Roman" w:hAnsi="Times New Roman" w:cs="Times New Roman"/>
          <w:bCs/>
          <w:sz w:val="24"/>
          <w:szCs w:val="24"/>
        </w:rPr>
        <w:t>5</w:t>
      </w:r>
      <w:r w:rsidR="00AE104B" w:rsidRPr="002547CD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AE104B" w:rsidRDefault="003837B8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9.2.</w:t>
      </w:r>
      <w:r w:rsidR="00AE104B" w:rsidRPr="002547CD">
        <w:rPr>
          <w:rFonts w:ascii="Times New Roman" w:hAnsi="Times New Roman" w:cs="Times New Roman"/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заменяющие.</w:t>
      </w:r>
    </w:p>
    <w:p w:rsidR="00AE104B" w:rsidRDefault="003837B8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9.3.</w:t>
      </w:r>
      <w:r w:rsidR="00AE104B" w:rsidRPr="002547CD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  <w:r w:rsidR="00AE104B">
        <w:rPr>
          <w:rFonts w:ascii="Times New Roman" w:hAnsi="Times New Roman" w:cs="Times New Roman"/>
          <w:bCs/>
          <w:sz w:val="24"/>
          <w:szCs w:val="24"/>
        </w:rPr>
        <w:t>.</w:t>
      </w:r>
    </w:p>
    <w:p w:rsidR="0064367D" w:rsidRDefault="003837B8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AE104B" w:rsidRPr="00D630FA">
        <w:rPr>
          <w:rFonts w:ascii="Times New Roman" w:hAnsi="Times New Roman" w:cs="Times New Roman"/>
          <w:sz w:val="24"/>
          <w:szCs w:val="24"/>
        </w:rPr>
        <w:t>Продукция должна быть новой и ранее неиспользованной</w:t>
      </w:r>
      <w:r w:rsidR="00AE1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035" w:rsidRDefault="00912035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30FA" w:rsidRPr="00D630FA" w:rsidRDefault="003837B8" w:rsidP="00780054">
      <w:pPr>
        <w:tabs>
          <w:tab w:val="left" w:pos="567"/>
        </w:tabs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10.</w:t>
      </w:r>
      <w:r w:rsidR="00D630FA" w:rsidRPr="00D630FA">
        <w:rPr>
          <w:rFonts w:ascii="Times New Roman" w:hAnsi="Times New Roman" w:cs="Times New Roman"/>
          <w:sz w:val="24"/>
          <w:szCs w:val="24"/>
        </w:rPr>
        <w:t>Предложение должно быть действительным в течение срока, указанного Участником в письме о подаче оферты. В любом случае, этот срок не должен быть менее чем 90 (девяносто) календарных дней со дня, следующего за днем окончания приема предложений.</w:t>
      </w:r>
    </w:p>
    <w:p w:rsidR="000D2679" w:rsidRPr="002547CD" w:rsidRDefault="003837B8" w:rsidP="00F060FA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 w:rsidR="000D2679" w:rsidRPr="002547CD">
        <w:rPr>
          <w:b/>
          <w:sz w:val="24"/>
          <w:szCs w:val="24"/>
        </w:rPr>
        <w:t>Планируемый срок заключения договора</w:t>
      </w:r>
      <w:r w:rsidR="00F060FA" w:rsidRPr="002547CD">
        <w:rPr>
          <w:b/>
          <w:sz w:val="24"/>
          <w:szCs w:val="24"/>
        </w:rPr>
        <w:t>:</w:t>
      </w:r>
      <w:r w:rsidR="000D2679" w:rsidRPr="002547CD">
        <w:rPr>
          <w:b/>
          <w:sz w:val="24"/>
          <w:szCs w:val="24"/>
        </w:rPr>
        <w:t xml:space="preserve"> </w:t>
      </w:r>
      <w:r w:rsidR="00E6272E" w:rsidRPr="00A10924">
        <w:rPr>
          <w:sz w:val="24"/>
          <w:szCs w:val="24"/>
        </w:rPr>
        <w:t>Срок заключения договора не ранее 10 календарных дней и не позднее 20 календарных дней с даты размещения протокола по оценке и выбору победителя (итогового протокола).</w:t>
      </w:r>
    </w:p>
    <w:p w:rsidR="003837B8" w:rsidRDefault="003837B8" w:rsidP="00F060FA">
      <w:pPr>
        <w:pStyle w:val="a6"/>
        <w:rPr>
          <w:b/>
          <w:sz w:val="24"/>
          <w:szCs w:val="24"/>
        </w:rPr>
      </w:pPr>
    </w:p>
    <w:p w:rsidR="00F060FA" w:rsidRPr="002547CD" w:rsidRDefault="003837B8" w:rsidP="00F060FA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 w:rsidR="00412F86" w:rsidRPr="002547CD">
        <w:rPr>
          <w:b/>
          <w:sz w:val="24"/>
          <w:szCs w:val="24"/>
        </w:rPr>
        <w:t>Критерии оценки заявок участников:</w:t>
      </w:r>
    </w:p>
    <w:p w:rsidR="0064367D" w:rsidRPr="0064367D" w:rsidRDefault="0064367D" w:rsidP="0064367D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67D">
        <w:rPr>
          <w:rFonts w:ascii="Times New Roman" w:hAnsi="Times New Roman" w:cs="Times New Roman"/>
          <w:sz w:val="24"/>
          <w:szCs w:val="24"/>
        </w:rPr>
        <w:t xml:space="preserve">Критерий № 1: </w:t>
      </w:r>
      <w:r w:rsidR="00912035">
        <w:rPr>
          <w:rFonts w:ascii="Times New Roman" w:hAnsi="Times New Roman" w:cs="Times New Roman"/>
          <w:sz w:val="24"/>
          <w:szCs w:val="24"/>
        </w:rPr>
        <w:t xml:space="preserve">Цена. </w:t>
      </w:r>
      <w:r w:rsidRPr="00643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679" w:rsidRPr="002547CD" w:rsidRDefault="000D2679" w:rsidP="000D2679">
      <w:pPr>
        <w:pStyle w:val="a6"/>
        <w:tabs>
          <w:tab w:val="num" w:pos="284"/>
        </w:tabs>
        <w:rPr>
          <w:sz w:val="24"/>
          <w:szCs w:val="24"/>
        </w:rPr>
      </w:pPr>
    </w:p>
    <w:p w:rsidR="0064367D" w:rsidRP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sectPr w:rsidR="0064367D" w:rsidRPr="00D27B00" w:rsidSect="006436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C2FCD"/>
    <w:multiLevelType w:val="hybridMultilevel"/>
    <w:tmpl w:val="9DCABE86"/>
    <w:lvl w:ilvl="0" w:tplc="948AF5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7B00"/>
    <w:rsid w:val="0000060F"/>
    <w:rsid w:val="00036CF1"/>
    <w:rsid w:val="000D2679"/>
    <w:rsid w:val="001279DB"/>
    <w:rsid w:val="00155EC2"/>
    <w:rsid w:val="002547CD"/>
    <w:rsid w:val="003530DA"/>
    <w:rsid w:val="003837B8"/>
    <w:rsid w:val="00412F86"/>
    <w:rsid w:val="004A123A"/>
    <w:rsid w:val="004B04F3"/>
    <w:rsid w:val="00506277"/>
    <w:rsid w:val="00507A61"/>
    <w:rsid w:val="005321F9"/>
    <w:rsid w:val="00555003"/>
    <w:rsid w:val="005938F6"/>
    <w:rsid w:val="005D7F1C"/>
    <w:rsid w:val="0064367D"/>
    <w:rsid w:val="00735C85"/>
    <w:rsid w:val="00780054"/>
    <w:rsid w:val="00787913"/>
    <w:rsid w:val="007B6B55"/>
    <w:rsid w:val="008C6C07"/>
    <w:rsid w:val="00905156"/>
    <w:rsid w:val="009102C6"/>
    <w:rsid w:val="00912035"/>
    <w:rsid w:val="009525F1"/>
    <w:rsid w:val="00A170C7"/>
    <w:rsid w:val="00AC736D"/>
    <w:rsid w:val="00AE104B"/>
    <w:rsid w:val="00B3498C"/>
    <w:rsid w:val="00BF21D9"/>
    <w:rsid w:val="00CC4899"/>
    <w:rsid w:val="00D237FC"/>
    <w:rsid w:val="00D27B00"/>
    <w:rsid w:val="00D630FA"/>
    <w:rsid w:val="00DB66BC"/>
    <w:rsid w:val="00E20FE5"/>
    <w:rsid w:val="00E6272E"/>
    <w:rsid w:val="00F0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комментарий"/>
    <w:rsid w:val="002547CD"/>
    <w:rPr>
      <w:b/>
      <w:bCs/>
      <w:i/>
      <w:iCs/>
      <w:sz w:val="28"/>
    </w:rPr>
  </w:style>
  <w:style w:type="table" w:styleId="a9">
    <w:name w:val="Table Grid"/>
    <w:basedOn w:val="a2"/>
    <w:uiPriority w:val="59"/>
    <w:rsid w:val="0064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2017-09-06T12:57:00Z</cp:lastPrinted>
  <dcterms:created xsi:type="dcterms:W3CDTF">2017-10-13T14:50:00Z</dcterms:created>
  <dcterms:modified xsi:type="dcterms:W3CDTF">2017-10-13T14:50:00Z</dcterms:modified>
</cp:coreProperties>
</file>