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 w:rsidP="00271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BD130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D130B" w:rsidRPr="00B716C8">
        <w:rPr>
          <w:rFonts w:ascii="Times New Roman" w:hAnsi="Times New Roman" w:cs="Times New Roman"/>
          <w:b/>
          <w:bCs/>
          <w:sz w:val="24"/>
          <w:szCs w:val="24"/>
        </w:rPr>
        <w:t>31908027279</w:t>
      </w:r>
      <w:r w:rsidR="00BD130B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D130B" w:rsidRDefault="00E21893" w:rsidP="002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2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«08» августа 2019г.</w:t>
            </w:r>
          </w:p>
        </w:tc>
      </w:tr>
    </w:tbl>
    <w:p w:rsidR="00BD130B" w:rsidRDefault="00BD130B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30B" w:rsidRDefault="00BD130B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Default="008E4DB9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BD130B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000571" w:rsidRDefault="00000571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EE5820" w:rsidRDefault="00A371DC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 w:rsidP="0027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D130B" w:rsidRPr="002D3180" w:rsidRDefault="00BD130B" w:rsidP="002718D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 w:rsidRPr="002D3180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ремонту кровли здания склада материального (инв. № 00419), Калининградского филиала «ТЭЦ-1» ОАО «Калининградская генерирующая компания», находящегося по адресу: г. Калининград, ул. Правая Набережная, 10а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30B" w:rsidRPr="002D3180" w:rsidRDefault="00BD130B" w:rsidP="002718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1 140 000,00 руб. без НДС, </w:t>
      </w:r>
      <w:r w:rsidRPr="002D318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368 000,00 руб. с НДС.</w:t>
      </w:r>
    </w:p>
    <w:p w:rsidR="00BD130B" w:rsidRDefault="00BD130B" w:rsidP="002718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Pr="003C207E">
        <w:rPr>
          <w:rFonts w:ascii="Times New Roman" w:hAnsi="Times New Roman" w:cs="Times New Roman"/>
          <w:sz w:val="24"/>
          <w:szCs w:val="24"/>
        </w:rPr>
        <w:t>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https://rosseti.roseltorg.ru/.</w:t>
      </w:r>
    </w:p>
    <w:p w:rsidR="00017310" w:rsidRPr="00017310" w:rsidRDefault="00A371DC" w:rsidP="002718D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431A2E">
        <w:tc>
          <w:tcPr>
            <w:tcW w:w="0" w:type="dxa"/>
            <w:vAlign w:val="center"/>
          </w:tcPr>
          <w:p w:rsidR="00431A2E" w:rsidRDefault="009E18CE" w:rsidP="002718D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431A2E" w:rsidRDefault="009E18CE" w:rsidP="002718D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BD130B" w:rsidRDefault="00A371DC" w:rsidP="002718D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16 часов 00 минут (время московское) «18» июля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BD130B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BD13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2718D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31908027279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Default="00A371DC" w:rsidP="002718D9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p w:rsidR="002718D9" w:rsidRPr="00CA203E" w:rsidRDefault="002718D9" w:rsidP="002718D9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3259"/>
        <w:gridCol w:w="1812"/>
        <w:gridCol w:w="3801"/>
      </w:tblGrid>
      <w:tr w:rsidR="003B4C61" w:rsidTr="002718D9">
        <w:tc>
          <w:tcPr>
            <w:tcW w:w="1449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259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81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3801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3B4C61" w:rsidTr="002718D9">
        <w:tc>
          <w:tcPr>
            <w:tcW w:w="1449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"ЛАУДОН-39"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3907203199/390701001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236039, Российская Федерация, ОБЛ КАЛИНИНГРАДСКАЯ39, Г КАЛИНИНГРАД, ПР-КТ ЛЕНИНСКИЙ, 83</w:t>
            </w:r>
          </w:p>
        </w:tc>
        <w:tc>
          <w:tcPr>
            <w:tcW w:w="181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801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31A2E" w:rsidRDefault="009E18CE" w:rsidP="002718D9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31A2E" w:rsidRDefault="009E18CE" w:rsidP="002718D9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2718D9" w:rsidRDefault="002718D9" w:rsidP="00177A7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FE13A2" w:rsidRDefault="00A371DC" w:rsidP="00177A7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177A76" w:rsidRDefault="00177A76" w:rsidP="002718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1A2E" w:rsidRDefault="009E18CE" w:rsidP="002718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p w:rsidR="00177A76" w:rsidRDefault="00177A76" w:rsidP="002718D9">
      <w:pPr>
        <w:spacing w:after="0" w:line="240" w:lineRule="auto"/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982"/>
        <w:gridCol w:w="3236"/>
      </w:tblGrid>
      <w:tr w:rsidR="00431A2E" w:rsidTr="003B4C61">
        <w:tc>
          <w:tcPr>
            <w:tcW w:w="4105" w:type="dxa"/>
            <w:vAlign w:val="center"/>
          </w:tcPr>
          <w:p w:rsidR="00431A2E" w:rsidRDefault="009E18CE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982" w:type="dxa"/>
            <w:vAlign w:val="center"/>
          </w:tcPr>
          <w:p w:rsidR="00431A2E" w:rsidRDefault="009E18CE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236" w:type="dxa"/>
            <w:vAlign w:val="center"/>
          </w:tcPr>
          <w:p w:rsidR="00431A2E" w:rsidRDefault="009E18CE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Василенко Игорь Евгеньевич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3B4C61" w:rsidTr="003B4C61">
        <w:tc>
          <w:tcPr>
            <w:tcW w:w="4105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982" w:type="dxa"/>
            <w:vAlign w:val="center"/>
          </w:tcPr>
          <w:p w:rsidR="003B4C61" w:rsidRDefault="003B4C61" w:rsidP="002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3B4C61" w:rsidRDefault="003B4C61" w:rsidP="002718D9">
            <w:pPr>
              <w:spacing w:after="0" w:line="240" w:lineRule="auto"/>
              <w:jc w:val="center"/>
            </w:pPr>
            <w:r w:rsidRPr="008C4A63">
              <w:rPr>
                <w:rFonts w:ascii="Times New Roman" w:eastAsia="Times New Roman" w:hAnsi="Times New Roman" w:cs="Times New Roman"/>
              </w:rPr>
              <w:t>соответствует требованиям документации</w:t>
            </w:r>
          </w:p>
        </w:tc>
      </w:tr>
    </w:tbl>
    <w:p w:rsidR="00431A2E" w:rsidRDefault="009E18CE" w:rsidP="002718D9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67612" w:rsidRPr="00B67612" w:rsidRDefault="00B67612" w:rsidP="002718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0"/>
          <w:szCs w:val="20"/>
        </w:rPr>
      </w:pPr>
    </w:p>
    <w:p w:rsidR="00EE5820" w:rsidRPr="00177A76" w:rsidRDefault="00BC7FDC" w:rsidP="009E18CE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hyperlink r:id="rId5" w:history="1">
        <w:r w:rsidR="00177A76" w:rsidRPr="00D63667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177A76" w:rsidRDefault="00177A76" w:rsidP="009E18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77A76" w:rsidRDefault="00177A76" w:rsidP="0017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A76" w:rsidRPr="00177A76" w:rsidRDefault="00177A76" w:rsidP="0017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3"/>
      </w:tblGrid>
      <w:tr w:rsidR="00EE5820" w:rsidTr="001C78C9">
        <w:trPr>
          <w:cantSplit/>
          <w:trHeight w:val="56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 w:rsidP="0027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2718D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177A76" w:rsidTr="00177A76">
        <w:tc>
          <w:tcPr>
            <w:tcW w:w="2996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both"/>
            </w:pPr>
            <w:r w:rsidRPr="00177A76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</w:tcPr>
          <w:p w:rsidR="00177A76" w:rsidRDefault="00177A76" w:rsidP="00177A76">
            <w:r w:rsidRPr="00432F58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177A76" w:rsidRPr="00177A76" w:rsidRDefault="00177A76" w:rsidP="00177A76">
            <w:pPr>
              <w:spacing w:after="0" w:line="240" w:lineRule="auto"/>
              <w:jc w:val="right"/>
            </w:pPr>
            <w:r w:rsidRPr="00177A76"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431A2E" w:rsidRDefault="00431A2E" w:rsidP="002718D9">
      <w:pPr>
        <w:spacing w:after="0" w:line="240" w:lineRule="auto"/>
      </w:pPr>
    </w:p>
    <w:bookmarkEnd w:id="0"/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177A76" w:rsidRDefault="00177A76" w:rsidP="002718D9">
      <w:pPr>
        <w:spacing w:after="0" w:line="240" w:lineRule="auto"/>
      </w:pPr>
    </w:p>
    <w:p w:rsidR="00177A76" w:rsidRDefault="00177A76" w:rsidP="002718D9">
      <w:pPr>
        <w:spacing w:after="0" w:line="240" w:lineRule="auto"/>
      </w:pPr>
    </w:p>
    <w:p w:rsidR="00177A76" w:rsidRDefault="00177A76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Default="00B67612" w:rsidP="002718D9">
      <w:pPr>
        <w:spacing w:after="0" w:line="240" w:lineRule="auto"/>
      </w:pPr>
    </w:p>
    <w:p w:rsidR="00B67612" w:rsidRPr="00B67612" w:rsidRDefault="00B67612" w:rsidP="002718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612">
        <w:rPr>
          <w:rFonts w:ascii="Times New Roman" w:hAnsi="Times New Roman" w:cs="Times New Roman"/>
          <w:sz w:val="18"/>
          <w:szCs w:val="18"/>
        </w:rPr>
        <w:t>Исп. Петрова Е.В., т. 576-317</w:t>
      </w:r>
    </w:p>
    <w:sectPr w:rsidR="00B67612" w:rsidRPr="00B6761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120"/>
    <w:multiLevelType w:val="hybridMultilevel"/>
    <w:tmpl w:val="EAB4B96E"/>
    <w:lvl w:ilvl="0" w:tplc="55B8C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1660F9"/>
    <w:multiLevelType w:val="hybridMultilevel"/>
    <w:tmpl w:val="A81E2F70"/>
    <w:lvl w:ilvl="0" w:tplc="390E569A">
      <w:start w:val="4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5B516FC"/>
    <w:multiLevelType w:val="multilevel"/>
    <w:tmpl w:val="0E6CC1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177A76"/>
    <w:rsid w:val="001C78C9"/>
    <w:rsid w:val="00242DAC"/>
    <w:rsid w:val="002718D9"/>
    <w:rsid w:val="003B4C61"/>
    <w:rsid w:val="00431A2E"/>
    <w:rsid w:val="0044025F"/>
    <w:rsid w:val="004649D2"/>
    <w:rsid w:val="00484E9F"/>
    <w:rsid w:val="005E0A90"/>
    <w:rsid w:val="005E21F4"/>
    <w:rsid w:val="007E3525"/>
    <w:rsid w:val="008E4DB9"/>
    <w:rsid w:val="009B3B73"/>
    <w:rsid w:val="009E18CE"/>
    <w:rsid w:val="00A00F19"/>
    <w:rsid w:val="00A371DC"/>
    <w:rsid w:val="00AE1A94"/>
    <w:rsid w:val="00AF1CBE"/>
    <w:rsid w:val="00B67612"/>
    <w:rsid w:val="00BC7FDC"/>
    <w:rsid w:val="00BD130B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043D0-1337-4921-AC09-ED69557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32</cp:revision>
  <dcterms:created xsi:type="dcterms:W3CDTF">2017-10-25T11:49:00Z</dcterms:created>
  <dcterms:modified xsi:type="dcterms:W3CDTF">2019-08-08T07:58:00Z</dcterms:modified>
</cp:coreProperties>
</file>