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32" w:rsidRPr="00B859A6" w:rsidRDefault="00826A5F" w:rsidP="00B859A6">
      <w:pPr>
        <w:spacing w:after="0" w:line="240" w:lineRule="auto"/>
        <w:jc w:val="center"/>
      </w:pPr>
      <w:r w:rsidRPr="00B859A6">
        <w:rPr>
          <w:b/>
          <w:bCs/>
        </w:rPr>
        <w:t>Протокол</w:t>
      </w:r>
      <w:r w:rsidR="00B859A6">
        <w:rPr>
          <w:b/>
          <w:bCs/>
        </w:rPr>
        <w:t xml:space="preserve"> № </w:t>
      </w:r>
      <w:r w:rsidR="00B859A6" w:rsidRPr="00B859A6">
        <w:rPr>
          <w:b/>
          <w:bCs/>
        </w:rPr>
        <w:t>32009072059</w:t>
      </w:r>
      <w:r w:rsidR="00B859A6">
        <w:rPr>
          <w:b/>
          <w:bCs/>
        </w:rPr>
        <w:t>-Р</w:t>
      </w:r>
    </w:p>
    <w:p w:rsidR="00254132" w:rsidRDefault="00B859A6" w:rsidP="00B859A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</w:t>
      </w:r>
      <w:r w:rsidRPr="00577BAE">
        <w:rPr>
          <w:b/>
          <w:bCs/>
        </w:rPr>
        <w:t xml:space="preserve">очного заседания Закупочной комиссии по </w:t>
      </w:r>
      <w:r w:rsidRPr="00577BAE">
        <w:rPr>
          <w:b/>
          <w:bCs/>
        </w:rPr>
        <w:br/>
        <w:t xml:space="preserve">рассмотрению </w:t>
      </w:r>
      <w:r>
        <w:rPr>
          <w:b/>
          <w:bCs/>
        </w:rPr>
        <w:t>вторых частей заявок на участие в процедуре</w:t>
      </w:r>
      <w:r w:rsidRPr="00577BAE">
        <w:rPr>
          <w:b/>
          <w:bCs/>
        </w:rPr>
        <w:t>, пре</w:t>
      </w:r>
      <w:r>
        <w:rPr>
          <w:b/>
          <w:bCs/>
        </w:rPr>
        <w:t xml:space="preserve">дставленных участниками на ЭТП </w:t>
      </w:r>
      <w:r w:rsidRPr="00577BAE">
        <w:rPr>
          <w:b/>
          <w:bCs/>
        </w:rPr>
        <w:t xml:space="preserve">по процедуре </w:t>
      </w:r>
      <w:r>
        <w:rPr>
          <w:b/>
          <w:bCs/>
        </w:rPr>
        <w:t>з</w:t>
      </w:r>
      <w:r w:rsidRPr="00577BAE">
        <w:rPr>
          <w:b/>
          <w:bCs/>
        </w:rPr>
        <w:t>апрос</w:t>
      </w:r>
      <w:r>
        <w:rPr>
          <w:b/>
          <w:bCs/>
        </w:rPr>
        <w:t>а</w:t>
      </w:r>
      <w:r w:rsidRPr="00577BAE">
        <w:rPr>
          <w:b/>
          <w:bCs/>
        </w:rPr>
        <w:t xml:space="preserve"> предложений в электронной форме </w:t>
      </w:r>
      <w:r w:rsidRPr="00B859A6">
        <w:rPr>
          <w:b/>
          <w:bCs/>
        </w:rPr>
        <w:t xml:space="preserve">на право заключения договора на выполнение комплекса работ по дооборудованию объекта «Мазутное хозяйство» (инв. № 36634) Калининградского филиала «ТЭЦ-1» АО «Калининградская генерирующая компания» ручными пожарными </w:t>
      </w:r>
      <w:proofErr w:type="spellStart"/>
      <w:r w:rsidRPr="00B859A6">
        <w:rPr>
          <w:b/>
          <w:bCs/>
        </w:rPr>
        <w:t>извещателями</w:t>
      </w:r>
      <w:proofErr w:type="spellEnd"/>
      <w:r w:rsidRPr="00B859A6">
        <w:rPr>
          <w:b/>
          <w:bCs/>
        </w:rPr>
        <w:t xml:space="preserve"> по периметру обвалования резервуарного парка, расположенного по адресу г. Калининград, набережная Правая, д. 10а</w:t>
      </w:r>
    </w:p>
    <w:p w:rsidR="00B859A6" w:rsidRPr="00B859A6" w:rsidRDefault="00B859A6" w:rsidP="00B859A6">
      <w:pPr>
        <w:spacing w:after="0" w:line="240" w:lineRule="auto"/>
        <w:jc w:val="cente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4645"/>
      </w:tblGrid>
      <w:tr w:rsidR="00254132" w:rsidRPr="00B859A6" w:rsidTr="00B859A6">
        <w:tc>
          <w:tcPr>
            <w:tcW w:w="4719" w:type="dxa"/>
          </w:tcPr>
          <w:p w:rsidR="00254132" w:rsidRPr="00B859A6" w:rsidRDefault="00B859A6" w:rsidP="00B859A6">
            <w:pPr>
              <w:spacing w:line="240" w:lineRule="auto"/>
            </w:pPr>
            <w:r w:rsidRPr="0056436B">
              <w:t>г. Калининград, ул. Театральная, д. 34</w:t>
            </w:r>
          </w:p>
        </w:tc>
        <w:tc>
          <w:tcPr>
            <w:tcW w:w="4645" w:type="dxa"/>
          </w:tcPr>
          <w:p w:rsidR="00254132" w:rsidRPr="00B859A6" w:rsidRDefault="00B859A6" w:rsidP="00B859A6">
            <w:pPr>
              <w:spacing w:line="240" w:lineRule="auto"/>
              <w:jc w:val="right"/>
            </w:pPr>
            <w:r>
              <w:t>«06</w:t>
            </w:r>
            <w:r w:rsidR="00826A5F" w:rsidRPr="00B859A6">
              <w:t>» мая 2020</w:t>
            </w:r>
            <w:r>
              <w:t xml:space="preserve"> </w:t>
            </w:r>
            <w:r w:rsidR="00826A5F" w:rsidRPr="00B859A6">
              <w:t>г.</w:t>
            </w:r>
          </w:p>
        </w:tc>
      </w:tr>
    </w:tbl>
    <w:p w:rsidR="00B859A6" w:rsidRPr="00577BAE" w:rsidRDefault="00B859A6" w:rsidP="00B85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Заказчиком является: </w:t>
      </w:r>
      <w:r>
        <w:t>АКЦИОНЕРНОЕ ОБЩЕСТВО «КАЛИНИНГРАДСКАЯ ГЕНЕРИРУЮЩАЯ КОМПАНИЯ»</w:t>
      </w:r>
    </w:p>
    <w:p w:rsidR="00B859A6" w:rsidRDefault="00B859A6" w:rsidP="00B85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>Организатором процедуры является: АКЦИОНЕРНОЕ ОБЩЕСТВО «ЯНТАРЬЭНЕРГО»</w:t>
      </w:r>
    </w:p>
    <w:p w:rsidR="00254132" w:rsidRDefault="00B859A6" w:rsidP="00B85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577BAE">
        <w:t xml:space="preserve">Форма торгов: </w:t>
      </w:r>
      <w:r w:rsidRPr="00577BAE">
        <w:rPr>
          <w:bCs/>
        </w:rPr>
        <w:t>Запрос предложений</w:t>
      </w:r>
      <w:r>
        <w:rPr>
          <w:bCs/>
        </w:rPr>
        <w:t xml:space="preserve"> в электронной форме</w:t>
      </w:r>
      <w:r>
        <w:t>, участниками которого могут быть только субъекты малого и среднего предпринимательства</w:t>
      </w:r>
    </w:p>
    <w:p w:rsidR="00B859A6" w:rsidRPr="00B859A6" w:rsidRDefault="00B859A6" w:rsidP="00B85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859A6" w:rsidRDefault="00826A5F" w:rsidP="00B859A6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B859A6">
        <w:rPr>
          <w:b/>
          <w:bCs/>
        </w:rPr>
        <w:t xml:space="preserve">Наименование процедуры и предмет договора </w:t>
      </w:r>
      <w:r w:rsidR="00B859A6">
        <w:rPr>
          <w:b/>
          <w:bCs/>
        </w:rPr>
        <w:t>(</w:t>
      </w:r>
      <w:r w:rsidRPr="00B859A6">
        <w:rPr>
          <w:b/>
          <w:bCs/>
        </w:rPr>
        <w:t>лота</w:t>
      </w:r>
      <w:r w:rsidR="00B859A6">
        <w:rPr>
          <w:b/>
          <w:bCs/>
        </w:rPr>
        <w:t>)</w:t>
      </w:r>
      <w:r w:rsidRPr="00B859A6">
        <w:rPr>
          <w:b/>
          <w:bCs/>
        </w:rPr>
        <w:t>:</w:t>
      </w:r>
      <w:r w:rsidR="00B859A6">
        <w:t xml:space="preserve"> </w:t>
      </w:r>
      <w:r w:rsidRPr="00B859A6">
        <w:t xml:space="preserve">Запрос предложений в электронной форме на право заключения договора на выполнение комплекса работ по дооборудованию объекта «Мазутное хозяйство» (инв. № 36634) Калининградского филиала «ТЭЦ-1» АО «Калининградская генерирующая компания» ручными пожарными </w:t>
      </w:r>
      <w:proofErr w:type="spellStart"/>
      <w:r w:rsidRPr="00B859A6">
        <w:t>извещателями</w:t>
      </w:r>
      <w:proofErr w:type="spellEnd"/>
      <w:r w:rsidRPr="00B859A6">
        <w:t xml:space="preserve"> по периметру обвалования резервуарного парка, расположенного по адресу г. Калининград, набережная Правая, д. 10а, Выполнение комплекса работ по дооборудованию объекта «Мазутное хозяйство» (инв. № 36634) Калин</w:t>
      </w:r>
      <w:r w:rsidR="00B859A6">
        <w:t>инградского филиала «ТЭЦ-1» АО «</w:t>
      </w:r>
      <w:r w:rsidRPr="00B859A6">
        <w:t>Калини</w:t>
      </w:r>
      <w:r w:rsidR="00B859A6">
        <w:t>нградская генерирующая компания»</w:t>
      </w:r>
      <w:r w:rsidRPr="00B859A6">
        <w:t xml:space="preserve"> ручными пожарными </w:t>
      </w:r>
      <w:proofErr w:type="spellStart"/>
      <w:r w:rsidRPr="00B859A6">
        <w:t>извещателями</w:t>
      </w:r>
      <w:proofErr w:type="spellEnd"/>
      <w:r w:rsidRPr="00B859A6">
        <w:t xml:space="preserve"> по периметру обвалования резервуарного парка, расположенного по адресу г. Калининград, набережная Правая, 10а</w:t>
      </w:r>
      <w:r w:rsidR="00B859A6">
        <w:t>.</w:t>
      </w:r>
    </w:p>
    <w:p w:rsidR="00B859A6" w:rsidRDefault="00826A5F" w:rsidP="00B859A6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B859A6">
        <w:rPr>
          <w:b/>
          <w:bCs/>
        </w:rPr>
        <w:t>Начальная (максимальная) цена договора, лота:</w:t>
      </w:r>
      <w:r w:rsidR="00B859A6">
        <w:t xml:space="preserve"> 200 000,00 руб. (без учета НДС), 240 000,</w:t>
      </w:r>
      <w:r w:rsidRPr="00B859A6">
        <w:t>00</w:t>
      </w:r>
      <w:r w:rsidR="00B859A6">
        <w:t xml:space="preserve"> руб.</w:t>
      </w:r>
      <w:r w:rsidRPr="00B859A6">
        <w:t xml:space="preserve"> (с учетом </w:t>
      </w:r>
      <w:r w:rsidR="00B859A6">
        <w:t>НДС).</w:t>
      </w:r>
    </w:p>
    <w:p w:rsidR="00B859A6" w:rsidRDefault="00826A5F" w:rsidP="00B859A6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B859A6">
        <w:t>Извещение о проведении настоящей процедуры и документация были размещены «10» апреля 2020</w:t>
      </w:r>
      <w:r w:rsidR="00B859A6">
        <w:t xml:space="preserve"> </w:t>
      </w:r>
      <w:r w:rsidRPr="00B859A6">
        <w:t xml:space="preserve">г. на сайте АО «Единая электронная торговая площадка» (АО «ЕЭТП»), по адресу в сети «Интернет»: </w:t>
      </w:r>
      <w:hyperlink r:id="rId7" w:history="1">
        <w:r w:rsidRPr="00B859A6">
          <w:t>https://msp.roseltorg.ru</w:t>
        </w:r>
      </w:hyperlink>
    </w:p>
    <w:p w:rsidR="00B859A6" w:rsidRDefault="00826A5F" w:rsidP="00B859A6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B859A6">
        <w:t>По окончании срока подачи заявок до «20» апреля 2020</w:t>
      </w:r>
      <w:r w:rsidR="00B859A6">
        <w:t xml:space="preserve"> </w:t>
      </w:r>
      <w:r w:rsidRPr="00B859A6">
        <w:t>г. было подано 3 заявки от участников. 0 заявок отозвано.</w:t>
      </w:r>
    </w:p>
    <w:p w:rsidR="00254132" w:rsidRDefault="00826A5F" w:rsidP="00B859A6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B859A6">
        <w:t>Участниками была предоставлена следующая документация для проведения процедуры:</w:t>
      </w:r>
    </w:p>
    <w:p w:rsidR="00B859A6" w:rsidRPr="00B859A6" w:rsidRDefault="00B859A6" w:rsidP="00B859A6">
      <w:pPr>
        <w:pStyle w:val="P-Style"/>
        <w:spacing w:after="0" w:line="240" w:lineRule="auto"/>
        <w:ind w:left="567"/>
        <w:jc w:val="both"/>
      </w:pPr>
    </w:p>
    <w:p w:rsidR="00254132" w:rsidRPr="00B859A6" w:rsidRDefault="00826A5F" w:rsidP="00B859A6">
      <w:pPr>
        <w:spacing w:line="240" w:lineRule="auto"/>
      </w:pPr>
      <w:r w:rsidRPr="00B859A6">
        <w:rPr>
          <w:b/>
          <w:bCs/>
        </w:rPr>
        <w:t>Заявка №</w:t>
      </w:r>
      <w:r w:rsidR="00B859A6">
        <w:rPr>
          <w:b/>
          <w:bCs/>
        </w:rPr>
        <w:t xml:space="preserve"> </w:t>
      </w:r>
      <w:r w:rsidRPr="00B859A6">
        <w:rPr>
          <w:b/>
          <w:bCs/>
        </w:rPr>
        <w:t>378540</w:t>
      </w:r>
    </w:p>
    <w:tbl>
      <w:tblPr>
        <w:tblStyle w:val="style51147"/>
        <w:tblW w:w="0" w:type="auto"/>
        <w:tblInd w:w="1" w:type="dxa"/>
        <w:tblLook w:val="04A0" w:firstRow="1" w:lastRow="0" w:firstColumn="1" w:lastColumn="0" w:noHBand="0" w:noVBand="1"/>
      </w:tblPr>
      <w:tblGrid>
        <w:gridCol w:w="5812"/>
        <w:gridCol w:w="3543"/>
      </w:tblGrid>
      <w:tr w:rsidR="00B859A6" w:rsidTr="00025533">
        <w:tc>
          <w:tcPr>
            <w:tcW w:w="5812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3543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B859A6" w:rsidTr="00025533">
        <w:tc>
          <w:tcPr>
            <w:tcW w:w="5812" w:type="dxa"/>
            <w:vAlign w:val="center"/>
          </w:tcPr>
          <w:p w:rsidR="00B859A6" w:rsidRDefault="00B859A6" w:rsidP="00025533">
            <w:pPr>
              <w:spacing w:after="0" w:line="240" w:lineRule="auto"/>
              <w:ind w:right="142"/>
              <w:jc w:val="center"/>
            </w:pPr>
            <w:r>
              <w:t xml:space="preserve">Заявка участника подана в соответствии с требованиями п. 3.4.1 части </w:t>
            </w:r>
            <w:r>
              <w:rPr>
                <w:lang w:val="en-US"/>
              </w:rPr>
              <w:t>I</w:t>
            </w:r>
            <w:r w:rsidRPr="00630408">
              <w:t xml:space="preserve"> </w:t>
            </w:r>
            <w:r>
              <w:t xml:space="preserve">«ОБЩИЕ УСЛОВИЯ ПРОВЕДЕНИЯ ЗАКУПКИ», п. 10 </w:t>
            </w:r>
            <w:r w:rsidRPr="008407D4">
              <w:t>части II «ИНФОРМАЦИОННАЯ КАРТА ЗАКУПКИ»</w:t>
            </w:r>
          </w:p>
        </w:tc>
        <w:tc>
          <w:tcPr>
            <w:tcW w:w="3543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t>В наличии</w:t>
            </w:r>
          </w:p>
        </w:tc>
      </w:tr>
    </w:tbl>
    <w:p w:rsidR="00254132" w:rsidRPr="00B859A6" w:rsidRDefault="00254132" w:rsidP="00B859A6">
      <w:pPr>
        <w:spacing w:after="0" w:line="240" w:lineRule="auto"/>
      </w:pPr>
    </w:p>
    <w:p w:rsidR="00254132" w:rsidRPr="00B859A6" w:rsidRDefault="00826A5F" w:rsidP="00B859A6">
      <w:pPr>
        <w:spacing w:line="240" w:lineRule="auto"/>
      </w:pPr>
      <w:r w:rsidRPr="00B859A6">
        <w:rPr>
          <w:b/>
          <w:bCs/>
        </w:rPr>
        <w:t>Заявка №</w:t>
      </w:r>
      <w:r w:rsidR="00B859A6">
        <w:rPr>
          <w:b/>
          <w:bCs/>
        </w:rPr>
        <w:t xml:space="preserve"> </w:t>
      </w:r>
      <w:r w:rsidRPr="00B859A6">
        <w:rPr>
          <w:b/>
          <w:bCs/>
        </w:rPr>
        <w:t>379714</w:t>
      </w:r>
    </w:p>
    <w:tbl>
      <w:tblPr>
        <w:tblStyle w:val="style51147"/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B859A6" w:rsidTr="00025533">
        <w:tc>
          <w:tcPr>
            <w:tcW w:w="5670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3685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B859A6" w:rsidTr="00025533">
        <w:tc>
          <w:tcPr>
            <w:tcW w:w="5670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t xml:space="preserve">Заявка участника подана с нарушениями п. 3.4.1. части </w:t>
            </w:r>
            <w:r>
              <w:rPr>
                <w:lang w:val="en-US"/>
              </w:rPr>
              <w:t>I</w:t>
            </w:r>
            <w:r w:rsidRPr="00630408">
              <w:t xml:space="preserve"> </w:t>
            </w:r>
            <w:r>
              <w:t xml:space="preserve">«ОБЩИЕ УСЛОВИЯ ПРОВЕДЕНИЯ ЗАКУПКИ», п. 14 </w:t>
            </w:r>
            <w:r w:rsidRPr="008407D4">
              <w:t xml:space="preserve">части II «ИНФОРМАЦИОННАЯ </w:t>
            </w:r>
            <w:r w:rsidRPr="008407D4">
              <w:lastRenderedPageBreak/>
              <w:t>КАРТА ЗАКУПКИ»</w:t>
            </w:r>
            <w:r>
              <w:t>, в части непредставления обязательных форм и документов, входящих в состав заявки.</w:t>
            </w:r>
          </w:p>
        </w:tc>
        <w:tc>
          <w:tcPr>
            <w:tcW w:w="3685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lastRenderedPageBreak/>
              <w:t>Подано с нарушениями</w:t>
            </w:r>
          </w:p>
        </w:tc>
      </w:tr>
    </w:tbl>
    <w:p w:rsidR="00254132" w:rsidRPr="00B859A6" w:rsidRDefault="00254132" w:rsidP="00B859A6">
      <w:pPr>
        <w:spacing w:after="0" w:line="240" w:lineRule="auto"/>
      </w:pPr>
    </w:p>
    <w:p w:rsidR="00254132" w:rsidRPr="00B859A6" w:rsidRDefault="00826A5F" w:rsidP="00B859A6">
      <w:pPr>
        <w:spacing w:line="240" w:lineRule="auto"/>
      </w:pPr>
      <w:r w:rsidRPr="00B859A6">
        <w:rPr>
          <w:b/>
          <w:bCs/>
        </w:rPr>
        <w:t>Заявка №</w:t>
      </w:r>
      <w:r w:rsidR="00B859A6">
        <w:rPr>
          <w:b/>
          <w:bCs/>
        </w:rPr>
        <w:t xml:space="preserve"> </w:t>
      </w:r>
      <w:r w:rsidRPr="00B859A6">
        <w:rPr>
          <w:b/>
          <w:bCs/>
        </w:rPr>
        <w:t>379766</w:t>
      </w:r>
    </w:p>
    <w:tbl>
      <w:tblPr>
        <w:tblStyle w:val="style51147"/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B859A6" w:rsidTr="00025533">
        <w:tc>
          <w:tcPr>
            <w:tcW w:w="5670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3685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Наличие документа у участника</w:t>
            </w:r>
          </w:p>
        </w:tc>
      </w:tr>
      <w:tr w:rsidR="00B859A6" w:rsidTr="00025533">
        <w:tc>
          <w:tcPr>
            <w:tcW w:w="5670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t xml:space="preserve">Заявка участника подана с нарушениями п. 3.4.1. части </w:t>
            </w:r>
            <w:r>
              <w:rPr>
                <w:lang w:val="en-US"/>
              </w:rPr>
              <w:t>I</w:t>
            </w:r>
            <w:r w:rsidRPr="00630408">
              <w:t xml:space="preserve"> </w:t>
            </w:r>
            <w:r>
              <w:t xml:space="preserve">«ОБЩИЕ УСЛОВИЯ ПРОВЕДЕНИЯ ЗАКУПКИ», п. 14 </w:t>
            </w:r>
            <w:r w:rsidRPr="008407D4">
              <w:t>части II «ИНФОРМАЦИОННАЯ КАРТА ЗАКУПКИ»</w:t>
            </w:r>
            <w:r>
              <w:t>, в части непредставления обязательных форм и документов, входящих в состав заявки.</w:t>
            </w:r>
          </w:p>
        </w:tc>
        <w:tc>
          <w:tcPr>
            <w:tcW w:w="3685" w:type="dxa"/>
            <w:vAlign w:val="center"/>
          </w:tcPr>
          <w:p w:rsidR="00B859A6" w:rsidRDefault="00B859A6" w:rsidP="00025533">
            <w:pPr>
              <w:spacing w:after="0" w:line="240" w:lineRule="auto"/>
              <w:jc w:val="center"/>
            </w:pPr>
            <w:r>
              <w:t>Подано с нарушениями</w:t>
            </w:r>
          </w:p>
        </w:tc>
      </w:tr>
    </w:tbl>
    <w:p w:rsidR="00254132" w:rsidRPr="00B859A6" w:rsidRDefault="00254132" w:rsidP="00B859A6">
      <w:pPr>
        <w:spacing w:after="0" w:line="240" w:lineRule="auto"/>
      </w:pPr>
    </w:p>
    <w:p w:rsidR="00254132" w:rsidRPr="00B859A6" w:rsidRDefault="00826A5F" w:rsidP="00B859A6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 w:rsidRPr="00B859A6">
        <w:t>Комиссия рассмотрела заявки участников процедуры на соответствие требованиям, установленным документацией, и приняла следующее решение:</w:t>
      </w:r>
    </w:p>
    <w:tbl>
      <w:tblPr>
        <w:tblStyle w:val="style54491"/>
        <w:tblW w:w="0" w:type="auto"/>
        <w:tblInd w:w="1" w:type="dxa"/>
        <w:tblLook w:val="04A0" w:firstRow="1" w:lastRow="0" w:firstColumn="1" w:lastColumn="0" w:noHBand="0" w:noVBand="1"/>
      </w:tblPr>
      <w:tblGrid>
        <w:gridCol w:w="1330"/>
        <w:gridCol w:w="3773"/>
        <w:gridCol w:w="1418"/>
        <w:gridCol w:w="1276"/>
        <w:gridCol w:w="1558"/>
      </w:tblGrid>
      <w:tr w:rsidR="00254132" w:rsidRPr="00B859A6" w:rsidTr="00BA1473">
        <w:trPr>
          <w:cantSplit/>
        </w:trPr>
        <w:tc>
          <w:tcPr>
            <w:tcW w:w="1330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3773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1276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Решение о допуске заявки</w:t>
            </w:r>
          </w:p>
        </w:tc>
        <w:tc>
          <w:tcPr>
            <w:tcW w:w="155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b/>
                <w:bCs/>
                <w:sz w:val="22"/>
                <w:szCs w:val="22"/>
              </w:rPr>
              <w:t>Основание для решения</w:t>
            </w:r>
          </w:p>
        </w:tc>
      </w:tr>
      <w:tr w:rsidR="00254132" w:rsidRPr="00B859A6" w:rsidTr="00BA1473">
        <w:trPr>
          <w:cantSplit/>
        </w:trPr>
        <w:tc>
          <w:tcPr>
            <w:tcW w:w="1330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378540</w:t>
            </w:r>
          </w:p>
        </w:tc>
        <w:tc>
          <w:tcPr>
            <w:tcW w:w="3773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ОБЩЕСТВО С</w:t>
            </w:r>
            <w:r w:rsidR="00BA1473">
              <w:rPr>
                <w:sz w:val="22"/>
                <w:szCs w:val="22"/>
              </w:rPr>
              <w:t xml:space="preserve"> ОГРАНИЧЕННОЙ ОТВЕТСТВЕННОСТЬЮ «</w:t>
            </w:r>
            <w:r w:rsidRPr="00B859A6">
              <w:rPr>
                <w:sz w:val="22"/>
                <w:szCs w:val="22"/>
              </w:rPr>
              <w:t>ИНТЕЛЛЕКТУА</w:t>
            </w:r>
            <w:r w:rsidR="00BA1473">
              <w:rPr>
                <w:sz w:val="22"/>
                <w:szCs w:val="22"/>
              </w:rPr>
              <w:t>ЛЬНЫЙ ЦЕНТР СИСТЕМ БЕЗОПАСНОСТИ»</w:t>
            </w:r>
            <w:r w:rsidRPr="00B859A6">
              <w:rPr>
                <w:sz w:val="22"/>
                <w:szCs w:val="22"/>
              </w:rPr>
              <w:t xml:space="preserve">, </w:t>
            </w:r>
            <w:proofErr w:type="gramStart"/>
            <w:r w:rsidRPr="00B859A6">
              <w:rPr>
                <w:sz w:val="22"/>
                <w:szCs w:val="22"/>
              </w:rPr>
              <w:t>236029,  ОБЛ</w:t>
            </w:r>
            <w:proofErr w:type="gramEnd"/>
            <w:r w:rsidRPr="00B859A6">
              <w:rPr>
                <w:sz w:val="22"/>
                <w:szCs w:val="22"/>
              </w:rPr>
              <w:t xml:space="preserve"> КАЛИНИНГРАДСКАЯ39,  Г КАЛИНИНГРАД,  УЛ СОГЛАСИЯ,  16,  8, ИНН 3906136535, КПП 390601001, ОГРН 1053902848130</w:t>
            </w:r>
          </w:p>
        </w:tc>
        <w:tc>
          <w:tcPr>
            <w:tcW w:w="141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16.04.2020 13:49:02</w:t>
            </w:r>
          </w:p>
        </w:tc>
        <w:tc>
          <w:tcPr>
            <w:tcW w:w="1276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Допущена</w:t>
            </w:r>
          </w:p>
        </w:tc>
        <w:tc>
          <w:tcPr>
            <w:tcW w:w="155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Состав документов заявителя соответствует требованиям</w:t>
            </w:r>
          </w:p>
        </w:tc>
      </w:tr>
      <w:tr w:rsidR="00254132" w:rsidRPr="00B859A6" w:rsidTr="00BA1473">
        <w:trPr>
          <w:cantSplit/>
        </w:trPr>
        <w:tc>
          <w:tcPr>
            <w:tcW w:w="1330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379714</w:t>
            </w:r>
          </w:p>
        </w:tc>
        <w:tc>
          <w:tcPr>
            <w:tcW w:w="3773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ОБЩЕСТВО С</w:t>
            </w:r>
            <w:r w:rsidR="00BA1473">
              <w:rPr>
                <w:sz w:val="22"/>
                <w:szCs w:val="22"/>
              </w:rPr>
              <w:t xml:space="preserve"> ОГРАНИЧЕННОЙ ОТВЕТСТВЕННОСТЬЮ «СИТИЛИНК»</w:t>
            </w:r>
            <w:r w:rsidRPr="00B859A6">
              <w:rPr>
                <w:sz w:val="22"/>
                <w:szCs w:val="22"/>
              </w:rPr>
              <w:t>, 236000, ОБЛ КАЛИНИНГРАДСКАЯ, Г КАЛИНИНГРАД, УЛ ГАЙДАРА, 93, 94, ИНН 3906203580, КПП 390601001, ОГРН 1083925040418</w:t>
            </w:r>
          </w:p>
        </w:tc>
        <w:tc>
          <w:tcPr>
            <w:tcW w:w="141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20.04.2020 11:10:55</w:t>
            </w:r>
          </w:p>
        </w:tc>
        <w:tc>
          <w:tcPr>
            <w:tcW w:w="1276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Не допущена</w:t>
            </w:r>
          </w:p>
        </w:tc>
        <w:tc>
          <w:tcPr>
            <w:tcW w:w="155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Несоответствие заявки по составу, содержанию и оформлению</w:t>
            </w:r>
          </w:p>
        </w:tc>
      </w:tr>
      <w:tr w:rsidR="00254132" w:rsidRPr="00B859A6" w:rsidTr="00BA1473">
        <w:trPr>
          <w:cantSplit/>
        </w:trPr>
        <w:tc>
          <w:tcPr>
            <w:tcW w:w="1330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379766</w:t>
            </w:r>
          </w:p>
        </w:tc>
        <w:tc>
          <w:tcPr>
            <w:tcW w:w="3773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ОБЩЕСТВО С</w:t>
            </w:r>
            <w:r w:rsidR="00BA1473">
              <w:rPr>
                <w:sz w:val="22"/>
                <w:szCs w:val="22"/>
              </w:rPr>
              <w:t xml:space="preserve"> ОГРАНИЧЕННОЙ ОТВЕТСТВЕННОСТЬЮ «СОВРЕМЕННЫЕ ИНЖЕНЕРНЫЕ СИСТЕМЫ»</w:t>
            </w:r>
            <w:r w:rsidRPr="00B859A6">
              <w:rPr>
                <w:sz w:val="22"/>
                <w:szCs w:val="22"/>
              </w:rPr>
              <w:t>, 236010, ОБЛ КАЛИНИНГРАДСКАЯ, Г КАЛИНИНГРАД, УЛ КРАСНОСЕЛЬСКАЯ, ДОМ 18, КВАРТИРА 63, ИНН 3906981340, КПП 390601001, ОГРН 1163926054160</w:t>
            </w:r>
          </w:p>
        </w:tc>
        <w:tc>
          <w:tcPr>
            <w:tcW w:w="141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19.04.2020 14:52:40</w:t>
            </w:r>
          </w:p>
        </w:tc>
        <w:tc>
          <w:tcPr>
            <w:tcW w:w="1276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Не допущена</w:t>
            </w:r>
          </w:p>
        </w:tc>
        <w:tc>
          <w:tcPr>
            <w:tcW w:w="1558" w:type="dxa"/>
            <w:vAlign w:val="center"/>
          </w:tcPr>
          <w:p w:rsidR="00254132" w:rsidRPr="00B859A6" w:rsidRDefault="00826A5F" w:rsidP="00B859A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859A6">
              <w:rPr>
                <w:sz w:val="22"/>
                <w:szCs w:val="22"/>
              </w:rPr>
              <w:t>Несоответствие заявки по составу, содержанию и оформлению</w:t>
            </w:r>
          </w:p>
        </w:tc>
      </w:tr>
    </w:tbl>
    <w:p w:rsidR="00254132" w:rsidRPr="00B859A6" w:rsidRDefault="00254132" w:rsidP="00BA1473">
      <w:pPr>
        <w:spacing w:after="0" w:line="240" w:lineRule="auto"/>
      </w:pPr>
    </w:p>
    <w:p w:rsidR="00BA1473" w:rsidRDefault="00BA1473" w:rsidP="00BA147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>На основании следующих несоответствий закупочной документации, отклонили Заявку ООО</w:t>
      </w:r>
      <w:r w:rsidRPr="00BA1473">
        <w:t xml:space="preserve"> «СИТИЛИНК»</w:t>
      </w:r>
      <w:r>
        <w:t xml:space="preserve"> (</w:t>
      </w:r>
      <w:r w:rsidRPr="00BA1473">
        <w:t>236000, ОБЛ КАЛИНИНГРАДСКАЯ, Г КАЛИНИНГРАД, УЛ ГАЙДАРА, 93, 94, ИНН 3906203580, КПП 390601001, ОГРН 1083925040418</w:t>
      </w:r>
      <w:r>
        <w:t>), поскольку вторая часть Заявки не отвечает требованиям закупочной документации:</w:t>
      </w:r>
    </w:p>
    <w:p w:rsidR="00BA1473" w:rsidRPr="00594A94" w:rsidRDefault="00BA1473" w:rsidP="00BA1473">
      <w:pPr>
        <w:pStyle w:val="a8"/>
        <w:numPr>
          <w:ilvl w:val="0"/>
          <w:numId w:val="3"/>
        </w:numPr>
        <w:ind w:left="0" w:firstLine="851"/>
        <w:jc w:val="both"/>
      </w:pPr>
      <w:r w:rsidRPr="00594A94">
        <w:t xml:space="preserve">несоответствие требованию </w:t>
      </w:r>
      <w:proofErr w:type="spellStart"/>
      <w:r>
        <w:t>п.п</w:t>
      </w:r>
      <w:proofErr w:type="spellEnd"/>
      <w:r>
        <w:t xml:space="preserve">. а) п. 26 </w:t>
      </w:r>
      <w:r w:rsidRPr="00594A94">
        <w:t>Приложения № 2 к части II «ИНФОРМАЦИОННАЯ КАРТА ЗАКУПКИ»</w:t>
      </w:r>
      <w:r>
        <w:t xml:space="preserve">, </w:t>
      </w:r>
      <w:proofErr w:type="spellStart"/>
      <w:r>
        <w:t>п.п</w:t>
      </w:r>
      <w:proofErr w:type="spellEnd"/>
      <w:r>
        <w:t>. 4) п. 16 части</w:t>
      </w:r>
      <w:r w:rsidRPr="00594A94">
        <w:t xml:space="preserve"> </w:t>
      </w:r>
      <w:r>
        <w:rPr>
          <w:lang w:val="en-US"/>
        </w:rPr>
        <w:t>V</w:t>
      </w:r>
      <w:r>
        <w:t xml:space="preserve"> «ТЕХНИЧЕСКАЯ ЧАСТЬ»</w:t>
      </w:r>
      <w:r w:rsidRPr="00594A94">
        <w:t>, в части</w:t>
      </w:r>
      <w:r>
        <w:t xml:space="preserve"> отсутствия </w:t>
      </w:r>
      <w:r w:rsidRPr="00421508">
        <w:t>копи</w:t>
      </w:r>
      <w:r>
        <w:t>и</w:t>
      </w:r>
      <w:r w:rsidRPr="00421508">
        <w:t xml:space="preserve"> выписки из реестра членов СРО</w:t>
      </w:r>
      <w:r>
        <w:t xml:space="preserve"> на разработку рабочей документации</w:t>
      </w:r>
      <w:r w:rsidRPr="00594A94">
        <w:t xml:space="preserve">. </w:t>
      </w:r>
    </w:p>
    <w:p w:rsidR="00BA1473" w:rsidRDefault="00BA1473" w:rsidP="00BA1473">
      <w:pPr>
        <w:pStyle w:val="P-Style"/>
        <w:spacing w:line="240" w:lineRule="auto"/>
        <w:jc w:val="both"/>
      </w:pPr>
    </w:p>
    <w:p w:rsidR="00BA1473" w:rsidRDefault="00BA1473" w:rsidP="00BA147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lastRenderedPageBreak/>
        <w:t>На основании следующих несоответствий закупочной документации, отклонили Заявку ООО</w:t>
      </w:r>
      <w:r w:rsidRPr="00BA1473">
        <w:t xml:space="preserve"> «СОВРЕМЕННЫЕ ИНЖЕНЕРНЫЕ СИСТЕМЫ»</w:t>
      </w:r>
      <w:r>
        <w:t xml:space="preserve"> (</w:t>
      </w:r>
      <w:r w:rsidRPr="00BA1473">
        <w:t>236010, ОБЛ КАЛИНИНГРАДСКАЯ, Г КАЛИНИНГРАД, УЛ КРАСНОСЕЛЬСКАЯ, ДОМ 18, КВАРТИРА 63, ИНН 3906981340, КПП 390601001, ОГРН 1163926054160</w:t>
      </w:r>
      <w:r>
        <w:t>), поскольку вторая часть Заявки не отвечает требованиям закупочной документации:</w:t>
      </w:r>
      <w:bookmarkStart w:id="0" w:name="_GoBack"/>
      <w:bookmarkEnd w:id="0"/>
    </w:p>
    <w:p w:rsidR="00BA1473" w:rsidRDefault="00BA1473" w:rsidP="00BA1473">
      <w:pPr>
        <w:pStyle w:val="a8"/>
        <w:numPr>
          <w:ilvl w:val="0"/>
          <w:numId w:val="3"/>
        </w:numPr>
        <w:ind w:left="0" w:firstLine="851"/>
        <w:jc w:val="both"/>
      </w:pPr>
      <w:r w:rsidRPr="00594A94">
        <w:t xml:space="preserve">несоответствие требованию </w:t>
      </w:r>
      <w:proofErr w:type="spellStart"/>
      <w:r>
        <w:t>п.п</w:t>
      </w:r>
      <w:proofErr w:type="spellEnd"/>
      <w:r>
        <w:t xml:space="preserve">. а) п. 26 </w:t>
      </w:r>
      <w:r w:rsidRPr="00594A94">
        <w:t>Приложения № 2 к части II «ИНФОРМАЦИОННАЯ КАРТА ЗАКУПКИ»</w:t>
      </w:r>
      <w:r>
        <w:t xml:space="preserve">, </w:t>
      </w:r>
      <w:proofErr w:type="spellStart"/>
      <w:r>
        <w:t>п.п</w:t>
      </w:r>
      <w:proofErr w:type="spellEnd"/>
      <w:r>
        <w:t>. 4) п. 16 части</w:t>
      </w:r>
      <w:r w:rsidRPr="00594A94">
        <w:t xml:space="preserve"> </w:t>
      </w:r>
      <w:r>
        <w:rPr>
          <w:lang w:val="en-US"/>
        </w:rPr>
        <w:t>V</w:t>
      </w:r>
      <w:r>
        <w:t xml:space="preserve"> «ТЕХНИЧЕСКАЯ ЧАСТЬ»</w:t>
      </w:r>
      <w:r w:rsidRPr="00594A94">
        <w:t>, в части</w:t>
      </w:r>
      <w:r>
        <w:t xml:space="preserve"> отсутствия </w:t>
      </w:r>
      <w:r w:rsidRPr="00421508">
        <w:t>копи</w:t>
      </w:r>
      <w:r>
        <w:t>и</w:t>
      </w:r>
      <w:r w:rsidRPr="00421508">
        <w:t xml:space="preserve"> выписки из реестра членов СРО</w:t>
      </w:r>
      <w:r>
        <w:t xml:space="preserve"> на разработку рабочей документации</w:t>
      </w:r>
      <w:r w:rsidRPr="00594A94">
        <w:t>.</w:t>
      </w:r>
    </w:p>
    <w:p w:rsidR="00BA1473" w:rsidRDefault="00BA1473" w:rsidP="00BA1473">
      <w:pPr>
        <w:pStyle w:val="P-Style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953740">
        <w:t>Количество Заявок на участие</w:t>
      </w:r>
      <w:r>
        <w:t xml:space="preserve"> в закупке, которые отклонены: 2</w:t>
      </w:r>
      <w:r w:rsidRPr="00953740">
        <w:t xml:space="preserve"> шт</w:t>
      </w:r>
      <w:r>
        <w:t>.</w:t>
      </w:r>
    </w:p>
    <w:p w:rsidR="00254132" w:rsidRPr="00B859A6" w:rsidRDefault="00BA1473" w:rsidP="00BA1473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 w:rsidRPr="00644418">
        <w:t xml:space="preserve">Сведения о решении членов комиссии по каждой заявке: </w:t>
      </w:r>
      <w:r>
        <w:t xml:space="preserve">Комиссия для АО «КГК», согласно Приказа </w:t>
      </w:r>
      <w:r w:rsidRPr="00624CBD">
        <w:rPr>
          <w:bCs/>
        </w:rPr>
        <w:t>№ 60 от 18.02.2019 г. «О внесении изменений в Приказ АО «</w:t>
      </w:r>
      <w:proofErr w:type="spellStart"/>
      <w:r w:rsidRPr="00624CBD">
        <w:rPr>
          <w:bCs/>
        </w:rPr>
        <w:t>Янтарьэнерго</w:t>
      </w:r>
      <w:proofErr w:type="spellEnd"/>
      <w:r w:rsidRPr="00624CBD">
        <w:rPr>
          <w:bCs/>
        </w:rPr>
        <w:t>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«Янтарьэнергосервис», ОАО «КГК», ОАО «</w:t>
      </w:r>
      <w:proofErr w:type="spellStart"/>
      <w:r w:rsidRPr="00624CBD">
        <w:rPr>
          <w:bCs/>
        </w:rPr>
        <w:t>Янтарьэнергосбыт</w:t>
      </w:r>
      <w:proofErr w:type="spellEnd"/>
      <w:r w:rsidRPr="00624CBD">
        <w:rPr>
          <w:bCs/>
        </w:rPr>
        <w:t>»</w:t>
      </w:r>
      <w:r>
        <w:rPr>
          <w:bCs/>
        </w:rPr>
        <w:t>:</w:t>
      </w:r>
    </w:p>
    <w:p w:rsidR="00254132" w:rsidRPr="00B859A6" w:rsidRDefault="00826A5F" w:rsidP="00B859A6">
      <w:pPr>
        <w:spacing w:line="240" w:lineRule="auto"/>
      </w:pPr>
      <w:r w:rsidRPr="00B859A6">
        <w:rPr>
          <w:b/>
          <w:bCs/>
        </w:rPr>
        <w:t>Заявка №</w:t>
      </w:r>
      <w:r w:rsidR="00BA1473">
        <w:rPr>
          <w:b/>
          <w:bCs/>
        </w:rPr>
        <w:t xml:space="preserve"> </w:t>
      </w:r>
      <w:r w:rsidRPr="00B859A6">
        <w:rPr>
          <w:b/>
          <w:bCs/>
        </w:rPr>
        <w:t>378540</w:t>
      </w:r>
    </w:p>
    <w:tbl>
      <w:tblPr>
        <w:tblStyle w:val="style18272"/>
        <w:tblW w:w="0" w:type="auto"/>
        <w:tblInd w:w="1" w:type="dxa"/>
        <w:tblLook w:val="04A0" w:firstRow="1" w:lastRow="0" w:firstColumn="1" w:lastColumn="0" w:noHBand="0" w:noVBand="1"/>
      </w:tblPr>
      <w:tblGrid>
        <w:gridCol w:w="6096"/>
        <w:gridCol w:w="3259"/>
      </w:tblGrid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rPr>
                <w:b/>
                <w:bCs/>
              </w:rPr>
              <w:t>Член комиссии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rPr>
                <w:b/>
                <w:bCs/>
              </w:rPr>
              <w:t>Решение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r>
              <w:t xml:space="preserve">Поршина </w:t>
            </w:r>
            <w:r w:rsidR="00826A5F" w:rsidRPr="00B859A6">
              <w:t xml:space="preserve">Анна Федоровна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(Секретарь комиссии - Заместитель начальника управления конкурсных процедур)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t>Кокоткин</w:t>
            </w:r>
            <w:proofErr w:type="spellEnd"/>
            <w:r>
              <w:t xml:space="preserve"> </w:t>
            </w:r>
            <w:r w:rsidR="00826A5F" w:rsidRPr="00B859A6">
              <w:t xml:space="preserve">Андрей Леонидович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r>
              <w:t xml:space="preserve">Синицин Вячеслав </w:t>
            </w:r>
            <w:r w:rsidR="00826A5F" w:rsidRPr="00B859A6">
              <w:t xml:space="preserve">Владимирович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(Член комиссии - Начальник департамента логистики и МТО)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826A5F" w:rsidP="00BA1473">
            <w:pPr>
              <w:spacing w:after="0" w:line="240" w:lineRule="auto"/>
              <w:jc w:val="center"/>
            </w:pPr>
            <w:r w:rsidRPr="00B859A6">
              <w:t xml:space="preserve">Василенко Игорь Евгеньевич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t>Зубрицкий</w:t>
            </w:r>
            <w:proofErr w:type="spellEnd"/>
            <w:r>
              <w:t xml:space="preserve"> </w:t>
            </w:r>
            <w:r w:rsidR="00826A5F" w:rsidRPr="00B859A6">
              <w:t xml:space="preserve">Дмитрий Михайлович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 xml:space="preserve">(Член комиссии - </w:t>
            </w:r>
            <w:proofErr w:type="spellStart"/>
            <w:r w:rsidRPr="00B859A6">
              <w:t>Врио</w:t>
            </w:r>
            <w:proofErr w:type="spellEnd"/>
            <w:r w:rsidRPr="00B859A6"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t>Стельнова</w:t>
            </w:r>
            <w:proofErr w:type="spellEnd"/>
            <w:r>
              <w:t xml:space="preserve"> </w:t>
            </w:r>
            <w:r w:rsidR="00826A5F" w:rsidRPr="00B859A6">
              <w:t xml:space="preserve">Елена Николаевна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(Заместитель председателя комиссии - Начальник департамента финансов)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826A5F" w:rsidP="00BA1473">
            <w:pPr>
              <w:spacing w:after="0" w:line="240" w:lineRule="auto"/>
              <w:jc w:val="center"/>
            </w:pPr>
            <w:r w:rsidRPr="00B859A6">
              <w:t xml:space="preserve">Арутюнян Игорь Вигенович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(Член комиссии - Начальник центральной службы организации ремонтов)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t>Котивец</w:t>
            </w:r>
            <w:proofErr w:type="spellEnd"/>
            <w:r>
              <w:t xml:space="preserve"> </w:t>
            </w:r>
            <w:r w:rsidR="00826A5F" w:rsidRPr="00B859A6">
              <w:t xml:space="preserve">Дмитрий Владимирович </w:t>
            </w:r>
          </w:p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(Член комиссии - И. о. заместителя генерального ди</w:t>
            </w:r>
            <w:r w:rsidR="00BA1473">
              <w:t>ректора - главного инженера АО «</w:t>
            </w:r>
            <w:r w:rsidRPr="00B859A6">
              <w:t>Калини</w:t>
            </w:r>
            <w:r w:rsidR="00BA1473">
              <w:t>нградская генерирующая компания»</w:t>
            </w:r>
            <w:r w:rsidRPr="00B859A6">
              <w:t>)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t>Допущен</w:t>
            </w:r>
          </w:p>
        </w:tc>
      </w:tr>
    </w:tbl>
    <w:p w:rsidR="00254132" w:rsidRPr="00B859A6" w:rsidRDefault="00254132" w:rsidP="00BA1473">
      <w:pPr>
        <w:spacing w:after="0" w:line="240" w:lineRule="auto"/>
      </w:pPr>
    </w:p>
    <w:p w:rsidR="00254132" w:rsidRPr="00B859A6" w:rsidRDefault="00826A5F" w:rsidP="00B859A6">
      <w:pPr>
        <w:spacing w:line="240" w:lineRule="auto"/>
      </w:pPr>
      <w:r w:rsidRPr="00B859A6">
        <w:rPr>
          <w:b/>
          <w:bCs/>
        </w:rPr>
        <w:t>Заявка №</w:t>
      </w:r>
      <w:r w:rsidR="00BA1473">
        <w:rPr>
          <w:b/>
          <w:bCs/>
        </w:rPr>
        <w:t xml:space="preserve"> </w:t>
      </w:r>
      <w:r w:rsidRPr="00B859A6">
        <w:rPr>
          <w:b/>
          <w:bCs/>
        </w:rPr>
        <w:t>379714</w:t>
      </w:r>
    </w:p>
    <w:tbl>
      <w:tblPr>
        <w:tblStyle w:val="style96173"/>
        <w:tblW w:w="0" w:type="auto"/>
        <w:tblInd w:w="1" w:type="dxa"/>
        <w:tblLook w:val="04A0" w:firstRow="1" w:lastRow="0" w:firstColumn="1" w:lastColumn="0" w:noHBand="0" w:noVBand="1"/>
      </w:tblPr>
      <w:tblGrid>
        <w:gridCol w:w="6096"/>
        <w:gridCol w:w="3259"/>
      </w:tblGrid>
      <w:tr w:rsidR="00254132" w:rsidRPr="00B859A6" w:rsidTr="00BA1473">
        <w:trPr>
          <w:cantSplit/>
        </w:trPr>
        <w:tc>
          <w:tcPr>
            <w:tcW w:w="6096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rPr>
                <w:b/>
                <w:bCs/>
              </w:rPr>
              <w:t>Член комиссии</w:t>
            </w:r>
          </w:p>
        </w:tc>
        <w:tc>
          <w:tcPr>
            <w:tcW w:w="3259" w:type="dxa"/>
            <w:vAlign w:val="center"/>
          </w:tcPr>
          <w:p w:rsidR="00254132" w:rsidRPr="00B859A6" w:rsidRDefault="00826A5F" w:rsidP="00BA1473">
            <w:pPr>
              <w:spacing w:after="0" w:line="240" w:lineRule="auto"/>
              <w:jc w:val="center"/>
            </w:pPr>
            <w:r w:rsidRPr="00B859A6">
              <w:rPr>
                <w:b/>
                <w:bCs/>
              </w:rPr>
              <w:t>Решение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r>
              <w:t xml:space="preserve">Поршина </w:t>
            </w:r>
            <w:r w:rsidRPr="00B859A6">
              <w:t xml:space="preserve">Анна Федоровна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(Секретарь комиссии - Заместитель начальника управления конкурсных процедур)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lastRenderedPageBreak/>
              <w:t>Кокоткин</w:t>
            </w:r>
            <w:proofErr w:type="spellEnd"/>
            <w:r>
              <w:t xml:space="preserve"> </w:t>
            </w:r>
            <w:r w:rsidRPr="00B859A6">
              <w:t xml:space="preserve">Андрей Леонидович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r>
              <w:t xml:space="preserve">Синицин Вячеслав </w:t>
            </w:r>
            <w:r w:rsidRPr="00B859A6">
              <w:t xml:space="preserve">Владимирович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(Член комиссии - Начальник департамента логистики и МТО)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r w:rsidRPr="00B859A6">
              <w:t xml:space="preserve">Василенко Игорь Евгеньевич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t>Зубрицкий</w:t>
            </w:r>
            <w:proofErr w:type="spellEnd"/>
            <w:r>
              <w:t xml:space="preserve"> </w:t>
            </w:r>
            <w:r w:rsidRPr="00B859A6">
              <w:t xml:space="preserve">Дмитрий Михайлович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 xml:space="preserve">(Член комиссии - </w:t>
            </w:r>
            <w:proofErr w:type="spellStart"/>
            <w:r w:rsidRPr="00B859A6">
              <w:t>Врио</w:t>
            </w:r>
            <w:proofErr w:type="spellEnd"/>
            <w:r w:rsidRPr="00B859A6"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t>Стельнова</w:t>
            </w:r>
            <w:proofErr w:type="spellEnd"/>
            <w:r>
              <w:t xml:space="preserve"> </w:t>
            </w:r>
            <w:r w:rsidRPr="00B859A6">
              <w:t xml:space="preserve">Елена Николаевна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(Заместитель председателя комиссии - Начальник департамента финансов)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r w:rsidRPr="00B859A6">
              <w:t xml:space="preserve">Арутюнян Игорь Вигенович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(Член комиссии - Начальник центральной службы организации ремонтов)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  <w:tr w:rsidR="00BA1473" w:rsidRPr="00B859A6" w:rsidTr="00BA1473">
        <w:trPr>
          <w:cantSplit/>
        </w:trPr>
        <w:tc>
          <w:tcPr>
            <w:tcW w:w="6096" w:type="dxa"/>
            <w:vAlign w:val="center"/>
          </w:tcPr>
          <w:p w:rsidR="00BA1473" w:rsidRDefault="00BA1473" w:rsidP="00BA1473">
            <w:pPr>
              <w:spacing w:after="0" w:line="240" w:lineRule="auto"/>
              <w:jc w:val="center"/>
            </w:pPr>
            <w:proofErr w:type="spellStart"/>
            <w:r>
              <w:t>Котивец</w:t>
            </w:r>
            <w:proofErr w:type="spellEnd"/>
            <w:r>
              <w:t xml:space="preserve"> </w:t>
            </w:r>
            <w:r w:rsidRPr="00B859A6">
              <w:t xml:space="preserve">Дмитрий Владимирович </w:t>
            </w:r>
          </w:p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(Член комиссии - И. о. заместителя генерального ди</w:t>
            </w:r>
            <w:r>
              <w:t>ректора - главного инженера АО «</w:t>
            </w:r>
            <w:r w:rsidRPr="00B859A6">
              <w:t>Калини</w:t>
            </w:r>
            <w:r>
              <w:t>нградская генерирующая компания»</w:t>
            </w:r>
            <w:r w:rsidRPr="00B859A6">
              <w:t>)</w:t>
            </w:r>
          </w:p>
        </w:tc>
        <w:tc>
          <w:tcPr>
            <w:tcW w:w="3259" w:type="dxa"/>
            <w:vAlign w:val="center"/>
          </w:tcPr>
          <w:p w:rsidR="00BA1473" w:rsidRPr="00B859A6" w:rsidRDefault="00BA1473" w:rsidP="00BA1473">
            <w:pPr>
              <w:spacing w:after="0" w:line="240" w:lineRule="auto"/>
              <w:jc w:val="center"/>
            </w:pPr>
            <w:r w:rsidRPr="00B859A6">
              <w:t>Не допущен</w:t>
            </w:r>
          </w:p>
        </w:tc>
      </w:tr>
    </w:tbl>
    <w:p w:rsidR="00254132" w:rsidRPr="00B859A6" w:rsidRDefault="00254132" w:rsidP="00BA1473">
      <w:pPr>
        <w:spacing w:after="0" w:line="240" w:lineRule="auto"/>
      </w:pPr>
    </w:p>
    <w:p w:rsidR="00254132" w:rsidRPr="00B859A6" w:rsidRDefault="00826A5F" w:rsidP="00B859A6">
      <w:pPr>
        <w:spacing w:line="240" w:lineRule="auto"/>
      </w:pPr>
      <w:r w:rsidRPr="00B859A6">
        <w:rPr>
          <w:b/>
          <w:bCs/>
        </w:rPr>
        <w:t>Заявка №</w:t>
      </w:r>
      <w:r w:rsidR="00BA1473">
        <w:rPr>
          <w:b/>
          <w:bCs/>
        </w:rPr>
        <w:t xml:space="preserve"> </w:t>
      </w:r>
      <w:r w:rsidRPr="00B859A6">
        <w:rPr>
          <w:b/>
          <w:bCs/>
        </w:rPr>
        <w:t>379766</w:t>
      </w:r>
    </w:p>
    <w:tbl>
      <w:tblPr>
        <w:tblStyle w:val="style96173"/>
        <w:tblW w:w="0" w:type="auto"/>
        <w:tblInd w:w="1" w:type="dxa"/>
        <w:tblLook w:val="04A0" w:firstRow="1" w:lastRow="0" w:firstColumn="1" w:lastColumn="0" w:noHBand="0" w:noVBand="1"/>
      </w:tblPr>
      <w:tblGrid>
        <w:gridCol w:w="6096"/>
        <w:gridCol w:w="3259"/>
      </w:tblGrid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rPr>
                <w:b/>
                <w:bCs/>
              </w:rPr>
              <w:t>Член комиссии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rPr>
                <w:b/>
                <w:bCs/>
              </w:rPr>
              <w:t>Решение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 xml:space="preserve">Поршина Анна Федоровна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(Секретарь комиссии - Заместитель начальника управления конкурсных процедур)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proofErr w:type="spellStart"/>
            <w:r w:rsidRPr="00054353">
              <w:t>Кокоткин</w:t>
            </w:r>
            <w:proofErr w:type="spellEnd"/>
            <w:r w:rsidRPr="00054353">
              <w:t xml:space="preserve"> Андрей Леонидович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(Член комиссии - Директор Дирекции реализации мероприятий ТП льготной категории заявителей)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 xml:space="preserve">Синицин Вячеслав Владимирович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(Член комиссии - Начальник департамента логистики и МТО)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 xml:space="preserve">Василенко Игорь Евгеньевич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(Заместитель председателя комиссии - Заместитель генерального директора по безопасности)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proofErr w:type="spellStart"/>
            <w:r w:rsidRPr="00054353">
              <w:t>Зубрицкий</w:t>
            </w:r>
            <w:proofErr w:type="spellEnd"/>
            <w:r w:rsidRPr="00054353">
              <w:t xml:space="preserve"> Дмитрий Михайлович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 xml:space="preserve">(Член комиссии - </w:t>
            </w:r>
            <w:proofErr w:type="spellStart"/>
            <w:r w:rsidRPr="00054353">
              <w:t>Врио</w:t>
            </w:r>
            <w:proofErr w:type="spellEnd"/>
            <w:r w:rsidRPr="00054353">
              <w:t xml:space="preserve"> первого заместителя генерального директора - главного инженера)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proofErr w:type="spellStart"/>
            <w:r w:rsidRPr="00054353">
              <w:t>Стельнова</w:t>
            </w:r>
            <w:proofErr w:type="spellEnd"/>
            <w:r w:rsidRPr="00054353">
              <w:t xml:space="preserve"> Елена Николаевна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(Заместитель председателя комиссии - Начальник департамента финансов)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 xml:space="preserve">Арутюнян Игорь Вигенович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(Член комиссии - Начальник центральной службы организации ремонтов)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  <w:tr w:rsidR="00054353" w:rsidRPr="00054353" w:rsidTr="00BA1473">
        <w:trPr>
          <w:cantSplit/>
        </w:trPr>
        <w:tc>
          <w:tcPr>
            <w:tcW w:w="6096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proofErr w:type="spellStart"/>
            <w:r w:rsidRPr="00054353">
              <w:t>Котивец</w:t>
            </w:r>
            <w:proofErr w:type="spellEnd"/>
            <w:r w:rsidRPr="00054353">
              <w:t xml:space="preserve"> Дмитрий Владимирович </w:t>
            </w:r>
          </w:p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(Член комиссии - И. о. заместителя генерального директора - главного инженера АО «Калининградская генерирующая компания»)</w:t>
            </w:r>
          </w:p>
        </w:tc>
        <w:tc>
          <w:tcPr>
            <w:tcW w:w="3259" w:type="dxa"/>
            <w:vAlign w:val="center"/>
          </w:tcPr>
          <w:p w:rsidR="00BA1473" w:rsidRPr="00054353" w:rsidRDefault="00BA1473" w:rsidP="00025533">
            <w:pPr>
              <w:spacing w:after="0" w:line="240" w:lineRule="auto"/>
              <w:jc w:val="center"/>
            </w:pPr>
            <w:r w:rsidRPr="00054353">
              <w:t>Не допущен</w:t>
            </w:r>
          </w:p>
        </w:tc>
      </w:tr>
    </w:tbl>
    <w:p w:rsidR="00254132" w:rsidRPr="00B859A6" w:rsidRDefault="00254132" w:rsidP="00BA1473">
      <w:pPr>
        <w:spacing w:after="0" w:line="240" w:lineRule="auto"/>
      </w:pPr>
    </w:p>
    <w:p w:rsidR="00C33578" w:rsidRDefault="00BA1473" w:rsidP="00BA1473">
      <w:pPr>
        <w:pStyle w:val="P-Style"/>
        <w:numPr>
          <w:ilvl w:val="0"/>
          <w:numId w:val="2"/>
        </w:numPr>
        <w:tabs>
          <w:tab w:val="clear" w:pos="360"/>
        </w:tabs>
        <w:spacing w:line="240" w:lineRule="auto"/>
        <w:ind w:left="0" w:firstLine="567"/>
        <w:jc w:val="both"/>
      </w:pPr>
      <w:r>
        <w:lastRenderedPageBreak/>
        <w:t xml:space="preserve">Протокол рассмотрения вторых частей заявок </w:t>
      </w:r>
      <w:r w:rsidRPr="00E71A69">
        <w:t xml:space="preserve">будет размещен на сайте Единой информационной системы в сфере закупок (ЕИС) по адресу в сети «Интернет»: </w:t>
      </w:r>
      <w:r w:rsidRPr="0057730A">
        <w:rPr>
          <w:color w:val="0000FF"/>
        </w:rPr>
        <w:t>http://zakupki.gov.ru</w:t>
      </w:r>
      <w:r w:rsidRPr="00E71A69">
        <w:t xml:space="preserve">, и на сайте АО «Единая электронная торговая площадка», по адресу в сети «Интернет»: </w:t>
      </w:r>
      <w:hyperlink r:id="rId8" w:history="1">
        <w:r w:rsidRPr="0057730A">
          <w:rPr>
            <w:color w:val="0000FF"/>
          </w:rPr>
          <w:t>https://msp.roseltorg.ru</w:t>
        </w:r>
      </w:hyperlink>
      <w:r w:rsidRPr="0057730A">
        <w:rPr>
          <w:color w:val="0000FF"/>
        </w:rPr>
        <w:t xml:space="preserve"> </w:t>
      </w:r>
      <w:r w:rsidRPr="00E71A69">
        <w:t>не позднее трех дней со дня его подписания</w:t>
      </w:r>
      <w:r w:rsidR="00826A5F" w:rsidRPr="00B859A6">
        <w:t>.</w:t>
      </w:r>
    </w:p>
    <w:p w:rsidR="00BA1473" w:rsidRDefault="00BA1473" w:rsidP="00BA1473">
      <w:pPr>
        <w:pStyle w:val="P-Style"/>
        <w:spacing w:line="240" w:lineRule="auto"/>
        <w:jc w:val="both"/>
      </w:pPr>
    </w:p>
    <w:p w:rsidR="00BA1473" w:rsidRDefault="00BA1473" w:rsidP="00BA1473">
      <w:pPr>
        <w:pStyle w:val="P-Style"/>
        <w:spacing w:line="240" w:lineRule="auto"/>
        <w:jc w:val="both"/>
      </w:pPr>
    </w:p>
    <w:p w:rsidR="00BA1473" w:rsidRDefault="00BA1473" w:rsidP="00BA1473">
      <w:pPr>
        <w:spacing w:line="240" w:lineRule="auto"/>
        <w:rPr>
          <w:b/>
          <w:bCs/>
        </w:rPr>
      </w:pPr>
      <w:r w:rsidRPr="00644418">
        <w:rPr>
          <w:b/>
          <w:bCs/>
        </w:rPr>
        <w:t>Члены комиссии, присутствующие на заседании:</w:t>
      </w:r>
    </w:p>
    <w:p w:rsidR="00BA1473" w:rsidRPr="00BA1473" w:rsidRDefault="00BA1473" w:rsidP="00BA1473">
      <w:pPr>
        <w:spacing w:line="240" w:lineRule="auto"/>
        <w:rPr>
          <w:color w:val="FF0000"/>
        </w:rPr>
      </w:pPr>
    </w:p>
    <w:tbl>
      <w:tblPr>
        <w:tblW w:w="522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8"/>
        <w:gridCol w:w="3125"/>
        <w:gridCol w:w="3720"/>
      </w:tblGrid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Зам. председателя комиссии</w:t>
            </w:r>
          </w:p>
        </w:tc>
        <w:tc>
          <w:tcPr>
            <w:tcW w:w="3125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Василенко Игорь Евгеньевич</w:t>
            </w:r>
          </w:p>
        </w:tc>
      </w:tr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Зам. председателя комиссии</w:t>
            </w:r>
          </w:p>
        </w:tc>
        <w:tc>
          <w:tcPr>
            <w:tcW w:w="3125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proofErr w:type="spellStart"/>
            <w:r w:rsidRPr="00054353">
              <w:t>Стельнова</w:t>
            </w:r>
            <w:proofErr w:type="spellEnd"/>
            <w:r w:rsidRPr="00054353">
              <w:t xml:space="preserve"> Елена Николаевна</w:t>
            </w:r>
          </w:p>
        </w:tc>
      </w:tr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proofErr w:type="spellStart"/>
            <w:r w:rsidRPr="00054353">
              <w:t>Зубрицкий</w:t>
            </w:r>
            <w:proofErr w:type="spellEnd"/>
            <w:r w:rsidRPr="00054353">
              <w:t xml:space="preserve"> Дмитрий Михайлович</w:t>
            </w:r>
          </w:p>
        </w:tc>
      </w:tr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Арутюнян Игорь Вигенович</w:t>
            </w:r>
          </w:p>
        </w:tc>
      </w:tr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proofErr w:type="spellStart"/>
            <w:r w:rsidRPr="00054353">
              <w:t>Кокоткин</w:t>
            </w:r>
            <w:proofErr w:type="spellEnd"/>
            <w:r w:rsidRPr="00054353">
              <w:t xml:space="preserve"> Андрей Леонидович</w:t>
            </w:r>
          </w:p>
        </w:tc>
      </w:tr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BA1473" w:rsidRPr="00054353" w:rsidRDefault="00BA1473" w:rsidP="00BA1473">
            <w:pPr>
              <w:spacing w:after="0" w:line="480" w:lineRule="auto"/>
              <w:jc w:val="center"/>
            </w:pPr>
            <w:r w:rsidRPr="00054353">
              <w:t>Синицин Вячеслав Владимирович</w:t>
            </w:r>
          </w:p>
        </w:tc>
      </w:tr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054353" w:rsidRPr="00054353" w:rsidRDefault="00054353" w:rsidP="00054353">
            <w:pPr>
              <w:spacing w:after="0" w:line="480" w:lineRule="auto"/>
              <w:jc w:val="center"/>
            </w:pPr>
            <w:r w:rsidRPr="00054353">
              <w:t>Член комиссии</w:t>
            </w:r>
          </w:p>
        </w:tc>
        <w:tc>
          <w:tcPr>
            <w:tcW w:w="3125" w:type="dxa"/>
            <w:vAlign w:val="center"/>
          </w:tcPr>
          <w:p w:rsidR="00054353" w:rsidRPr="00054353" w:rsidRDefault="00054353" w:rsidP="0005435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54353" w:rsidRPr="00054353" w:rsidRDefault="00054353" w:rsidP="00054353">
            <w:pPr>
              <w:spacing w:after="0" w:line="480" w:lineRule="auto"/>
              <w:jc w:val="center"/>
            </w:pPr>
            <w:proofErr w:type="spellStart"/>
            <w:r w:rsidRPr="00054353">
              <w:t>Котивец</w:t>
            </w:r>
            <w:proofErr w:type="spellEnd"/>
            <w:r w:rsidRPr="00054353">
              <w:t xml:space="preserve"> Дмитрий Владимирович</w:t>
            </w:r>
          </w:p>
        </w:tc>
      </w:tr>
      <w:tr w:rsidR="00054353" w:rsidRPr="00054353" w:rsidTr="00025533">
        <w:trPr>
          <w:jc w:val="center"/>
        </w:trPr>
        <w:tc>
          <w:tcPr>
            <w:tcW w:w="2998" w:type="dxa"/>
            <w:vAlign w:val="center"/>
          </w:tcPr>
          <w:p w:rsidR="00054353" w:rsidRPr="00054353" w:rsidRDefault="00054353" w:rsidP="00054353">
            <w:pPr>
              <w:spacing w:after="0" w:line="480" w:lineRule="auto"/>
              <w:jc w:val="center"/>
            </w:pPr>
            <w:r w:rsidRPr="00054353">
              <w:t>Секретарь комиссии</w:t>
            </w:r>
          </w:p>
        </w:tc>
        <w:tc>
          <w:tcPr>
            <w:tcW w:w="3125" w:type="dxa"/>
            <w:vAlign w:val="center"/>
          </w:tcPr>
          <w:p w:rsidR="00054353" w:rsidRPr="00054353" w:rsidRDefault="00054353" w:rsidP="00054353">
            <w:pPr>
              <w:spacing w:after="0" w:line="480" w:lineRule="auto"/>
              <w:jc w:val="center"/>
            </w:pPr>
            <w:r w:rsidRPr="00054353">
              <w:t>_________________________</w:t>
            </w:r>
          </w:p>
        </w:tc>
        <w:tc>
          <w:tcPr>
            <w:tcW w:w="3720" w:type="dxa"/>
            <w:vAlign w:val="center"/>
          </w:tcPr>
          <w:p w:rsidR="00054353" w:rsidRPr="00054353" w:rsidRDefault="00054353" w:rsidP="00054353">
            <w:pPr>
              <w:spacing w:after="0" w:line="480" w:lineRule="auto"/>
              <w:jc w:val="center"/>
            </w:pPr>
            <w:r w:rsidRPr="00054353">
              <w:t>Поршина Анна Федоровна</w:t>
            </w:r>
          </w:p>
        </w:tc>
      </w:tr>
    </w:tbl>
    <w:p w:rsidR="00BA1473" w:rsidRDefault="00BA1473" w:rsidP="00BA1473">
      <w:pPr>
        <w:spacing w:after="0" w:line="240" w:lineRule="auto"/>
        <w:rPr>
          <w:sz w:val="16"/>
          <w:szCs w:val="16"/>
        </w:rPr>
      </w:pPr>
    </w:p>
    <w:p w:rsidR="00BA1473" w:rsidRDefault="00BA1473" w:rsidP="00BA1473">
      <w:pPr>
        <w:spacing w:after="0" w:line="240" w:lineRule="auto"/>
        <w:rPr>
          <w:sz w:val="16"/>
          <w:szCs w:val="16"/>
        </w:rPr>
      </w:pPr>
    </w:p>
    <w:p w:rsidR="00BA1473" w:rsidRDefault="00BA1473" w:rsidP="00BA1473">
      <w:pPr>
        <w:spacing w:after="0" w:line="240" w:lineRule="auto"/>
        <w:rPr>
          <w:sz w:val="16"/>
          <w:szCs w:val="16"/>
        </w:rPr>
      </w:pPr>
    </w:p>
    <w:p w:rsidR="00BA1473" w:rsidRDefault="00BA1473" w:rsidP="00BA1473">
      <w:pPr>
        <w:spacing w:after="0" w:line="240" w:lineRule="auto"/>
        <w:rPr>
          <w:sz w:val="16"/>
          <w:szCs w:val="16"/>
        </w:rPr>
      </w:pPr>
    </w:p>
    <w:p w:rsidR="00BA1473" w:rsidRPr="001F6963" w:rsidRDefault="00BA1473" w:rsidP="00BA1473">
      <w:pPr>
        <w:spacing w:after="0" w:line="240" w:lineRule="auto"/>
        <w:rPr>
          <w:sz w:val="16"/>
          <w:szCs w:val="16"/>
        </w:rPr>
      </w:pPr>
      <w:r w:rsidRPr="001F6963">
        <w:rPr>
          <w:sz w:val="16"/>
          <w:szCs w:val="16"/>
        </w:rPr>
        <w:t>Исп. Барышева А. В.</w:t>
      </w:r>
    </w:p>
    <w:p w:rsidR="00BA1473" w:rsidRPr="004F1B65" w:rsidRDefault="00BA1473" w:rsidP="00BA1473">
      <w:pPr>
        <w:spacing w:line="240" w:lineRule="auto"/>
        <w:rPr>
          <w:sz w:val="16"/>
          <w:szCs w:val="16"/>
        </w:rPr>
      </w:pPr>
      <w:r w:rsidRPr="001F6963">
        <w:rPr>
          <w:sz w:val="16"/>
          <w:szCs w:val="16"/>
        </w:rPr>
        <w:t>тел. 576-317</w:t>
      </w:r>
    </w:p>
    <w:p w:rsidR="00BA1473" w:rsidRPr="00B859A6" w:rsidRDefault="00BA1473" w:rsidP="00BA1473">
      <w:pPr>
        <w:pStyle w:val="P-Style"/>
        <w:spacing w:line="240" w:lineRule="auto"/>
        <w:jc w:val="both"/>
      </w:pPr>
    </w:p>
    <w:sectPr w:rsidR="00BA1473" w:rsidRPr="00B859A6" w:rsidSect="00B859A6">
      <w:footerReference w:type="default" r:id="rId9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71" w:rsidRDefault="009A6D71">
      <w:pPr>
        <w:spacing w:after="0" w:line="240" w:lineRule="auto"/>
      </w:pPr>
      <w:r>
        <w:separator/>
      </w:r>
    </w:p>
  </w:endnote>
  <w:endnote w:type="continuationSeparator" w:id="0">
    <w:p w:rsidR="009A6D71" w:rsidRDefault="009A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6D7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71" w:rsidRDefault="009A6D71">
      <w:pPr>
        <w:spacing w:after="0" w:line="240" w:lineRule="auto"/>
      </w:pPr>
      <w:r>
        <w:separator/>
      </w:r>
    </w:p>
  </w:footnote>
  <w:footnote w:type="continuationSeparator" w:id="0">
    <w:p w:rsidR="009A6D71" w:rsidRDefault="009A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5412"/>
    <w:multiLevelType w:val="hybridMultilevel"/>
    <w:tmpl w:val="E6E22138"/>
    <w:lvl w:ilvl="0" w:tplc="84CC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FA3D"/>
    <w:multiLevelType w:val="hybridMultilevel"/>
    <w:tmpl w:val="9152909C"/>
    <w:lvl w:ilvl="0" w:tplc="43F69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80AA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AC2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0EB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21D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EA4F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1E5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B60E8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844F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60F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132"/>
    <w:rsid w:val="00054353"/>
    <w:rsid w:val="00254132"/>
    <w:rsid w:val="00614067"/>
    <w:rsid w:val="00826A5F"/>
    <w:rsid w:val="009A6D71"/>
    <w:rsid w:val="00B859A6"/>
    <w:rsid w:val="00BA1473"/>
    <w:rsid w:val="00C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C51C1-AA5B-4F5E-8796-ACAF408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1103">
    <w:name w:val="style211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813">
    <w:name w:val="style748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443">
    <w:name w:val="style194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491">
    <w:name w:val="style544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272">
    <w:name w:val="style182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173">
    <w:name w:val="style961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16">
    <w:name w:val="style15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611">
    <w:name w:val="style4261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147">
    <w:name w:val="style51147"/>
    <w:uiPriority w:val="99"/>
    <w:rsid w:val="00B859A6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8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A6"/>
  </w:style>
  <w:style w:type="paragraph" w:styleId="a6">
    <w:name w:val="footer"/>
    <w:basedOn w:val="a"/>
    <w:link w:val="a7"/>
    <w:uiPriority w:val="99"/>
    <w:unhideWhenUsed/>
    <w:rsid w:val="00B8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A6"/>
  </w:style>
  <w:style w:type="paragraph" w:styleId="a8">
    <w:name w:val="List Paragraph"/>
    <w:aliases w:val="Bullet List,FooterText,numbered,Нумерованый список,List Paragraph1,Нумерованный спиков,Название таблицы,Содержание. 2 уровень,Список с булитами,LSTBUL,ТЗ список,Абзац списка литеральный,Маркер,List Paragraph,название,Bullet Number,lp1"/>
    <w:basedOn w:val="a"/>
    <w:link w:val="a9"/>
    <w:uiPriority w:val="34"/>
    <w:qFormat/>
    <w:rsid w:val="00BA1473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Нумерованый список Знак,List Paragraph1 Знак,Нумерованный спиков Знак,Название таблицы Знак,Содержание. 2 уровень Знак,Список с булитами Знак,LSTBUL Знак,ТЗ список Знак,Маркер Знак"/>
    <w:link w:val="a8"/>
    <w:uiPriority w:val="34"/>
    <w:qFormat/>
    <w:rsid w:val="00BA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Алина Валерьевна</dc:creator>
  <cp:keywords/>
  <dc:description/>
  <cp:lastModifiedBy>Барышева Алина Валерьевна</cp:lastModifiedBy>
  <cp:revision>3</cp:revision>
  <cp:lastPrinted>2020-05-08T16:39:00Z</cp:lastPrinted>
  <dcterms:created xsi:type="dcterms:W3CDTF">2020-05-08T16:02:00Z</dcterms:created>
  <dcterms:modified xsi:type="dcterms:W3CDTF">2020-05-08T16:39:00Z</dcterms:modified>
  <cp:category/>
</cp:coreProperties>
</file>