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61"/>
      </w:tblGrid>
      <w:tr w:rsidR="007329C6" w:rsidRPr="007329C6" w:rsidTr="007329C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29C6" w:rsidRPr="007329C6" w:rsidRDefault="007329C6" w:rsidP="007329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329C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" name="Рисунок 1" descr="http://www.b2b-mrsk.ru/images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2b-mrsk.ru/images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9C6" w:rsidRPr="007329C6" w:rsidTr="007329C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29C6" w:rsidRPr="007329C6" w:rsidRDefault="007329C6" w:rsidP="007329C6">
            <w:pPr>
              <w:spacing w:after="300" w:line="288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29"/>
                <w:szCs w:val="29"/>
                <w:lang w:eastAsia="ru-RU"/>
              </w:rPr>
            </w:pPr>
            <w:r w:rsidRPr="007329C6">
              <w:rPr>
                <w:rFonts w:ascii="Arial" w:eastAsia="Times New Roman" w:hAnsi="Arial" w:cs="Arial"/>
                <w:color w:val="333333"/>
                <w:kern w:val="36"/>
                <w:sz w:val="29"/>
                <w:szCs w:val="29"/>
                <w:lang w:eastAsia="ru-RU"/>
              </w:rPr>
              <w:t>Протокол заседания Конкурсной комиссии по вскрытию поступивших на конкурс № 53110 конвертов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80"/>
              <w:gridCol w:w="4481"/>
            </w:tblGrid>
            <w:tr w:rsidR="007329C6" w:rsidRPr="007329C6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7329C6" w:rsidRPr="007329C6" w:rsidRDefault="00F32DF5" w:rsidP="007329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№ 53</w:t>
                  </w:r>
                  <w:bookmarkStart w:id="0" w:name="_GoBack"/>
                  <w:bookmarkEnd w:id="0"/>
                  <w:r w:rsidR="007329C6" w:rsidRPr="007329C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110-В</w:t>
                  </w:r>
                </w:p>
              </w:tc>
              <w:tc>
                <w:tcPr>
                  <w:tcW w:w="2500" w:type="pct"/>
                  <w:hideMark/>
                </w:tcPr>
                <w:p w:rsidR="007329C6" w:rsidRPr="007329C6" w:rsidRDefault="007329C6" w:rsidP="007329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329C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15.11.2017</w:t>
                  </w:r>
                </w:p>
              </w:tc>
            </w:tr>
          </w:tbl>
          <w:p w:rsidR="007329C6" w:rsidRPr="007329C6" w:rsidRDefault="007329C6" w:rsidP="007329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329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 Калининград, ул. Театральная,34</w:t>
            </w:r>
          </w:p>
          <w:p w:rsidR="007329C6" w:rsidRPr="007329C6" w:rsidRDefault="007329C6" w:rsidP="007329C6">
            <w:pPr>
              <w:spacing w:before="100" w:beforeAutospacing="1" w:after="100" w:afterAutospacing="1" w:line="288" w:lineRule="auto"/>
              <w:outlineLvl w:val="1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7329C6">
              <w:rPr>
                <w:rFonts w:ascii="Arial" w:eastAsia="Times New Roman" w:hAnsi="Arial" w:cs="Arial"/>
                <w:color w:val="333333"/>
                <w:sz w:val="25"/>
                <w:szCs w:val="25"/>
                <w:u w:val="single"/>
                <w:lang w:eastAsia="ru-RU"/>
              </w:rPr>
              <w:t>Предмет конкурса:</w:t>
            </w:r>
          </w:p>
          <w:p w:rsidR="007329C6" w:rsidRPr="007329C6" w:rsidRDefault="007329C6" w:rsidP="007329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329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Поставка КТП для нужд ОАО «Янтарьэнергосервис»</w:t>
            </w:r>
            <w:r w:rsidRPr="007329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7329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Лот № 1.</w:t>
            </w:r>
            <w:r w:rsidRPr="007329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поставка КТП (ОАО "Янтарьэнергосервис")</w:t>
            </w:r>
          </w:p>
          <w:p w:rsidR="007329C6" w:rsidRPr="007329C6" w:rsidRDefault="007329C6" w:rsidP="007329C6">
            <w:pPr>
              <w:spacing w:before="100" w:beforeAutospacing="1" w:after="100" w:afterAutospacing="1" w:line="288" w:lineRule="auto"/>
              <w:outlineLvl w:val="1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7329C6">
              <w:rPr>
                <w:rFonts w:ascii="Arial" w:eastAsia="Times New Roman" w:hAnsi="Arial" w:cs="Arial"/>
                <w:color w:val="333333"/>
                <w:sz w:val="25"/>
                <w:szCs w:val="25"/>
                <w:u w:val="single"/>
                <w:lang w:eastAsia="ru-RU"/>
              </w:rPr>
              <w:t>Состав Конкурсной комиссии</w:t>
            </w:r>
          </w:p>
          <w:p w:rsidR="007329C6" w:rsidRPr="007329C6" w:rsidRDefault="007329C6" w:rsidP="007329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329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заседании конкурсной комиссии по рассмотрению заявок на участие в конкурсе присутствовали:</w:t>
            </w:r>
          </w:p>
          <w:p w:rsidR="007329C6" w:rsidRPr="007329C6" w:rsidRDefault="007329C6" w:rsidP="007329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329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Члены Единой комиссии:</w:t>
            </w:r>
          </w:p>
          <w:p w:rsidR="007329C6" w:rsidRPr="007329C6" w:rsidRDefault="007329C6" w:rsidP="007329C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329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Савченко Анастасия Игоревна, Начальник управления конкурсных процедур</w:t>
            </w:r>
          </w:p>
          <w:p w:rsidR="007329C6" w:rsidRPr="007329C6" w:rsidRDefault="007329C6" w:rsidP="007329C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329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Синицин Вячеслав Владимирович, Начальник Департамента логистики и МТО</w:t>
            </w:r>
          </w:p>
          <w:p w:rsidR="007329C6" w:rsidRPr="007329C6" w:rsidRDefault="007329C6" w:rsidP="007329C6">
            <w:pPr>
              <w:spacing w:before="100" w:beforeAutospacing="1" w:after="100" w:afterAutospacing="1" w:line="288" w:lineRule="auto"/>
              <w:outlineLvl w:val="1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7329C6">
              <w:rPr>
                <w:rFonts w:ascii="Arial" w:eastAsia="Times New Roman" w:hAnsi="Arial" w:cs="Arial"/>
                <w:color w:val="333333"/>
                <w:sz w:val="25"/>
                <w:szCs w:val="25"/>
                <w:u w:val="single"/>
                <w:lang w:eastAsia="ru-RU"/>
              </w:rPr>
              <w:t>Вопросы заседания Конкурсной комиссии:</w:t>
            </w:r>
          </w:p>
          <w:p w:rsidR="007329C6" w:rsidRPr="007329C6" w:rsidRDefault="007329C6" w:rsidP="007329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329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конкурс было представлено 2 Конкурсные заявки, конверты с которыми были размещены в электронном виде на Торговой площадке Системы B2B-MRSK.</w:t>
            </w:r>
          </w:p>
          <w:p w:rsidR="007329C6" w:rsidRPr="007329C6" w:rsidRDefault="007329C6" w:rsidP="007329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329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Вскрытие конвертов было осуществлено в электронном сейфе организатора конкурса на Торговой площадке Системы B2B-MRSK автоматически.</w:t>
            </w:r>
          </w:p>
          <w:p w:rsidR="007329C6" w:rsidRPr="007329C6" w:rsidRDefault="007329C6" w:rsidP="007329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329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и время начала процедуры вскрытия конвертов с Конкурсными заявками: 15:00 15.11.2017 г.</w:t>
            </w:r>
          </w:p>
          <w:p w:rsidR="007329C6" w:rsidRPr="007329C6" w:rsidRDefault="007329C6" w:rsidP="007329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329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Место проведения процедуры вскрытия конвертов с Конкурсными заявками: </w:t>
            </w:r>
            <w:r w:rsidRPr="007329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Торговая площадка Системы B2B-MRSK</w:t>
            </w:r>
            <w:r w:rsidRPr="007329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  <w:p w:rsidR="007329C6" w:rsidRPr="007329C6" w:rsidRDefault="007329C6" w:rsidP="007329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329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 конвертах обнаружены Конкурсные заявки следующих претендентов на участие в конкурсе:</w:t>
            </w: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335"/>
              <w:gridCol w:w="2583"/>
              <w:gridCol w:w="6027"/>
            </w:tblGrid>
            <w:tr w:rsidR="007329C6" w:rsidRPr="007329C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329C6" w:rsidRPr="007329C6" w:rsidRDefault="007329C6" w:rsidP="007329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329C6" w:rsidRPr="007329C6" w:rsidRDefault="007329C6" w:rsidP="007329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Наименование претендента на участие в конкурсе и его адрес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329C6" w:rsidRPr="007329C6" w:rsidRDefault="007329C6" w:rsidP="007329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Предмет и общая цена заявки на участие в конкурсе</w:t>
                  </w:r>
                </w:p>
              </w:tc>
            </w:tr>
            <w:tr w:rsidR="007329C6" w:rsidRPr="007329C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329C6" w:rsidRPr="007329C6" w:rsidRDefault="007329C6" w:rsidP="007329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329C6" w:rsidRPr="007329C6" w:rsidRDefault="007329C6" w:rsidP="007329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Легир</w:t>
                  </w:r>
                  <w:proofErr w:type="spellEnd"/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 Плюс" (223229, Беларусь, Минская обл., </w:t>
                  </w:r>
                  <w:proofErr w:type="spellStart"/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Червенский</w:t>
                  </w:r>
                  <w:proofErr w:type="spellEnd"/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 р-н, с. </w:t>
                  </w:r>
                  <w:proofErr w:type="spellStart"/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Смиловичский</w:t>
                  </w:r>
                  <w:proofErr w:type="spellEnd"/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, д. Кулики, ул. Садовая, д. 5, лит. А, комн. 11)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329C6" w:rsidRPr="007329C6" w:rsidRDefault="007329C6" w:rsidP="007329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Предмет конкурсной заявки: поставка КТП (ОАО "Янтарьэнергосервис")</w:t>
                  </w:r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br/>
                    <w:t xml:space="preserve">Существенные условия: Срок поставки:35 (тридцать пять) календарных дней </w:t>
                  </w:r>
                  <w:proofErr w:type="gramStart"/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с даты заключения</w:t>
                  </w:r>
                  <w:proofErr w:type="gramEnd"/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 договора. Условия </w:t>
                  </w:r>
                  <w:proofErr w:type="spellStart"/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оплаты</w:t>
                  </w:r>
                  <w:proofErr w:type="gramStart"/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:б</w:t>
                  </w:r>
                  <w:proofErr w:type="gramEnd"/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езналичный</w:t>
                  </w:r>
                  <w:proofErr w:type="spellEnd"/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 расчет, в течение 30 (тридцати) календарных дней с даты поставки и оформления документов. Срок гарантии: 3 (три) года. Срок замены некачественного или вышедшего из строя оборудования: в течение 30 (тридцати) дней после уведомления Поставщика. Срок действия оферты: 15 февраля 2018 года.</w:t>
                  </w:r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br/>
                    <w:t>Цена: 10 703 320,00 руб. (НДС не облагается)</w:t>
                  </w:r>
                </w:p>
              </w:tc>
            </w:tr>
            <w:tr w:rsidR="007329C6" w:rsidRPr="007329C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329C6" w:rsidRPr="007329C6" w:rsidRDefault="007329C6" w:rsidP="007329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329C6" w:rsidRPr="007329C6" w:rsidRDefault="007329C6" w:rsidP="007329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ЭнергоЦентр</w:t>
                  </w:r>
                  <w:proofErr w:type="spellEnd"/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" (236000, Калининградская </w:t>
                  </w:r>
                  <w:proofErr w:type="spellStart"/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, г. </w:t>
                  </w:r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 xml:space="preserve">Калининград, Московский </w:t>
                  </w:r>
                  <w:proofErr w:type="spellStart"/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пр-кт</w:t>
                  </w:r>
                  <w:proofErr w:type="spellEnd"/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, 186а)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329C6" w:rsidRPr="007329C6" w:rsidRDefault="007329C6" w:rsidP="007329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Предмет конкурсной заявки: поставка КТП (ОАО "Янтарьэнергосервис")</w:t>
                  </w:r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br/>
                    <w:t xml:space="preserve">Существенные условия: Срок поставки: 35 календарных дней </w:t>
                  </w:r>
                  <w:proofErr w:type="gramStart"/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с даты заключения</w:t>
                  </w:r>
                  <w:proofErr w:type="gramEnd"/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 договора. Условия оплаты: безналичный </w:t>
                  </w:r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расчет, в течение 30 календарных дней с даты поставке и оформления документов. Гарантия на поставляемый товар: на продукцию не менее 3 (трех) лет со дня поставки. Замена некачественного или вышедшей из строя продукции: в течение 30 (тридцати) дней после уведомления Поставщика. Срок действия оферты: 05 марта 2018 года.</w:t>
                  </w:r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br/>
                    <w:t>Цена: 12 744 000,00 руб. (цена без НДС: 10 800 000,00 руб.)</w:t>
                  </w:r>
                </w:p>
              </w:tc>
            </w:tr>
          </w:tbl>
          <w:p w:rsidR="007329C6" w:rsidRPr="007329C6" w:rsidRDefault="007329C6" w:rsidP="007329C6">
            <w:pPr>
              <w:spacing w:before="100" w:beforeAutospacing="1" w:after="100" w:afterAutospacing="1" w:line="288" w:lineRule="auto"/>
              <w:outlineLvl w:val="1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7329C6">
              <w:rPr>
                <w:rFonts w:ascii="Arial" w:eastAsia="Times New Roman" w:hAnsi="Arial" w:cs="Arial"/>
                <w:color w:val="333333"/>
                <w:sz w:val="25"/>
                <w:szCs w:val="25"/>
                <w:u w:val="single"/>
                <w:lang w:eastAsia="ru-RU"/>
              </w:rPr>
              <w:lastRenderedPageBreak/>
              <w:t>Решили:</w:t>
            </w:r>
          </w:p>
          <w:p w:rsidR="007329C6" w:rsidRPr="007329C6" w:rsidRDefault="007329C6" w:rsidP="007329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329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Утвердить протокол заседания Конкурсной комиссии по вскрытию поступивших на конкурс конвертов.</w:t>
            </w:r>
          </w:p>
          <w:p w:rsidR="007329C6" w:rsidRPr="007329C6" w:rsidRDefault="007329C6" w:rsidP="007329C6">
            <w:pPr>
              <w:spacing w:before="100" w:beforeAutospacing="1" w:after="100" w:afterAutospacing="1" w:line="288" w:lineRule="auto"/>
              <w:outlineLvl w:val="1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7329C6">
              <w:rPr>
                <w:rFonts w:ascii="Arial" w:eastAsia="Times New Roman" w:hAnsi="Arial" w:cs="Arial"/>
                <w:color w:val="333333"/>
                <w:sz w:val="25"/>
                <w:szCs w:val="25"/>
                <w:u w:val="single"/>
                <w:lang w:eastAsia="ru-RU"/>
              </w:rPr>
              <w:t>Результаты голосования:</w:t>
            </w:r>
          </w:p>
          <w:tbl>
            <w:tblPr>
              <w:tblW w:w="5000" w:type="pct"/>
              <w:tblCellSpacing w:w="1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78"/>
              <w:gridCol w:w="6983"/>
            </w:tblGrid>
            <w:tr w:rsidR="007329C6" w:rsidRPr="007329C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7329C6" w:rsidRPr="007329C6" w:rsidRDefault="007329C6" w:rsidP="007329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«ЗА»:</w:t>
                  </w:r>
                </w:p>
              </w:tc>
              <w:tc>
                <w:tcPr>
                  <w:tcW w:w="4950" w:type="pct"/>
                  <w:hideMark/>
                </w:tcPr>
                <w:p w:rsidR="007329C6" w:rsidRPr="007329C6" w:rsidRDefault="007329C6" w:rsidP="007329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Савченко Анастасия Игоревна</w:t>
                  </w:r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br/>
                    <w:t>Синицин Вячеслав Владимирович</w:t>
                  </w:r>
                </w:p>
              </w:tc>
            </w:tr>
            <w:tr w:rsidR="007329C6" w:rsidRPr="007329C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7329C6" w:rsidRPr="007329C6" w:rsidRDefault="007329C6" w:rsidP="007329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«ПРОТИВ»:</w:t>
                  </w:r>
                </w:p>
              </w:tc>
              <w:tc>
                <w:tcPr>
                  <w:tcW w:w="0" w:type="auto"/>
                  <w:hideMark/>
                </w:tcPr>
                <w:p w:rsidR="007329C6" w:rsidRPr="007329C6" w:rsidRDefault="007329C6" w:rsidP="007329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Нет.</w:t>
                  </w:r>
                </w:p>
              </w:tc>
            </w:tr>
            <w:tr w:rsidR="007329C6" w:rsidRPr="007329C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7329C6" w:rsidRPr="007329C6" w:rsidRDefault="007329C6" w:rsidP="007329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ВОЗДЕРЖАЛИСЬ:</w:t>
                  </w:r>
                </w:p>
              </w:tc>
              <w:tc>
                <w:tcPr>
                  <w:tcW w:w="0" w:type="auto"/>
                  <w:hideMark/>
                </w:tcPr>
                <w:p w:rsidR="007329C6" w:rsidRPr="007329C6" w:rsidRDefault="007329C6" w:rsidP="007329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Нет.</w:t>
                  </w:r>
                </w:p>
              </w:tc>
            </w:tr>
            <w:tr w:rsidR="007329C6" w:rsidRPr="007329C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7329C6" w:rsidRPr="007329C6" w:rsidRDefault="007329C6" w:rsidP="007329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ОСОБЫЕ МНЕНИЯ: </w:t>
                  </w:r>
                </w:p>
              </w:tc>
              <w:tc>
                <w:tcPr>
                  <w:tcW w:w="0" w:type="auto"/>
                  <w:hideMark/>
                </w:tcPr>
                <w:p w:rsidR="007329C6" w:rsidRPr="007329C6" w:rsidRDefault="007329C6" w:rsidP="007329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Нет.</w:t>
                  </w:r>
                </w:p>
              </w:tc>
            </w:tr>
          </w:tbl>
          <w:p w:rsidR="007329C6" w:rsidRPr="007329C6" w:rsidRDefault="007329C6" w:rsidP="007329C6">
            <w:pPr>
              <w:spacing w:before="100" w:beforeAutospacing="1" w:after="100" w:afterAutospacing="1" w:line="288" w:lineRule="auto"/>
              <w:outlineLvl w:val="1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7329C6">
              <w:rPr>
                <w:rFonts w:ascii="Arial" w:eastAsia="Times New Roman" w:hAnsi="Arial" w:cs="Arial"/>
                <w:color w:val="333333"/>
                <w:sz w:val="25"/>
                <w:szCs w:val="25"/>
                <w:u w:val="single"/>
                <w:lang w:eastAsia="ru-RU"/>
              </w:rPr>
              <w:t>Подписи членов Конкурсной комиссии:</w:t>
            </w:r>
          </w:p>
          <w:tbl>
            <w:tblPr>
              <w:tblW w:w="4250" w:type="pct"/>
              <w:tblCellSpacing w:w="12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/>
            </w:tblPr>
            <w:tblGrid>
              <w:gridCol w:w="4196"/>
              <w:gridCol w:w="3421"/>
            </w:tblGrid>
            <w:tr w:rsidR="007329C6" w:rsidRPr="007329C6">
              <w:trPr>
                <w:gridAfter w:val="1"/>
                <w:tblCellSpacing w:w="12" w:type="dxa"/>
              </w:trPr>
              <w:tc>
                <w:tcPr>
                  <w:tcW w:w="0" w:type="auto"/>
                  <w:hideMark/>
                </w:tcPr>
                <w:p w:rsidR="007329C6" w:rsidRPr="007329C6" w:rsidRDefault="007329C6" w:rsidP="007329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329C6" w:rsidRPr="007329C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7329C6" w:rsidRPr="007329C6" w:rsidRDefault="007329C6" w:rsidP="007329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Савченко Анастасия Игоревна, Начальник управления конкурсных процедур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7329C6" w:rsidRPr="007329C6" w:rsidRDefault="007329C6" w:rsidP="007329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______________________________</w:t>
                  </w:r>
                </w:p>
              </w:tc>
            </w:tr>
            <w:tr w:rsidR="007329C6" w:rsidRPr="007329C6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7329C6" w:rsidRPr="007329C6" w:rsidRDefault="007329C6" w:rsidP="007329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Синицин Вячеслав Владимирович, Начальник Департамента логистики и МТО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7329C6" w:rsidRPr="007329C6" w:rsidRDefault="007329C6" w:rsidP="007329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329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______________________________</w:t>
                  </w:r>
                </w:p>
              </w:tc>
            </w:tr>
          </w:tbl>
          <w:p w:rsidR="007329C6" w:rsidRPr="007329C6" w:rsidRDefault="007329C6" w:rsidP="007329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8E6CB2" w:rsidRPr="007329C6" w:rsidRDefault="008E6CB2" w:rsidP="007329C6">
      <w:pPr>
        <w:spacing w:after="0" w:line="240" w:lineRule="auto"/>
        <w:rPr>
          <w:lang w:val="en-US"/>
        </w:rPr>
      </w:pPr>
    </w:p>
    <w:sectPr w:rsidR="008E6CB2" w:rsidRPr="007329C6" w:rsidSect="00AF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00FE2"/>
    <w:multiLevelType w:val="multilevel"/>
    <w:tmpl w:val="09D6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9C6"/>
    <w:rsid w:val="007311B2"/>
    <w:rsid w:val="007329C6"/>
    <w:rsid w:val="008E6CB2"/>
    <w:rsid w:val="00AF7019"/>
    <w:rsid w:val="00F3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19"/>
  </w:style>
  <w:style w:type="paragraph" w:styleId="1">
    <w:name w:val="heading 1"/>
    <w:basedOn w:val="a"/>
    <w:link w:val="10"/>
    <w:uiPriority w:val="9"/>
    <w:qFormat/>
    <w:rsid w:val="007329C6"/>
    <w:pPr>
      <w:spacing w:after="300" w:line="288" w:lineRule="auto"/>
      <w:outlineLvl w:val="0"/>
    </w:pPr>
    <w:rPr>
      <w:rFonts w:ascii="Arial" w:eastAsia="Times New Roman" w:hAnsi="Arial" w:cs="Arial"/>
      <w:color w:val="333333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7329C6"/>
    <w:pPr>
      <w:spacing w:before="100" w:beforeAutospacing="1" w:after="100" w:afterAutospacing="1" w:line="288" w:lineRule="auto"/>
      <w:outlineLvl w:val="1"/>
    </w:pPr>
    <w:rPr>
      <w:rFonts w:ascii="Arial" w:eastAsia="Times New Roman" w:hAnsi="Arial" w:cs="Arial"/>
      <w:color w:val="333333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9C6"/>
    <w:rPr>
      <w:rFonts w:ascii="Arial" w:eastAsia="Times New Roman" w:hAnsi="Arial" w:cs="Arial"/>
      <w:color w:val="333333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29C6"/>
    <w:rPr>
      <w:rFonts w:ascii="Arial" w:eastAsia="Times New Roman" w:hAnsi="Arial" w:cs="Arial"/>
      <w:color w:val="333333"/>
      <w:sz w:val="33"/>
      <w:szCs w:val="33"/>
      <w:lang w:eastAsia="ru-RU"/>
    </w:rPr>
  </w:style>
  <w:style w:type="paragraph" w:styleId="a3">
    <w:name w:val="Normal (Web)"/>
    <w:basedOn w:val="a"/>
    <w:uiPriority w:val="99"/>
    <w:semiHidden/>
    <w:unhideWhenUsed/>
    <w:rsid w:val="0073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print">
    <w:name w:val="noprint"/>
    <w:basedOn w:val="a0"/>
    <w:rsid w:val="007329C6"/>
  </w:style>
  <w:style w:type="paragraph" w:styleId="a4">
    <w:name w:val="Balloon Text"/>
    <w:basedOn w:val="a"/>
    <w:link w:val="a5"/>
    <w:uiPriority w:val="99"/>
    <w:semiHidden/>
    <w:unhideWhenUsed/>
    <w:rsid w:val="0073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Елена Владимировна</dc:creator>
  <cp:lastModifiedBy>user</cp:lastModifiedBy>
  <cp:revision>2</cp:revision>
  <dcterms:created xsi:type="dcterms:W3CDTF">2017-11-15T14:04:00Z</dcterms:created>
  <dcterms:modified xsi:type="dcterms:W3CDTF">2017-11-15T14:04:00Z</dcterms:modified>
</cp:coreProperties>
</file>