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C1" w:rsidRPr="00EC00C1" w:rsidRDefault="00EC00C1" w:rsidP="00EC0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00C1">
        <w:rPr>
          <w:rFonts w:ascii="Times New Roman" w:eastAsia="Calibri" w:hAnsi="Times New Roman" w:cs="Times New Roman"/>
          <w:b/>
          <w:sz w:val="26"/>
          <w:szCs w:val="26"/>
        </w:rPr>
        <w:t>Стоимость оказания услуг на размещение волоконно-оптических линий связи (ВОЛС) оператора на воздушных линиях электропередачи на 2024 год (применительно к 1 опоре в месяц)</w:t>
      </w:r>
    </w:p>
    <w:p w:rsidR="00EC00C1" w:rsidRPr="00EC00C1" w:rsidRDefault="00EC00C1" w:rsidP="00EC0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74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4"/>
        <w:gridCol w:w="1462"/>
        <w:gridCol w:w="1451"/>
        <w:gridCol w:w="1451"/>
        <w:gridCol w:w="1451"/>
      </w:tblGrid>
      <w:tr w:rsidR="00EC00C1" w:rsidRPr="00EC00C1" w:rsidTr="00A51F69">
        <w:trPr>
          <w:trHeight w:val="733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C00C1" w:rsidRPr="00EC00C1" w:rsidRDefault="00EC00C1" w:rsidP="00EC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462" w:type="dxa"/>
            <w:vAlign w:val="center"/>
          </w:tcPr>
          <w:p w:rsidR="00EC00C1" w:rsidRPr="00EC00C1" w:rsidRDefault="00EC00C1" w:rsidP="00EC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EC00C1" w:rsidRPr="00EC00C1" w:rsidRDefault="00EC00C1" w:rsidP="00EC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Стоимость услуг без НДС, руб. </w:t>
            </w:r>
          </w:p>
        </w:tc>
        <w:tc>
          <w:tcPr>
            <w:tcW w:w="1451" w:type="dxa"/>
            <w:vAlign w:val="center"/>
          </w:tcPr>
          <w:p w:rsidR="00EC00C1" w:rsidRPr="00EC00C1" w:rsidRDefault="00EC00C1" w:rsidP="00EC0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НДС, руб.</w:t>
            </w:r>
          </w:p>
          <w:p w:rsidR="00EC00C1" w:rsidRPr="00EC00C1" w:rsidRDefault="00EC00C1" w:rsidP="00EC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EC00C1" w:rsidRPr="00EC00C1" w:rsidRDefault="00EC00C1" w:rsidP="00EC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стоимость с НДС, руб.</w:t>
            </w:r>
          </w:p>
          <w:p w:rsidR="00EC00C1" w:rsidRPr="00EC00C1" w:rsidRDefault="00EC00C1" w:rsidP="00EC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00C1" w:rsidRPr="00EC00C1" w:rsidTr="00A51F69">
        <w:trPr>
          <w:trHeight w:val="480"/>
        </w:trPr>
        <w:tc>
          <w:tcPr>
            <w:tcW w:w="4204" w:type="dxa"/>
            <w:shd w:val="clear" w:color="auto" w:fill="auto"/>
            <w:noWrap/>
            <w:vAlign w:val="center"/>
          </w:tcPr>
          <w:p w:rsidR="00EC00C1" w:rsidRPr="00EC00C1" w:rsidRDefault="00EC00C1" w:rsidP="00EC00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ВОЛС на воздушных линиях электропередачи 0,4 кВ (ОКСН)</w:t>
            </w:r>
          </w:p>
        </w:tc>
        <w:tc>
          <w:tcPr>
            <w:tcW w:w="1462" w:type="dxa"/>
            <w:vAlign w:val="center"/>
          </w:tcPr>
          <w:p w:rsidR="00EC00C1" w:rsidRPr="00EC00C1" w:rsidRDefault="00EC00C1" w:rsidP="00EC0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опора</w:t>
            </w:r>
          </w:p>
        </w:tc>
        <w:tc>
          <w:tcPr>
            <w:tcW w:w="1451" w:type="dxa"/>
            <w:shd w:val="clear" w:color="auto" w:fill="auto"/>
            <w:noWrap/>
            <w:tcMar>
              <w:top w:w="28" w:type="dxa"/>
            </w:tcMar>
            <w:vAlign w:val="center"/>
          </w:tcPr>
          <w:p w:rsidR="00EC00C1" w:rsidRPr="00EC00C1" w:rsidRDefault="00EC00C1" w:rsidP="00EC0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71,87</w:t>
            </w:r>
          </w:p>
        </w:tc>
        <w:tc>
          <w:tcPr>
            <w:tcW w:w="1451" w:type="dxa"/>
            <w:vAlign w:val="center"/>
          </w:tcPr>
          <w:p w:rsidR="00EC00C1" w:rsidRPr="00EC00C1" w:rsidRDefault="00EC00C1" w:rsidP="00EC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C00C1" w:rsidRPr="00EC00C1" w:rsidRDefault="00EC00C1" w:rsidP="00EC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86,24</w:t>
            </w:r>
          </w:p>
        </w:tc>
      </w:tr>
      <w:tr w:rsidR="00EC00C1" w:rsidRPr="00EC00C1" w:rsidTr="00A51F69">
        <w:trPr>
          <w:trHeight w:val="657"/>
        </w:trPr>
        <w:tc>
          <w:tcPr>
            <w:tcW w:w="4204" w:type="dxa"/>
            <w:shd w:val="clear" w:color="auto" w:fill="auto"/>
            <w:noWrap/>
            <w:vAlign w:val="center"/>
          </w:tcPr>
          <w:p w:rsidR="00EC00C1" w:rsidRPr="00EC00C1" w:rsidRDefault="00EC00C1" w:rsidP="00EC0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ВОЛС на воздушных линиях электропередачи 6-20 кВ (ОКСН)</w:t>
            </w:r>
          </w:p>
        </w:tc>
        <w:tc>
          <w:tcPr>
            <w:tcW w:w="1462" w:type="dxa"/>
            <w:vAlign w:val="center"/>
          </w:tcPr>
          <w:p w:rsidR="00EC00C1" w:rsidRPr="00EC00C1" w:rsidRDefault="00EC00C1" w:rsidP="00EC00C1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опора</w:t>
            </w:r>
          </w:p>
        </w:tc>
        <w:tc>
          <w:tcPr>
            <w:tcW w:w="1451" w:type="dxa"/>
            <w:shd w:val="clear" w:color="auto" w:fill="auto"/>
            <w:noWrap/>
            <w:tcMar>
              <w:top w:w="28" w:type="dxa"/>
            </w:tcMar>
            <w:vAlign w:val="center"/>
          </w:tcPr>
          <w:p w:rsidR="00EC00C1" w:rsidRPr="00EC00C1" w:rsidRDefault="00EC00C1" w:rsidP="00EC00C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90,97</w:t>
            </w:r>
          </w:p>
        </w:tc>
        <w:tc>
          <w:tcPr>
            <w:tcW w:w="1451" w:type="dxa"/>
            <w:vAlign w:val="center"/>
          </w:tcPr>
          <w:p w:rsidR="00EC00C1" w:rsidRPr="00EC00C1" w:rsidRDefault="00EC00C1" w:rsidP="00EC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C00C1" w:rsidRPr="00EC00C1" w:rsidRDefault="00EC00C1" w:rsidP="00EC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109,16</w:t>
            </w:r>
          </w:p>
        </w:tc>
      </w:tr>
      <w:tr w:rsidR="00EC00C1" w:rsidRPr="00EC00C1" w:rsidTr="00A51F69">
        <w:trPr>
          <w:trHeight w:val="681"/>
        </w:trPr>
        <w:tc>
          <w:tcPr>
            <w:tcW w:w="4204" w:type="dxa"/>
            <w:shd w:val="clear" w:color="auto" w:fill="auto"/>
            <w:noWrap/>
            <w:vAlign w:val="center"/>
          </w:tcPr>
          <w:p w:rsidR="00EC00C1" w:rsidRPr="00EC00C1" w:rsidRDefault="00EC00C1" w:rsidP="00EC0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ВОЛС на воздушных линиях электропередачи 110-220 кВ (ОКСН)</w:t>
            </w:r>
          </w:p>
        </w:tc>
        <w:tc>
          <w:tcPr>
            <w:tcW w:w="1462" w:type="dxa"/>
            <w:vAlign w:val="center"/>
          </w:tcPr>
          <w:p w:rsidR="00EC00C1" w:rsidRPr="00EC00C1" w:rsidRDefault="00EC00C1" w:rsidP="00EC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опора</w:t>
            </w:r>
          </w:p>
        </w:tc>
        <w:tc>
          <w:tcPr>
            <w:tcW w:w="1451" w:type="dxa"/>
            <w:shd w:val="clear" w:color="auto" w:fill="auto"/>
            <w:noWrap/>
            <w:tcMar>
              <w:top w:w="28" w:type="dxa"/>
            </w:tcMar>
            <w:vAlign w:val="center"/>
          </w:tcPr>
          <w:p w:rsidR="00EC00C1" w:rsidRPr="00EC00C1" w:rsidRDefault="00EC00C1" w:rsidP="00EC00C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224,82</w:t>
            </w:r>
          </w:p>
        </w:tc>
        <w:tc>
          <w:tcPr>
            <w:tcW w:w="1451" w:type="dxa"/>
            <w:vAlign w:val="center"/>
          </w:tcPr>
          <w:p w:rsidR="00EC00C1" w:rsidRPr="00EC00C1" w:rsidRDefault="00EC00C1" w:rsidP="00EC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C00C1" w:rsidRPr="00EC00C1" w:rsidRDefault="00EC00C1" w:rsidP="00EC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269,78</w:t>
            </w:r>
          </w:p>
        </w:tc>
      </w:tr>
      <w:tr w:rsidR="00EC00C1" w:rsidRPr="00EC00C1" w:rsidTr="00A51F69">
        <w:trPr>
          <w:trHeight w:val="705"/>
        </w:trPr>
        <w:tc>
          <w:tcPr>
            <w:tcW w:w="4204" w:type="dxa"/>
            <w:shd w:val="clear" w:color="auto" w:fill="auto"/>
            <w:noWrap/>
            <w:vAlign w:val="center"/>
          </w:tcPr>
          <w:p w:rsidR="00EC00C1" w:rsidRPr="00EC00C1" w:rsidRDefault="00EC00C1" w:rsidP="00EC0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ВОЛС на воздушных линиях электропередачи 110-220 кВ (ОКГТ)</w:t>
            </w:r>
          </w:p>
        </w:tc>
        <w:tc>
          <w:tcPr>
            <w:tcW w:w="1462" w:type="dxa"/>
            <w:vAlign w:val="center"/>
          </w:tcPr>
          <w:p w:rsidR="00EC00C1" w:rsidRPr="00EC00C1" w:rsidRDefault="00EC00C1" w:rsidP="00EC00C1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опора</w:t>
            </w:r>
          </w:p>
        </w:tc>
        <w:tc>
          <w:tcPr>
            <w:tcW w:w="1451" w:type="dxa"/>
            <w:shd w:val="clear" w:color="auto" w:fill="auto"/>
            <w:noWrap/>
            <w:tcMar>
              <w:top w:w="28" w:type="dxa"/>
            </w:tcMar>
            <w:vAlign w:val="center"/>
          </w:tcPr>
          <w:p w:rsidR="00EC00C1" w:rsidRPr="00EC00C1" w:rsidRDefault="00EC00C1" w:rsidP="00EC00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C1">
              <w:rPr>
                <w:rFonts w:ascii="Times New Roman" w:eastAsia="Calibri" w:hAnsi="Times New Roman" w:cs="Times New Roman"/>
                <w:sz w:val="24"/>
                <w:szCs w:val="24"/>
              </w:rPr>
              <w:t>440,76</w:t>
            </w:r>
          </w:p>
        </w:tc>
        <w:tc>
          <w:tcPr>
            <w:tcW w:w="1451" w:type="dxa"/>
            <w:vAlign w:val="center"/>
          </w:tcPr>
          <w:p w:rsidR="00EC00C1" w:rsidRPr="00EC00C1" w:rsidRDefault="00EC00C1" w:rsidP="00EC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C00C1" w:rsidRPr="00EC00C1" w:rsidRDefault="00EC00C1" w:rsidP="00EC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528,91</w:t>
            </w:r>
          </w:p>
        </w:tc>
      </w:tr>
    </w:tbl>
    <w:p w:rsidR="00EC00C1" w:rsidRPr="00EC00C1" w:rsidRDefault="00EC00C1" w:rsidP="00EC00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00C1" w:rsidRPr="00EC00C1" w:rsidRDefault="00EC00C1" w:rsidP="00EC00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00C1" w:rsidRPr="00EC00C1" w:rsidRDefault="00EC00C1" w:rsidP="00EC00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C1">
        <w:rPr>
          <w:rFonts w:ascii="Times New Roman" w:eastAsia="Calibri" w:hAnsi="Times New Roman" w:cs="Times New Roman"/>
          <w:sz w:val="24"/>
          <w:szCs w:val="24"/>
        </w:rPr>
        <w:t>Цены действительны с 01.09.2024 и рассчитаны в соответствии с Методическими рекомендациями по формированию цены на предоставление доступа сторонним лицам к ВЛ для размещения ВОЛС, утверждёнными приказом ПАО «Россети» от 08.12.2020 № 560 с изменениями от 24.08.2021 № 409.</w:t>
      </w:r>
    </w:p>
    <w:p w:rsidR="00FC3A53" w:rsidRDefault="00FC3A53"/>
    <w:sectPr w:rsidR="00FC3A53" w:rsidSect="00EC00C1">
      <w:headerReference w:type="first" r:id="rId6"/>
      <w:footerReference w:type="first" r:id="rId7"/>
      <w:pgSz w:w="11909" w:h="16834"/>
      <w:pgMar w:top="1135" w:right="567" w:bottom="1134" w:left="1134" w:header="0" w:footer="775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69" w:rsidRDefault="00F60669" w:rsidP="00EC00C1">
      <w:pPr>
        <w:spacing w:after="0" w:line="240" w:lineRule="auto"/>
      </w:pPr>
      <w:r>
        <w:separator/>
      </w:r>
    </w:p>
  </w:endnote>
  <w:endnote w:type="continuationSeparator" w:id="0">
    <w:p w:rsidR="00F60669" w:rsidRDefault="00F60669" w:rsidP="00E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78" w:rsidRDefault="00F60669" w:rsidP="00357A78">
    <w:pPr>
      <w:pStyle w:val="a5"/>
    </w:pPr>
    <w:r>
      <w:t xml:space="preserve">Рассылается: </w:t>
    </w:r>
    <w:r w:rsidRPr="00357A78">
      <w:t xml:space="preserve">ДБиНУиО, ДРДУ, в дело  </w:t>
    </w:r>
  </w:p>
  <w:p w:rsidR="00357A78" w:rsidRDefault="00F60669" w:rsidP="00357A78">
    <w:pPr>
      <w:pStyle w:val="a5"/>
    </w:pPr>
    <w:r>
      <w:t xml:space="preserve">Полевчук </w:t>
    </w:r>
    <w:r>
      <w:t>Е.М., 53-18-08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69" w:rsidRDefault="00F60669" w:rsidP="00EC00C1">
      <w:pPr>
        <w:spacing w:after="0" w:line="240" w:lineRule="auto"/>
      </w:pPr>
      <w:r>
        <w:separator/>
      </w:r>
    </w:p>
  </w:footnote>
  <w:footnote w:type="continuationSeparator" w:id="0">
    <w:p w:rsidR="00F60669" w:rsidRDefault="00F60669" w:rsidP="00EC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E0" w:rsidRDefault="00F60669">
    <w:pPr>
      <w:pStyle w:val="a3"/>
      <w:rPr>
        <w:noProof/>
      </w:rPr>
    </w:pPr>
  </w:p>
  <w:p w:rsidR="00F62BE0" w:rsidRDefault="00F60669">
    <w:pPr>
      <w:pStyle w:val="a3"/>
      <w:rPr>
        <w:noProof/>
      </w:rPr>
    </w:pPr>
  </w:p>
  <w:p w:rsidR="00540C0D" w:rsidRDefault="00F60669">
    <w:pPr>
      <w:pStyle w:val="a3"/>
      <w:rPr>
        <w:noProof/>
      </w:rPr>
    </w:pPr>
  </w:p>
  <w:p w:rsidR="0065087B" w:rsidRDefault="00F606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C1"/>
    <w:rsid w:val="00EC00C1"/>
    <w:rsid w:val="00F60669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DC7AF3-2435-4D6E-AB65-9202B67F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00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C0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C00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EC00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Игнаткевич Игорь Алексеевич</dc:creator>
  <cp:keywords/>
  <dc:description/>
  <cp:lastModifiedBy>Игнаткевич Игорь Алексеевич</cp:lastModifiedBy>
  <cp:revision>1</cp:revision>
  <dcterms:created xsi:type="dcterms:W3CDTF">2024-09-11T13:25:00Z</dcterms:created>
  <dcterms:modified xsi:type="dcterms:W3CDTF">2024-09-11T13:27:00Z</dcterms:modified>
</cp:coreProperties>
</file>